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2980" w:rsidRDefault="00E32980" w:rsidP="00DF3CA4">
      <w:pPr>
        <w:jc w:val="center"/>
        <w:rPr>
          <w:rStyle w:val="Strong"/>
          <w:rFonts w:ascii="Arial" w:hAnsi="Arial" w:cs="Arial"/>
          <w:color w:val="2E302B"/>
        </w:rPr>
      </w:pPr>
      <w:r>
        <w:rPr>
          <w:rFonts w:ascii="Arial" w:hAnsi="Arial" w:cs="Arial"/>
          <w:b/>
          <w:bCs/>
          <w:noProof/>
          <w:color w:val="2E302B"/>
        </w:rPr>
        <w:drawing>
          <wp:inline distT="0" distB="0" distL="0" distR="0">
            <wp:extent cx="5943600" cy="29718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lag_of_the_Canadian_Army_svg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2980" w:rsidRDefault="00E32980" w:rsidP="00DF3CA4">
      <w:pPr>
        <w:jc w:val="center"/>
        <w:rPr>
          <w:rStyle w:val="Strong"/>
          <w:rFonts w:ascii="Arial" w:hAnsi="Arial" w:cs="Arial"/>
          <w:color w:val="2E302B"/>
        </w:rPr>
      </w:pPr>
    </w:p>
    <w:p w:rsidR="00E32980" w:rsidRDefault="00E32980" w:rsidP="00DF3CA4">
      <w:pPr>
        <w:jc w:val="center"/>
        <w:rPr>
          <w:rStyle w:val="Strong"/>
          <w:rFonts w:ascii="Arial" w:hAnsi="Arial" w:cs="Arial"/>
          <w:color w:val="2E302B"/>
        </w:rPr>
      </w:pPr>
    </w:p>
    <w:p w:rsidR="00DF3CA4" w:rsidRDefault="001B7930" w:rsidP="00DF3CA4">
      <w:pPr>
        <w:jc w:val="center"/>
        <w:rPr>
          <w:b/>
        </w:rPr>
      </w:pPr>
      <w:r>
        <w:rPr>
          <w:b/>
        </w:rPr>
        <w:t xml:space="preserve">Groupe de </w:t>
      </w:r>
      <w:proofErr w:type="spellStart"/>
      <w:r>
        <w:rPr>
          <w:b/>
        </w:rPr>
        <w:t>soutien</w:t>
      </w:r>
      <w:proofErr w:type="spellEnd"/>
      <w:r>
        <w:rPr>
          <w:b/>
        </w:rPr>
        <w:t xml:space="preserve"> de la 2</w:t>
      </w:r>
      <w:r>
        <w:rPr>
          <w:b/>
          <w:vertAlign w:val="superscript"/>
        </w:rPr>
        <w:t>e</w:t>
      </w:r>
      <w:r>
        <w:rPr>
          <w:b/>
        </w:rPr>
        <w:t> Division du Canada </w:t>
      </w:r>
    </w:p>
    <w:p w:rsidR="001B7930" w:rsidRDefault="001B7930" w:rsidP="00DF3CA4">
      <w:pPr>
        <w:jc w:val="center"/>
        <w:rPr>
          <w:rStyle w:val="Strong"/>
          <w:rFonts w:ascii="Arial" w:hAnsi="Arial" w:cs="Arial"/>
          <w:color w:val="2E302B"/>
        </w:rPr>
      </w:pPr>
      <w:r>
        <w:rPr>
          <w:b/>
        </w:rPr>
        <w:t>Rapport May 2019</w:t>
      </w:r>
    </w:p>
    <w:p w:rsidR="00DF3CA4" w:rsidRDefault="00DF3CA4" w:rsidP="00DF3CA4">
      <w:pPr>
        <w:jc w:val="center"/>
        <w:rPr>
          <w:rStyle w:val="Strong"/>
          <w:rFonts w:ascii="Arial" w:hAnsi="Arial" w:cs="Arial"/>
          <w:color w:val="2E302B"/>
        </w:rPr>
      </w:pPr>
    </w:p>
    <w:p w:rsidR="00DF3CA4" w:rsidRDefault="00DF3CA4" w:rsidP="00DF3CA4">
      <w:pPr>
        <w:jc w:val="center"/>
        <w:rPr>
          <w:rStyle w:val="Strong"/>
          <w:rFonts w:ascii="Arial" w:hAnsi="Arial" w:cs="Arial"/>
          <w:color w:val="2E302B"/>
        </w:rPr>
      </w:pPr>
    </w:p>
    <w:p w:rsidR="009962A6" w:rsidRPr="00AB3C31" w:rsidRDefault="00054FE0" w:rsidP="00DF3CA4">
      <w:pPr>
        <w:rPr>
          <w:rStyle w:val="Strong"/>
          <w:rFonts w:ascii="Arial" w:hAnsi="Arial" w:cs="Arial"/>
          <w:b w:val="0"/>
          <w:color w:val="2E302B"/>
        </w:rPr>
      </w:pPr>
      <w:r w:rsidRPr="00AB3C31">
        <w:rPr>
          <w:rStyle w:val="Strong"/>
          <w:rFonts w:ascii="Arial" w:hAnsi="Arial" w:cs="Arial"/>
          <w:b w:val="0"/>
          <w:color w:val="2E302B"/>
        </w:rPr>
        <w:t>.</w:t>
      </w:r>
      <w:bookmarkStart w:id="0" w:name="_GoBack"/>
      <w:bookmarkEnd w:id="0"/>
    </w:p>
    <w:p w:rsidR="00DF3CA4" w:rsidRPr="00AB3C31" w:rsidRDefault="00AB3C31" w:rsidP="00DF3CA4">
      <w:pPr>
        <w:rPr>
          <w:rStyle w:val="Strong"/>
          <w:rFonts w:ascii="Arial" w:hAnsi="Arial" w:cs="Arial"/>
          <w:b w:val="0"/>
          <w:color w:val="2E302B"/>
          <w:lang w:val="fr-CA"/>
        </w:rPr>
      </w:pPr>
      <w:r w:rsidRPr="00AB3C31">
        <w:rPr>
          <w:rStyle w:val="Strong"/>
          <w:rFonts w:ascii="Arial" w:hAnsi="Arial" w:cs="Arial"/>
          <w:b w:val="0"/>
          <w:color w:val="2E302B"/>
          <w:lang w:val="fr-CA"/>
        </w:rPr>
        <w:t xml:space="preserve">Étant donné la situation </w:t>
      </w:r>
      <w:r>
        <w:rPr>
          <w:rStyle w:val="Strong"/>
          <w:rFonts w:ascii="Arial" w:hAnsi="Arial" w:cs="Arial"/>
          <w:b w:val="0"/>
          <w:color w:val="2E302B"/>
          <w:lang w:val="fr-CA"/>
        </w:rPr>
        <w:t>sur les</w:t>
      </w:r>
      <w:r w:rsidRPr="00AB3C31">
        <w:rPr>
          <w:rStyle w:val="Strong"/>
          <w:rFonts w:ascii="Arial" w:hAnsi="Arial" w:cs="Arial"/>
          <w:b w:val="0"/>
          <w:color w:val="2E302B"/>
          <w:lang w:val="fr-CA"/>
        </w:rPr>
        <w:t xml:space="preserve"> inondations</w:t>
      </w:r>
      <w:r>
        <w:rPr>
          <w:rStyle w:val="Strong"/>
          <w:rFonts w:ascii="Arial" w:hAnsi="Arial" w:cs="Arial"/>
          <w:b w:val="0"/>
          <w:color w:val="2E302B"/>
          <w:lang w:val="fr-CA"/>
        </w:rPr>
        <w:t xml:space="preserve"> dans la région, le CCSP </w:t>
      </w:r>
      <w:proofErr w:type="spellStart"/>
      <w:r>
        <w:rPr>
          <w:rStyle w:val="Strong"/>
          <w:rFonts w:ascii="Arial" w:hAnsi="Arial" w:cs="Arial"/>
          <w:b w:val="0"/>
          <w:color w:val="2E302B"/>
          <w:lang w:val="fr-CA"/>
        </w:rPr>
        <w:t>à</w:t>
      </w:r>
      <w:proofErr w:type="spellEnd"/>
      <w:r>
        <w:rPr>
          <w:rStyle w:val="Strong"/>
          <w:rFonts w:ascii="Arial" w:hAnsi="Arial" w:cs="Arial"/>
          <w:b w:val="0"/>
          <w:color w:val="2E302B"/>
          <w:lang w:val="fr-CA"/>
        </w:rPr>
        <w:t xml:space="preserve"> été remis à une date ultérieure. Par contre une rencontre a eu lieu avec </w:t>
      </w:r>
      <w:proofErr w:type="gramStart"/>
      <w:r>
        <w:rPr>
          <w:rStyle w:val="Strong"/>
          <w:rFonts w:ascii="Arial" w:hAnsi="Arial" w:cs="Arial"/>
          <w:b w:val="0"/>
          <w:color w:val="2E302B"/>
          <w:lang w:val="fr-CA"/>
        </w:rPr>
        <w:t>la général</w:t>
      </w:r>
      <w:proofErr w:type="gramEnd"/>
      <w:r>
        <w:rPr>
          <w:rStyle w:val="Strong"/>
          <w:rFonts w:ascii="Arial" w:hAnsi="Arial" w:cs="Arial"/>
          <w:b w:val="0"/>
          <w:color w:val="2E302B"/>
          <w:lang w:val="fr-CA"/>
        </w:rPr>
        <w:t xml:space="preserve"> afin de régler une situation à la caserne de pompier. </w:t>
      </w:r>
      <w:proofErr w:type="gramStart"/>
      <w:r>
        <w:rPr>
          <w:rStyle w:val="Strong"/>
          <w:rFonts w:ascii="Arial" w:hAnsi="Arial" w:cs="Arial"/>
          <w:b w:val="0"/>
          <w:color w:val="2E302B"/>
          <w:lang w:val="fr-CA"/>
        </w:rPr>
        <w:t>Suite à</w:t>
      </w:r>
      <w:proofErr w:type="gramEnd"/>
      <w:r>
        <w:rPr>
          <w:rStyle w:val="Strong"/>
          <w:rFonts w:ascii="Arial" w:hAnsi="Arial" w:cs="Arial"/>
          <w:b w:val="0"/>
          <w:color w:val="2E302B"/>
          <w:lang w:val="fr-CA"/>
        </w:rPr>
        <w:t xml:space="preserve"> cette rencontre des mesures seront prises afin de tenter de régler la situation.</w:t>
      </w:r>
    </w:p>
    <w:p w:rsidR="005A19BE" w:rsidRPr="00AB3C31" w:rsidRDefault="005A19BE" w:rsidP="00DF3CA4">
      <w:pPr>
        <w:rPr>
          <w:rStyle w:val="Strong"/>
          <w:rFonts w:ascii="Arial" w:hAnsi="Arial" w:cs="Arial"/>
          <w:b w:val="0"/>
          <w:color w:val="2E302B"/>
          <w:lang w:val="fr-CA"/>
        </w:rPr>
      </w:pPr>
    </w:p>
    <w:p w:rsidR="005A19BE" w:rsidRPr="00AB3C31" w:rsidRDefault="005A19BE" w:rsidP="00DF3CA4">
      <w:pPr>
        <w:rPr>
          <w:rStyle w:val="Strong"/>
          <w:rFonts w:ascii="Arial" w:hAnsi="Arial" w:cs="Arial"/>
          <w:b w:val="0"/>
          <w:color w:val="2E302B"/>
          <w:lang w:val="fr-CA"/>
        </w:rPr>
      </w:pPr>
    </w:p>
    <w:p w:rsidR="00CB7EF9" w:rsidRPr="00AB3C31" w:rsidRDefault="00CB7EF9" w:rsidP="00DF3CA4">
      <w:pPr>
        <w:rPr>
          <w:rStyle w:val="Strong"/>
          <w:rFonts w:ascii="Arial" w:hAnsi="Arial" w:cs="Arial"/>
          <w:b w:val="0"/>
          <w:color w:val="2E302B"/>
          <w:lang w:val="fr-CA"/>
        </w:rPr>
      </w:pPr>
    </w:p>
    <w:p w:rsidR="005A19BE" w:rsidRDefault="00CB7EF9" w:rsidP="00DF3CA4">
      <w:pPr>
        <w:rPr>
          <w:rStyle w:val="Strong"/>
          <w:rFonts w:ascii="Arial" w:hAnsi="Arial" w:cs="Arial"/>
          <w:b w:val="0"/>
          <w:color w:val="2E302B"/>
        </w:rPr>
      </w:pPr>
      <w:r>
        <w:rPr>
          <w:rStyle w:val="Strong"/>
          <w:rFonts w:ascii="Arial" w:hAnsi="Arial" w:cs="Arial"/>
          <w:b w:val="0"/>
          <w:color w:val="2E302B"/>
        </w:rPr>
        <w:t>Benoit Laberge</w:t>
      </w:r>
    </w:p>
    <w:p w:rsidR="00CB7EF9" w:rsidRPr="00DF3CA4" w:rsidRDefault="00CB7EF9" w:rsidP="00DF3CA4">
      <w:pPr>
        <w:rPr>
          <w:rStyle w:val="Strong"/>
          <w:rFonts w:ascii="Arial" w:hAnsi="Arial" w:cs="Arial"/>
          <w:b w:val="0"/>
          <w:color w:val="2E302B"/>
        </w:rPr>
      </w:pPr>
      <w:r>
        <w:rPr>
          <w:rStyle w:val="Strong"/>
          <w:rFonts w:ascii="Arial" w:hAnsi="Arial" w:cs="Arial"/>
          <w:b w:val="0"/>
          <w:color w:val="2E302B"/>
        </w:rPr>
        <w:t xml:space="preserve"> VP Quebec</w:t>
      </w:r>
      <w:r w:rsidR="007C79E7">
        <w:rPr>
          <w:rStyle w:val="Strong"/>
          <w:rFonts w:ascii="Arial" w:hAnsi="Arial" w:cs="Arial"/>
          <w:b w:val="0"/>
          <w:color w:val="2E302B"/>
        </w:rPr>
        <w:t>.</w:t>
      </w:r>
    </w:p>
    <w:p w:rsidR="00DF3CA4" w:rsidRDefault="00DF3CA4" w:rsidP="00DF3CA4">
      <w:pPr>
        <w:jc w:val="center"/>
        <w:rPr>
          <w:rFonts w:ascii="Arial" w:hAnsi="Arial" w:cs="Arial"/>
          <w:color w:val="2E302B"/>
        </w:rPr>
      </w:pPr>
    </w:p>
    <w:sectPr w:rsidR="00DF3CA4" w:rsidSect="00E32980">
      <w:pgSz w:w="12240" w:h="15840"/>
      <w:pgMar w:top="261" w:right="1440" w:bottom="26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6F00" w:rsidRDefault="00896F00" w:rsidP="0033494D">
      <w:r>
        <w:separator/>
      </w:r>
    </w:p>
  </w:endnote>
  <w:endnote w:type="continuationSeparator" w:id="0">
    <w:p w:rsidR="00896F00" w:rsidRDefault="00896F00" w:rsidP="00334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6F00" w:rsidRDefault="00896F00" w:rsidP="0033494D">
      <w:r>
        <w:separator/>
      </w:r>
    </w:p>
  </w:footnote>
  <w:footnote w:type="continuationSeparator" w:id="0">
    <w:p w:rsidR="00896F00" w:rsidRDefault="00896F00" w:rsidP="003349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CA4"/>
    <w:rsid w:val="00054FE0"/>
    <w:rsid w:val="00165D80"/>
    <w:rsid w:val="001B7930"/>
    <w:rsid w:val="001C16FA"/>
    <w:rsid w:val="0033494D"/>
    <w:rsid w:val="005A19BE"/>
    <w:rsid w:val="005F04E7"/>
    <w:rsid w:val="007C79E7"/>
    <w:rsid w:val="00896F00"/>
    <w:rsid w:val="009866A5"/>
    <w:rsid w:val="009962A6"/>
    <w:rsid w:val="009F73CD"/>
    <w:rsid w:val="00AB3C31"/>
    <w:rsid w:val="00BE0631"/>
    <w:rsid w:val="00C556FC"/>
    <w:rsid w:val="00CB7EF9"/>
    <w:rsid w:val="00DA15F7"/>
    <w:rsid w:val="00DF3CA4"/>
    <w:rsid w:val="00E32980"/>
    <w:rsid w:val="00F85C11"/>
    <w:rsid w:val="00FA6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FA48B"/>
  <w15:chartTrackingRefBased/>
  <w15:docId w15:val="{402E009C-C9EB-41E6-BB27-0A667410C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F3CA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F3CA4"/>
    <w:pPr>
      <w:spacing w:after="240"/>
    </w:pPr>
    <w:rPr>
      <w:rFonts w:eastAsia="Times New Roman"/>
    </w:rPr>
  </w:style>
  <w:style w:type="paragraph" w:styleId="Header">
    <w:name w:val="header"/>
    <w:basedOn w:val="Normal"/>
    <w:link w:val="HeaderChar"/>
    <w:uiPriority w:val="99"/>
    <w:unhideWhenUsed/>
    <w:rsid w:val="003349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494D"/>
  </w:style>
  <w:style w:type="paragraph" w:styleId="Footer">
    <w:name w:val="footer"/>
    <w:basedOn w:val="Normal"/>
    <w:link w:val="FooterChar"/>
    <w:uiPriority w:val="99"/>
    <w:unhideWhenUsed/>
    <w:rsid w:val="003349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494D"/>
  </w:style>
  <w:style w:type="paragraph" w:styleId="BalloonText">
    <w:name w:val="Balloon Text"/>
    <w:basedOn w:val="Normal"/>
    <w:link w:val="BalloonTextChar"/>
    <w:uiPriority w:val="99"/>
    <w:semiHidden/>
    <w:unhideWhenUsed/>
    <w:rsid w:val="001B79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79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35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43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58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93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Department of National Defence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laberge.b</dc:creator>
  <cp:keywords/>
  <dc:description/>
  <cp:lastModifiedBy>UNDE National Office</cp:lastModifiedBy>
  <cp:revision>5</cp:revision>
  <dcterms:created xsi:type="dcterms:W3CDTF">2019-04-23T15:35:00Z</dcterms:created>
  <dcterms:modified xsi:type="dcterms:W3CDTF">2019-08-01T14:46:00Z</dcterms:modified>
</cp:coreProperties>
</file>