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C99" w:rsidRPr="005C0DDF" w:rsidRDefault="00544C99" w:rsidP="00160390">
      <w:pPr>
        <w:pStyle w:val="BodyText"/>
        <w:tabs>
          <w:tab w:val="left" w:pos="1701"/>
          <w:tab w:val="left" w:pos="6521"/>
        </w:tabs>
        <w:rPr>
          <w:sz w:val="20"/>
        </w:rPr>
      </w:pPr>
      <w:bookmarkStart w:id="0" w:name="_GoBack"/>
      <w:bookmarkEnd w:id="0"/>
    </w:p>
    <w:p w:rsidR="003E72A4" w:rsidRPr="00A53494" w:rsidRDefault="001D033F" w:rsidP="00160390">
      <w:pPr>
        <w:tabs>
          <w:tab w:val="left" w:pos="1701"/>
          <w:tab w:val="left" w:pos="6521"/>
        </w:tabs>
        <w:rPr>
          <w:sz w:val="24"/>
        </w:rPr>
      </w:pPr>
      <w:r w:rsidRPr="00A53494">
        <w:rPr>
          <w:sz w:val="24"/>
        </w:rPr>
        <w:t>Co-Chair</w:t>
      </w:r>
      <w:r w:rsidR="00714EDC" w:rsidRPr="00A53494">
        <w:rPr>
          <w:sz w:val="24"/>
        </w:rPr>
        <w:t>s</w:t>
      </w:r>
      <w:r w:rsidRPr="00A53494">
        <w:rPr>
          <w:sz w:val="24"/>
        </w:rPr>
        <w:t>:</w:t>
      </w:r>
      <w:r w:rsidRPr="00A53494">
        <w:rPr>
          <w:sz w:val="24"/>
        </w:rPr>
        <w:tab/>
      </w:r>
      <w:r w:rsidR="009E5A1A">
        <w:rPr>
          <w:sz w:val="24"/>
        </w:rPr>
        <w:t>Mr. Troy Crosby</w:t>
      </w:r>
      <w:r w:rsidR="009E5A1A">
        <w:rPr>
          <w:sz w:val="24"/>
        </w:rPr>
        <w:tab/>
        <w:t>ADM (Mat)</w:t>
      </w:r>
    </w:p>
    <w:p w:rsidR="003E72A4" w:rsidRPr="00A53494" w:rsidRDefault="003E72A4" w:rsidP="00160390">
      <w:pPr>
        <w:tabs>
          <w:tab w:val="left" w:pos="1701"/>
          <w:tab w:val="left" w:pos="6521"/>
        </w:tabs>
        <w:rPr>
          <w:sz w:val="24"/>
        </w:rPr>
      </w:pPr>
      <w:r w:rsidRPr="00A53494">
        <w:rPr>
          <w:sz w:val="24"/>
        </w:rPr>
        <w:tab/>
      </w:r>
      <w:r w:rsidR="00BC16AB">
        <w:rPr>
          <w:sz w:val="24"/>
        </w:rPr>
        <w:t>Mr. Adam Gray</w:t>
      </w:r>
      <w:r w:rsidR="001E2675" w:rsidRPr="00A53494">
        <w:rPr>
          <w:sz w:val="24"/>
        </w:rPr>
        <w:t xml:space="preserve">  </w:t>
      </w:r>
      <w:r w:rsidR="001E2675">
        <w:rPr>
          <w:sz w:val="24"/>
        </w:rPr>
        <w:tab/>
      </w:r>
      <w:r w:rsidR="00BC16AB">
        <w:rPr>
          <w:sz w:val="24"/>
        </w:rPr>
        <w:t>PIPSC</w:t>
      </w:r>
    </w:p>
    <w:p w:rsidR="003E72A4" w:rsidRPr="00A53494" w:rsidRDefault="003E72A4" w:rsidP="00160390">
      <w:pPr>
        <w:tabs>
          <w:tab w:val="left" w:pos="1701"/>
          <w:tab w:val="left" w:pos="6521"/>
        </w:tabs>
        <w:rPr>
          <w:sz w:val="24"/>
        </w:rPr>
      </w:pPr>
    </w:p>
    <w:p w:rsidR="006A22A9" w:rsidRPr="00A53494" w:rsidRDefault="002F7035" w:rsidP="00160390">
      <w:pPr>
        <w:tabs>
          <w:tab w:val="left" w:pos="1701"/>
          <w:tab w:val="left" w:pos="6521"/>
        </w:tabs>
        <w:rPr>
          <w:sz w:val="24"/>
        </w:rPr>
      </w:pPr>
      <w:r w:rsidRPr="00A53494">
        <w:rPr>
          <w:sz w:val="24"/>
        </w:rPr>
        <w:t>Secretary:</w:t>
      </w:r>
      <w:r w:rsidRPr="00A53494">
        <w:rPr>
          <w:sz w:val="24"/>
        </w:rPr>
        <w:tab/>
      </w:r>
      <w:r w:rsidR="00E00936">
        <w:rPr>
          <w:sz w:val="24"/>
        </w:rPr>
        <w:t>Mr. Jonathan France</w:t>
      </w:r>
      <w:r w:rsidR="004C4353" w:rsidRPr="00A53494">
        <w:rPr>
          <w:sz w:val="24"/>
        </w:rPr>
        <w:tab/>
      </w:r>
      <w:r w:rsidR="00E00936">
        <w:rPr>
          <w:sz w:val="24"/>
        </w:rPr>
        <w:t>COS DMGMC</w:t>
      </w:r>
    </w:p>
    <w:p w:rsidR="00FD59AA" w:rsidRPr="00A53494" w:rsidRDefault="00FD59AA" w:rsidP="00363E56">
      <w:pPr>
        <w:tabs>
          <w:tab w:val="left" w:pos="1701"/>
          <w:tab w:val="left" w:pos="6521"/>
        </w:tabs>
        <w:rPr>
          <w:sz w:val="24"/>
        </w:rPr>
      </w:pPr>
    </w:p>
    <w:p w:rsidR="003F38B3" w:rsidRDefault="00714EDC" w:rsidP="00377E04">
      <w:pPr>
        <w:tabs>
          <w:tab w:val="left" w:pos="1701"/>
          <w:tab w:val="left" w:pos="2160"/>
          <w:tab w:val="left" w:pos="5040"/>
          <w:tab w:val="left" w:pos="5760"/>
          <w:tab w:val="left" w:pos="6521"/>
        </w:tabs>
        <w:rPr>
          <w:sz w:val="24"/>
        </w:rPr>
      </w:pPr>
      <w:r w:rsidRPr="00A53494">
        <w:rPr>
          <w:sz w:val="24"/>
        </w:rPr>
        <w:t>Members</w:t>
      </w:r>
      <w:r w:rsidR="00742B8C" w:rsidRPr="00A53494">
        <w:rPr>
          <w:sz w:val="24"/>
        </w:rPr>
        <w:t xml:space="preserve">:  </w:t>
      </w:r>
      <w:r w:rsidR="009E5A1A">
        <w:rPr>
          <w:sz w:val="24"/>
        </w:rPr>
        <w:tab/>
      </w:r>
      <w:r w:rsidR="003F38B3">
        <w:rPr>
          <w:sz w:val="24"/>
        </w:rPr>
        <w:t>MGen Nancy Tremblay</w:t>
      </w:r>
      <w:r w:rsidR="003F38B3">
        <w:rPr>
          <w:sz w:val="24"/>
        </w:rPr>
        <w:tab/>
      </w:r>
      <w:r w:rsidR="003F38B3">
        <w:rPr>
          <w:sz w:val="24"/>
        </w:rPr>
        <w:tab/>
      </w:r>
      <w:r w:rsidR="003F38B3">
        <w:rPr>
          <w:sz w:val="24"/>
        </w:rPr>
        <w:tab/>
        <w:t>CM</w:t>
      </w:r>
      <w:r w:rsidR="00B27F21">
        <w:rPr>
          <w:sz w:val="24"/>
        </w:rPr>
        <w:t>at</w:t>
      </w:r>
      <w:r w:rsidR="003F38B3">
        <w:rPr>
          <w:sz w:val="24"/>
        </w:rPr>
        <w:t>P</w:t>
      </w:r>
    </w:p>
    <w:p w:rsidR="00F76646" w:rsidRDefault="003F38B3" w:rsidP="00377E04">
      <w:pPr>
        <w:tabs>
          <w:tab w:val="left" w:pos="1701"/>
          <w:tab w:val="left" w:pos="2160"/>
          <w:tab w:val="left" w:pos="5040"/>
          <w:tab w:val="left" w:pos="5760"/>
          <w:tab w:val="left" w:pos="6521"/>
        </w:tabs>
        <w:rPr>
          <w:sz w:val="24"/>
        </w:rPr>
      </w:pPr>
      <w:r>
        <w:rPr>
          <w:sz w:val="24"/>
        </w:rPr>
        <w:tab/>
      </w:r>
      <w:r w:rsidR="00BC16AB">
        <w:rPr>
          <w:sz w:val="24"/>
        </w:rPr>
        <w:t>MGen Derek Basinger</w:t>
      </w:r>
      <w:r w:rsidR="00F76646">
        <w:rPr>
          <w:sz w:val="24"/>
        </w:rPr>
        <w:tab/>
      </w:r>
      <w:r w:rsidR="00377E04">
        <w:rPr>
          <w:sz w:val="24"/>
        </w:rPr>
        <w:tab/>
      </w:r>
      <w:r w:rsidR="00377E04">
        <w:rPr>
          <w:sz w:val="24"/>
        </w:rPr>
        <w:tab/>
      </w:r>
      <w:r w:rsidR="00F76646">
        <w:rPr>
          <w:sz w:val="24"/>
        </w:rPr>
        <w:t>COS (Mat)</w:t>
      </w:r>
    </w:p>
    <w:p w:rsidR="002D20AA" w:rsidRPr="00A53494" w:rsidRDefault="00F76646" w:rsidP="00F76646">
      <w:pPr>
        <w:tabs>
          <w:tab w:val="left" w:pos="1701"/>
          <w:tab w:val="left" w:pos="2160"/>
          <w:tab w:val="left" w:pos="5040"/>
          <w:tab w:val="left" w:pos="5760"/>
          <w:tab w:val="left" w:pos="6521"/>
        </w:tabs>
        <w:rPr>
          <w:sz w:val="24"/>
        </w:rPr>
      </w:pPr>
      <w:r>
        <w:rPr>
          <w:sz w:val="24"/>
        </w:rPr>
        <w:tab/>
      </w:r>
      <w:r w:rsidR="00266092">
        <w:rPr>
          <w:sz w:val="24"/>
        </w:rPr>
        <w:t>Ms. Rowan Sewell</w:t>
      </w:r>
      <w:r w:rsidR="002D20AA" w:rsidRPr="00A53494">
        <w:rPr>
          <w:sz w:val="24"/>
        </w:rPr>
        <w:tab/>
      </w:r>
      <w:r w:rsidR="002D20AA" w:rsidRPr="00A53494">
        <w:rPr>
          <w:sz w:val="24"/>
        </w:rPr>
        <w:tab/>
      </w:r>
      <w:r w:rsidR="002D20AA" w:rsidRPr="00A53494">
        <w:rPr>
          <w:sz w:val="24"/>
        </w:rPr>
        <w:tab/>
        <w:t>DMGMC</w:t>
      </w:r>
    </w:p>
    <w:p w:rsidR="00F6329C" w:rsidRPr="00A53494" w:rsidRDefault="00F60836" w:rsidP="00160390">
      <w:pPr>
        <w:tabs>
          <w:tab w:val="left" w:pos="1701"/>
          <w:tab w:val="left" w:pos="2160"/>
          <w:tab w:val="left" w:pos="5040"/>
          <w:tab w:val="left" w:pos="6521"/>
        </w:tabs>
        <w:ind w:left="720" w:firstLine="720"/>
        <w:rPr>
          <w:sz w:val="24"/>
        </w:rPr>
      </w:pPr>
      <w:r w:rsidRPr="00A53494">
        <w:rPr>
          <w:sz w:val="24"/>
        </w:rPr>
        <w:tab/>
      </w:r>
      <w:r w:rsidR="001F3753" w:rsidRPr="00A53494">
        <w:rPr>
          <w:sz w:val="24"/>
        </w:rPr>
        <w:t xml:space="preserve">Cmdre </w:t>
      </w:r>
      <w:r w:rsidR="00071A26">
        <w:rPr>
          <w:sz w:val="24"/>
        </w:rPr>
        <w:t>Luciano Caro</w:t>
      </w:r>
      <w:r w:rsidR="00266092">
        <w:rPr>
          <w:sz w:val="24"/>
        </w:rPr>
        <w:t>s</w:t>
      </w:r>
      <w:r w:rsidR="00071A26">
        <w:rPr>
          <w:sz w:val="24"/>
        </w:rPr>
        <w:t>i</w:t>
      </w:r>
      <w:r w:rsidR="00266092">
        <w:rPr>
          <w:sz w:val="24"/>
        </w:rPr>
        <w:t>elli</w:t>
      </w:r>
      <w:r w:rsidR="002F7035" w:rsidRPr="00A53494">
        <w:rPr>
          <w:sz w:val="24"/>
        </w:rPr>
        <w:tab/>
      </w:r>
      <w:r w:rsidR="00FD59AA" w:rsidRPr="00A53494">
        <w:rPr>
          <w:sz w:val="24"/>
        </w:rPr>
        <w:tab/>
      </w:r>
      <w:r w:rsidR="00C31AC7" w:rsidRPr="00A53494">
        <w:rPr>
          <w:sz w:val="24"/>
        </w:rPr>
        <w:t>DGMEPM</w:t>
      </w:r>
    </w:p>
    <w:p w:rsidR="0035543E" w:rsidRPr="00A53494" w:rsidRDefault="00997A4A" w:rsidP="00160390">
      <w:pPr>
        <w:tabs>
          <w:tab w:val="left" w:pos="1701"/>
          <w:tab w:val="left" w:pos="2160"/>
          <w:tab w:val="left" w:pos="5040"/>
          <w:tab w:val="left" w:pos="6521"/>
        </w:tabs>
        <w:ind w:left="720" w:firstLine="720"/>
        <w:rPr>
          <w:sz w:val="24"/>
        </w:rPr>
      </w:pPr>
      <w:r w:rsidRPr="00A53494">
        <w:rPr>
          <w:sz w:val="24"/>
        </w:rPr>
        <w:tab/>
      </w:r>
      <w:r w:rsidR="00BC16AB">
        <w:rPr>
          <w:sz w:val="24"/>
        </w:rPr>
        <w:t>Ms. Judith Bennett</w:t>
      </w:r>
      <w:r w:rsidR="00266092">
        <w:rPr>
          <w:sz w:val="24"/>
        </w:rPr>
        <w:t xml:space="preserve"> </w:t>
      </w:r>
      <w:r w:rsidR="00071A26">
        <w:rPr>
          <w:sz w:val="24"/>
        </w:rPr>
        <w:tab/>
      </w:r>
      <w:r w:rsidR="00325653" w:rsidRPr="00A53494">
        <w:rPr>
          <w:sz w:val="24"/>
        </w:rPr>
        <w:t xml:space="preserve"> </w:t>
      </w:r>
      <w:r w:rsidR="000E5522" w:rsidRPr="00A53494">
        <w:rPr>
          <w:sz w:val="24"/>
        </w:rPr>
        <w:tab/>
      </w:r>
      <w:r w:rsidR="009063A4" w:rsidRPr="00A53494">
        <w:rPr>
          <w:sz w:val="24"/>
        </w:rPr>
        <w:t>D</w:t>
      </w:r>
      <w:r w:rsidR="0035543E" w:rsidRPr="00A53494">
        <w:rPr>
          <w:sz w:val="24"/>
        </w:rPr>
        <w:t>GMSSC</w:t>
      </w:r>
    </w:p>
    <w:p w:rsidR="007B5CEE" w:rsidRPr="00A53494" w:rsidRDefault="00E00936" w:rsidP="00160390">
      <w:pPr>
        <w:tabs>
          <w:tab w:val="left" w:pos="1701"/>
          <w:tab w:val="left" w:pos="2160"/>
          <w:tab w:val="left" w:pos="5040"/>
          <w:tab w:val="left" w:pos="5760"/>
          <w:tab w:val="left" w:pos="6521"/>
        </w:tabs>
        <w:ind w:left="720" w:firstLine="720"/>
        <w:rPr>
          <w:sz w:val="24"/>
        </w:rPr>
      </w:pPr>
      <w:r>
        <w:rPr>
          <w:sz w:val="24"/>
        </w:rPr>
        <w:tab/>
      </w:r>
      <w:r w:rsidR="003F38B3">
        <w:rPr>
          <w:sz w:val="24"/>
        </w:rPr>
        <w:t>Col. John MacCaull</w:t>
      </w:r>
      <w:r w:rsidR="00FF296B" w:rsidRPr="00A53494">
        <w:rPr>
          <w:sz w:val="24"/>
        </w:rPr>
        <w:tab/>
      </w:r>
      <w:r w:rsidR="002D20AA" w:rsidRPr="00A53494">
        <w:rPr>
          <w:sz w:val="24"/>
        </w:rPr>
        <w:t xml:space="preserve"> </w:t>
      </w:r>
      <w:r w:rsidR="00FD59AA" w:rsidRPr="00A53494">
        <w:rPr>
          <w:sz w:val="24"/>
        </w:rPr>
        <w:tab/>
      </w:r>
      <w:r w:rsidR="007B5CEE" w:rsidRPr="00A53494">
        <w:rPr>
          <w:sz w:val="24"/>
        </w:rPr>
        <w:tab/>
      </w:r>
      <w:r w:rsidR="003F38B3">
        <w:rPr>
          <w:sz w:val="24"/>
        </w:rPr>
        <w:t xml:space="preserve">for </w:t>
      </w:r>
      <w:r w:rsidR="007B5CEE" w:rsidRPr="00A53494">
        <w:rPr>
          <w:sz w:val="24"/>
        </w:rPr>
        <w:t>DGAEPM</w:t>
      </w:r>
    </w:p>
    <w:p w:rsidR="0035543E" w:rsidRPr="00A53494"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FE650D" w:rsidRPr="00FE650D">
        <w:rPr>
          <w:sz w:val="24"/>
          <w:szCs w:val="24"/>
        </w:rPr>
        <w:t>BGen Rob Dundon</w:t>
      </w:r>
      <w:r w:rsidR="002F7035" w:rsidRPr="00A53494">
        <w:rPr>
          <w:sz w:val="24"/>
        </w:rPr>
        <w:tab/>
      </w:r>
      <w:r w:rsidR="00714EDC" w:rsidRPr="00A53494">
        <w:rPr>
          <w:sz w:val="24"/>
        </w:rPr>
        <w:tab/>
      </w:r>
      <w:r w:rsidR="00FE650D">
        <w:rPr>
          <w:sz w:val="24"/>
        </w:rPr>
        <w:tab/>
      </w:r>
      <w:r w:rsidRPr="00A53494">
        <w:rPr>
          <w:sz w:val="24"/>
        </w:rPr>
        <w:t>DGLEPM</w:t>
      </w:r>
    </w:p>
    <w:p w:rsidR="0035543E" w:rsidRPr="00A53494"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6A22A9" w:rsidRPr="00A53494">
        <w:rPr>
          <w:sz w:val="24"/>
        </w:rPr>
        <w:t xml:space="preserve">Mr. </w:t>
      </w:r>
      <w:r w:rsidR="002F7035" w:rsidRPr="00A53494">
        <w:rPr>
          <w:sz w:val="24"/>
        </w:rPr>
        <w:t>T</w:t>
      </w:r>
      <w:r w:rsidR="003210C5" w:rsidRPr="00A53494">
        <w:rPr>
          <w:sz w:val="24"/>
        </w:rPr>
        <w:t>erry Wood</w:t>
      </w:r>
      <w:r w:rsidR="002F7035" w:rsidRPr="00A53494">
        <w:rPr>
          <w:sz w:val="24"/>
        </w:rPr>
        <w:tab/>
      </w:r>
      <w:r w:rsidR="00714EDC" w:rsidRPr="00A53494">
        <w:rPr>
          <w:sz w:val="24"/>
        </w:rPr>
        <w:tab/>
      </w:r>
      <w:r w:rsidR="00714EDC" w:rsidRPr="00A53494">
        <w:rPr>
          <w:sz w:val="24"/>
        </w:rPr>
        <w:tab/>
      </w:r>
      <w:r w:rsidRPr="00A53494">
        <w:rPr>
          <w:sz w:val="24"/>
        </w:rPr>
        <w:t>DGMPD</w:t>
      </w:r>
      <w:r w:rsidR="00E25D11" w:rsidRPr="00A53494">
        <w:rPr>
          <w:sz w:val="24"/>
        </w:rPr>
        <w:t xml:space="preserve"> </w:t>
      </w:r>
      <w:r w:rsidRPr="00A53494">
        <w:rPr>
          <w:sz w:val="24"/>
        </w:rPr>
        <w:t>(Air</w:t>
      </w:r>
      <w:r w:rsidR="000F7F8B" w:rsidRPr="00A53494">
        <w:rPr>
          <w:sz w:val="24"/>
        </w:rPr>
        <w:t xml:space="preserve"> &amp; Land</w:t>
      </w:r>
      <w:r w:rsidRPr="00A53494">
        <w:rPr>
          <w:sz w:val="24"/>
        </w:rPr>
        <w:t>)</w:t>
      </w:r>
      <w:r w:rsidR="006A22A9" w:rsidRPr="00A53494">
        <w:rPr>
          <w:sz w:val="24"/>
        </w:rPr>
        <w:t xml:space="preserve"> </w:t>
      </w:r>
    </w:p>
    <w:p w:rsidR="00D53F20" w:rsidRPr="001E2675" w:rsidRDefault="00D53F20" w:rsidP="00160390">
      <w:pPr>
        <w:tabs>
          <w:tab w:val="left" w:pos="1701"/>
          <w:tab w:val="left" w:pos="2160"/>
          <w:tab w:val="left" w:pos="5040"/>
          <w:tab w:val="left" w:pos="5760"/>
          <w:tab w:val="left" w:pos="6521"/>
        </w:tabs>
        <w:ind w:left="720" w:firstLine="720"/>
        <w:rPr>
          <w:sz w:val="24"/>
        </w:rPr>
      </w:pPr>
      <w:r w:rsidRPr="00A53494">
        <w:rPr>
          <w:sz w:val="24"/>
        </w:rPr>
        <w:tab/>
      </w:r>
      <w:r w:rsidR="00377E04">
        <w:rPr>
          <w:sz w:val="24"/>
        </w:rPr>
        <w:t>Cdr Jonathan Lafontaine</w:t>
      </w:r>
      <w:r w:rsidRPr="00A53494">
        <w:rPr>
          <w:sz w:val="24"/>
        </w:rPr>
        <w:tab/>
      </w:r>
      <w:r w:rsidR="00E00936">
        <w:rPr>
          <w:sz w:val="24"/>
        </w:rPr>
        <w:tab/>
      </w:r>
      <w:r w:rsidR="00E00936">
        <w:rPr>
          <w:sz w:val="24"/>
        </w:rPr>
        <w:tab/>
      </w:r>
      <w:r w:rsidR="00377E04">
        <w:rPr>
          <w:sz w:val="24"/>
        </w:rPr>
        <w:t xml:space="preserve">for </w:t>
      </w:r>
      <w:r w:rsidRPr="001E2675">
        <w:rPr>
          <w:sz w:val="24"/>
        </w:rPr>
        <w:t>DGMPD (</w:t>
      </w:r>
      <w:r w:rsidR="000F7F8B" w:rsidRPr="001E2675">
        <w:rPr>
          <w:sz w:val="24"/>
        </w:rPr>
        <w:t>Sea</w:t>
      </w:r>
      <w:r w:rsidRPr="001E2675">
        <w:rPr>
          <w:sz w:val="24"/>
        </w:rPr>
        <w:t>)</w:t>
      </w:r>
    </w:p>
    <w:p w:rsidR="00B24CC5" w:rsidRPr="00266092" w:rsidRDefault="0035543E" w:rsidP="00160390">
      <w:pPr>
        <w:tabs>
          <w:tab w:val="left" w:pos="1701"/>
          <w:tab w:val="left" w:pos="2160"/>
          <w:tab w:val="left" w:pos="5040"/>
          <w:tab w:val="left" w:pos="5760"/>
          <w:tab w:val="left" w:pos="6521"/>
        </w:tabs>
        <w:ind w:left="720" w:firstLine="720"/>
        <w:rPr>
          <w:sz w:val="24"/>
        </w:rPr>
      </w:pPr>
      <w:r w:rsidRPr="00A53494">
        <w:rPr>
          <w:sz w:val="24"/>
        </w:rPr>
        <w:tab/>
      </w:r>
      <w:r w:rsidR="009E5A1A">
        <w:rPr>
          <w:sz w:val="24"/>
        </w:rPr>
        <w:t>Mr. Patrick Comtois</w:t>
      </w:r>
      <w:r w:rsidR="00071A26">
        <w:rPr>
          <w:sz w:val="24"/>
        </w:rPr>
        <w:tab/>
      </w:r>
      <w:r w:rsidR="00071A26">
        <w:rPr>
          <w:sz w:val="24"/>
        </w:rPr>
        <w:tab/>
      </w:r>
      <w:r w:rsidRPr="00266092">
        <w:rPr>
          <w:sz w:val="24"/>
        </w:rPr>
        <w:tab/>
      </w:r>
      <w:r w:rsidR="001526E7">
        <w:rPr>
          <w:sz w:val="24"/>
        </w:rPr>
        <w:t xml:space="preserve">for </w:t>
      </w:r>
      <w:r w:rsidRPr="00266092">
        <w:rPr>
          <w:sz w:val="24"/>
        </w:rPr>
        <w:t>DG Proc Svcs</w:t>
      </w:r>
    </w:p>
    <w:p w:rsidR="00FE650D" w:rsidRPr="002A0BB0" w:rsidRDefault="00252AD9" w:rsidP="00160390">
      <w:pPr>
        <w:tabs>
          <w:tab w:val="left" w:pos="1440"/>
          <w:tab w:val="left" w:pos="1701"/>
          <w:tab w:val="left" w:pos="2160"/>
          <w:tab w:val="left" w:pos="5040"/>
          <w:tab w:val="left" w:pos="5760"/>
          <w:tab w:val="left" w:pos="6521"/>
        </w:tabs>
        <w:rPr>
          <w:color w:val="FF0000"/>
          <w:sz w:val="24"/>
        </w:rPr>
      </w:pPr>
      <w:r w:rsidRPr="00266092">
        <w:rPr>
          <w:sz w:val="24"/>
        </w:rPr>
        <w:tab/>
      </w:r>
      <w:r w:rsidRPr="00266092">
        <w:rPr>
          <w:sz w:val="24"/>
        </w:rPr>
        <w:tab/>
      </w:r>
      <w:r w:rsidR="00266092">
        <w:rPr>
          <w:sz w:val="24"/>
        </w:rPr>
        <w:t>Ms. Anne Bank</w:t>
      </w:r>
      <w:r w:rsidR="002F7035" w:rsidRPr="00A53494">
        <w:rPr>
          <w:sz w:val="24"/>
        </w:rPr>
        <w:tab/>
      </w:r>
      <w:r w:rsidR="002A0BB0">
        <w:rPr>
          <w:sz w:val="24"/>
        </w:rPr>
        <w:tab/>
      </w:r>
      <w:r w:rsidR="002A0BB0">
        <w:rPr>
          <w:sz w:val="24"/>
        </w:rPr>
        <w:tab/>
      </w:r>
      <w:r w:rsidR="00377E04">
        <w:rPr>
          <w:sz w:val="24"/>
        </w:rPr>
        <w:t xml:space="preserve">for </w:t>
      </w:r>
      <w:r w:rsidRPr="00FE650D">
        <w:rPr>
          <w:sz w:val="24"/>
        </w:rPr>
        <w:t>DGIIP</w:t>
      </w:r>
    </w:p>
    <w:p w:rsidR="00BC16AB" w:rsidRDefault="002D20AA" w:rsidP="00BC16AB">
      <w:pPr>
        <w:tabs>
          <w:tab w:val="left" w:pos="1701"/>
          <w:tab w:val="left" w:pos="5040"/>
          <w:tab w:val="left" w:pos="6521"/>
        </w:tabs>
        <w:ind w:left="1701" w:hanging="1701"/>
        <w:rPr>
          <w:sz w:val="24"/>
          <w:szCs w:val="24"/>
        </w:rPr>
      </w:pPr>
      <w:r w:rsidRPr="00A53494">
        <w:rPr>
          <w:sz w:val="24"/>
        </w:rPr>
        <w:tab/>
      </w:r>
      <w:r w:rsidR="00BC16AB">
        <w:rPr>
          <w:sz w:val="24"/>
          <w:szCs w:val="24"/>
        </w:rPr>
        <w:t xml:space="preserve">Mr. </w:t>
      </w:r>
      <w:r w:rsidR="00BC16AB" w:rsidRPr="00C0187D">
        <w:rPr>
          <w:sz w:val="24"/>
          <w:szCs w:val="24"/>
        </w:rPr>
        <w:t>Mathieu Lessard</w:t>
      </w:r>
      <w:r w:rsidR="00BC16AB" w:rsidRPr="00C0187D">
        <w:rPr>
          <w:sz w:val="24"/>
          <w:szCs w:val="24"/>
        </w:rPr>
        <w:tab/>
      </w:r>
      <w:r w:rsidR="00BC16AB" w:rsidRPr="00C0187D">
        <w:rPr>
          <w:sz w:val="24"/>
          <w:szCs w:val="24"/>
        </w:rPr>
        <w:tab/>
        <w:t>IBEW</w:t>
      </w:r>
      <w:r w:rsidR="00BC16AB">
        <w:rPr>
          <w:sz w:val="24"/>
          <w:szCs w:val="24"/>
        </w:rPr>
        <w:t xml:space="preserve"> 2228</w:t>
      </w:r>
    </w:p>
    <w:p w:rsidR="00A0261A" w:rsidRDefault="000551DE" w:rsidP="009F5496">
      <w:pPr>
        <w:tabs>
          <w:tab w:val="left" w:pos="1701"/>
          <w:tab w:val="left" w:pos="2160"/>
          <w:tab w:val="left" w:pos="5040"/>
          <w:tab w:val="left" w:pos="5760"/>
          <w:tab w:val="left" w:pos="6521"/>
        </w:tabs>
        <w:rPr>
          <w:sz w:val="24"/>
        </w:rPr>
      </w:pPr>
      <w:r w:rsidRPr="00A53494">
        <w:rPr>
          <w:sz w:val="24"/>
        </w:rPr>
        <w:tab/>
      </w:r>
      <w:r w:rsidR="00E00936">
        <w:rPr>
          <w:sz w:val="24"/>
          <w:szCs w:val="24"/>
        </w:rPr>
        <w:t>Ms. Mona</w:t>
      </w:r>
      <w:r w:rsidR="00185B5F">
        <w:rPr>
          <w:sz w:val="24"/>
          <w:szCs w:val="24"/>
        </w:rPr>
        <w:t xml:space="preserve"> </w:t>
      </w:r>
      <w:r w:rsidR="00266092">
        <w:rPr>
          <w:sz w:val="24"/>
          <w:szCs w:val="24"/>
        </w:rPr>
        <w:t>Simcoe</w:t>
      </w:r>
      <w:r w:rsidR="00964BEC" w:rsidRPr="00FE650D">
        <w:rPr>
          <w:color w:val="C00000"/>
          <w:sz w:val="24"/>
        </w:rPr>
        <w:tab/>
      </w:r>
      <w:r w:rsidR="00964BEC" w:rsidRPr="00FE650D">
        <w:rPr>
          <w:color w:val="C00000"/>
          <w:sz w:val="24"/>
        </w:rPr>
        <w:tab/>
      </w:r>
      <w:r w:rsidR="00964BEC" w:rsidRPr="00FE650D">
        <w:rPr>
          <w:color w:val="C00000"/>
          <w:sz w:val="24"/>
        </w:rPr>
        <w:tab/>
      </w:r>
      <w:r w:rsidR="00266092">
        <w:rPr>
          <w:sz w:val="24"/>
        </w:rPr>
        <w:t>UNDE</w:t>
      </w:r>
    </w:p>
    <w:p w:rsidR="00A76975" w:rsidRPr="00FE650D" w:rsidRDefault="00A76975" w:rsidP="009F5496">
      <w:pPr>
        <w:tabs>
          <w:tab w:val="left" w:pos="1701"/>
          <w:tab w:val="left" w:pos="2160"/>
          <w:tab w:val="left" w:pos="5040"/>
          <w:tab w:val="left" w:pos="5760"/>
          <w:tab w:val="left" w:pos="6521"/>
        </w:tabs>
        <w:rPr>
          <w:color w:val="C00000"/>
          <w:sz w:val="24"/>
        </w:rPr>
      </w:pPr>
      <w:r>
        <w:rPr>
          <w:sz w:val="24"/>
        </w:rPr>
        <w:tab/>
      </w:r>
    </w:p>
    <w:p w:rsidR="00964BEC" w:rsidRPr="00A53494" w:rsidRDefault="00FE650D" w:rsidP="009D6C89">
      <w:pPr>
        <w:tabs>
          <w:tab w:val="left" w:pos="1440"/>
          <w:tab w:val="left" w:pos="1701"/>
          <w:tab w:val="left" w:pos="2160"/>
          <w:tab w:val="left" w:pos="5040"/>
          <w:tab w:val="left" w:pos="5760"/>
          <w:tab w:val="left" w:pos="6521"/>
        </w:tabs>
        <w:rPr>
          <w:sz w:val="24"/>
        </w:rPr>
      </w:pPr>
      <w:r>
        <w:rPr>
          <w:sz w:val="24"/>
        </w:rPr>
        <w:tab/>
      </w:r>
      <w:r>
        <w:rPr>
          <w:sz w:val="24"/>
        </w:rPr>
        <w:tab/>
      </w:r>
    </w:p>
    <w:p w:rsidR="003616D2" w:rsidRDefault="007B5CEE" w:rsidP="003E72A4">
      <w:pPr>
        <w:tabs>
          <w:tab w:val="left" w:pos="1701"/>
          <w:tab w:val="left" w:pos="6521"/>
        </w:tabs>
        <w:rPr>
          <w:sz w:val="24"/>
        </w:rPr>
      </w:pPr>
      <w:r w:rsidRPr="00A53494">
        <w:rPr>
          <w:sz w:val="24"/>
        </w:rPr>
        <w:t>O</w:t>
      </w:r>
      <w:r w:rsidR="001D033F" w:rsidRPr="00A53494">
        <w:rPr>
          <w:sz w:val="24"/>
        </w:rPr>
        <w:t>bserver</w:t>
      </w:r>
      <w:r w:rsidR="00CD738F" w:rsidRPr="00A53494">
        <w:rPr>
          <w:sz w:val="24"/>
        </w:rPr>
        <w:t>s</w:t>
      </w:r>
      <w:r w:rsidR="001D033F" w:rsidRPr="00A53494">
        <w:rPr>
          <w:sz w:val="24"/>
        </w:rPr>
        <w:t>:</w:t>
      </w:r>
      <w:r w:rsidRPr="00A53494">
        <w:rPr>
          <w:sz w:val="24"/>
        </w:rPr>
        <w:tab/>
      </w:r>
      <w:r w:rsidR="00377E04">
        <w:rPr>
          <w:sz w:val="24"/>
        </w:rPr>
        <w:t>Ms. Geneviève Vézina</w:t>
      </w:r>
      <w:r w:rsidR="00377E04">
        <w:rPr>
          <w:sz w:val="24"/>
        </w:rPr>
        <w:tab/>
        <w:t>ADM (HR-Civ)</w:t>
      </w:r>
    </w:p>
    <w:p w:rsidR="00472AE6" w:rsidRDefault="009E5A1A" w:rsidP="00377E04">
      <w:pPr>
        <w:tabs>
          <w:tab w:val="left" w:pos="1701"/>
          <w:tab w:val="left" w:pos="6521"/>
        </w:tabs>
        <w:rPr>
          <w:sz w:val="24"/>
        </w:rPr>
      </w:pPr>
      <w:r>
        <w:rPr>
          <w:sz w:val="24"/>
        </w:rPr>
        <w:tab/>
      </w:r>
      <w:r w:rsidR="00377E04">
        <w:rPr>
          <w:sz w:val="24"/>
        </w:rPr>
        <w:t>Ms. Elizabeth Langton</w:t>
      </w:r>
      <w:r w:rsidR="00531813" w:rsidRPr="00C0187D">
        <w:rPr>
          <w:sz w:val="24"/>
        </w:rPr>
        <w:tab/>
      </w:r>
      <w:r w:rsidR="00266092">
        <w:rPr>
          <w:sz w:val="24"/>
        </w:rPr>
        <w:t>ADM (HR-Civ)</w:t>
      </w:r>
    </w:p>
    <w:p w:rsidR="003F38B3" w:rsidRPr="003F38B3" w:rsidRDefault="003F38B3" w:rsidP="00377E04">
      <w:pPr>
        <w:tabs>
          <w:tab w:val="left" w:pos="1701"/>
          <w:tab w:val="left" w:pos="6521"/>
        </w:tabs>
        <w:rPr>
          <w:sz w:val="24"/>
          <w:lang w:val="fr-CA"/>
        </w:rPr>
      </w:pPr>
      <w:r>
        <w:rPr>
          <w:sz w:val="24"/>
        </w:rPr>
        <w:tab/>
      </w:r>
      <w:r w:rsidRPr="003F38B3">
        <w:rPr>
          <w:sz w:val="24"/>
          <w:lang w:val="fr-CA"/>
        </w:rPr>
        <w:t>Ms. Audrey Brousseau</w:t>
      </w:r>
      <w:r w:rsidRPr="003F38B3">
        <w:rPr>
          <w:sz w:val="24"/>
          <w:lang w:val="fr-CA"/>
        </w:rPr>
        <w:tab/>
        <w:t>ADM (HR-Civ)</w:t>
      </w:r>
    </w:p>
    <w:p w:rsidR="00071A26" w:rsidRDefault="00FF296B" w:rsidP="00266092">
      <w:pPr>
        <w:tabs>
          <w:tab w:val="left" w:pos="1701"/>
          <w:tab w:val="left" w:pos="5040"/>
          <w:tab w:val="left" w:pos="6521"/>
        </w:tabs>
        <w:ind w:left="1701" w:hanging="1701"/>
        <w:rPr>
          <w:sz w:val="24"/>
        </w:rPr>
      </w:pPr>
      <w:r w:rsidRPr="003F38B3">
        <w:rPr>
          <w:sz w:val="24"/>
          <w:lang w:val="fr-CA"/>
        </w:rPr>
        <w:tab/>
      </w:r>
      <w:r w:rsidR="00071A26">
        <w:rPr>
          <w:sz w:val="24"/>
        </w:rPr>
        <w:t xml:space="preserve">Mr. </w:t>
      </w:r>
      <w:r w:rsidR="00071A26" w:rsidRPr="00C0187D">
        <w:rPr>
          <w:sz w:val="24"/>
        </w:rPr>
        <w:t>Glen Sch</w:t>
      </w:r>
      <w:r w:rsidR="00BE586E">
        <w:rPr>
          <w:sz w:val="24"/>
        </w:rPr>
        <w:t>jer</w:t>
      </w:r>
      <w:r w:rsidR="00071A26" w:rsidRPr="00C0187D">
        <w:rPr>
          <w:sz w:val="24"/>
        </w:rPr>
        <w:t>ning</w:t>
      </w:r>
      <w:r w:rsidR="00071A26">
        <w:rPr>
          <w:sz w:val="24"/>
        </w:rPr>
        <w:tab/>
      </w:r>
      <w:r w:rsidR="00071A26">
        <w:rPr>
          <w:sz w:val="24"/>
        </w:rPr>
        <w:tab/>
        <w:t>PIPSC</w:t>
      </w:r>
    </w:p>
    <w:p w:rsidR="009E5A1A" w:rsidRDefault="009E5A1A" w:rsidP="00266092">
      <w:pPr>
        <w:tabs>
          <w:tab w:val="left" w:pos="1701"/>
          <w:tab w:val="left" w:pos="5040"/>
          <w:tab w:val="left" w:pos="6521"/>
        </w:tabs>
        <w:ind w:left="1701" w:hanging="1701"/>
        <w:rPr>
          <w:sz w:val="24"/>
          <w:szCs w:val="24"/>
        </w:rPr>
      </w:pPr>
      <w:r>
        <w:rPr>
          <w:sz w:val="24"/>
          <w:szCs w:val="24"/>
        </w:rPr>
        <w:tab/>
      </w:r>
      <w:r w:rsidR="00377E04">
        <w:rPr>
          <w:sz w:val="24"/>
          <w:szCs w:val="24"/>
        </w:rPr>
        <w:t xml:space="preserve">Mr. </w:t>
      </w:r>
      <w:r w:rsidR="001E29C9">
        <w:rPr>
          <w:sz w:val="24"/>
          <w:szCs w:val="24"/>
        </w:rPr>
        <w:t xml:space="preserve">Fred </w:t>
      </w:r>
      <w:r w:rsidR="00377E04">
        <w:rPr>
          <w:sz w:val="24"/>
          <w:szCs w:val="24"/>
        </w:rPr>
        <w:t>Hutchinson</w:t>
      </w:r>
      <w:r w:rsidR="00377E04">
        <w:rPr>
          <w:sz w:val="24"/>
          <w:szCs w:val="24"/>
        </w:rPr>
        <w:tab/>
      </w:r>
      <w:r w:rsidR="00377E04">
        <w:rPr>
          <w:sz w:val="24"/>
          <w:szCs w:val="24"/>
        </w:rPr>
        <w:tab/>
        <w:t>FDTLC(E)</w:t>
      </w:r>
    </w:p>
    <w:p w:rsidR="009E5A1A" w:rsidRPr="001E2675" w:rsidRDefault="009E5A1A" w:rsidP="009E5A1A">
      <w:pPr>
        <w:tabs>
          <w:tab w:val="left" w:pos="1701"/>
          <w:tab w:val="left" w:pos="2160"/>
          <w:tab w:val="left" w:pos="5040"/>
          <w:tab w:val="left" w:pos="5760"/>
          <w:tab w:val="left" w:pos="6521"/>
        </w:tabs>
        <w:rPr>
          <w:sz w:val="24"/>
        </w:rPr>
      </w:pPr>
      <w:r>
        <w:rPr>
          <w:sz w:val="24"/>
          <w:szCs w:val="24"/>
        </w:rPr>
        <w:tab/>
      </w:r>
      <w:r w:rsidR="00BC16AB">
        <w:rPr>
          <w:sz w:val="24"/>
        </w:rPr>
        <w:t>Mr. Kevin Walsh</w:t>
      </w:r>
      <w:r w:rsidRPr="001E2675">
        <w:rPr>
          <w:sz w:val="24"/>
        </w:rPr>
        <w:tab/>
      </w:r>
      <w:r w:rsidRPr="001E2675">
        <w:rPr>
          <w:sz w:val="24"/>
        </w:rPr>
        <w:tab/>
      </w:r>
      <w:r w:rsidRPr="001E2675">
        <w:rPr>
          <w:sz w:val="24"/>
        </w:rPr>
        <w:tab/>
      </w:r>
      <w:r w:rsidRPr="00544EF3">
        <w:rPr>
          <w:sz w:val="24"/>
          <w:szCs w:val="24"/>
        </w:rPr>
        <w:t>FDTLC(W)</w:t>
      </w:r>
      <w:r w:rsidRPr="001E2675">
        <w:rPr>
          <w:sz w:val="24"/>
        </w:rPr>
        <w:t xml:space="preserve"> </w:t>
      </w:r>
    </w:p>
    <w:p w:rsidR="009E5A1A" w:rsidRDefault="009E5A1A" w:rsidP="00266092">
      <w:pPr>
        <w:tabs>
          <w:tab w:val="left" w:pos="1701"/>
          <w:tab w:val="left" w:pos="5040"/>
          <w:tab w:val="left" w:pos="6521"/>
        </w:tabs>
        <w:ind w:left="1701" w:hanging="1701"/>
        <w:rPr>
          <w:sz w:val="24"/>
          <w:szCs w:val="24"/>
        </w:rPr>
      </w:pPr>
      <w:r>
        <w:rPr>
          <w:sz w:val="24"/>
          <w:szCs w:val="24"/>
        </w:rPr>
        <w:tab/>
        <w:t>Ms. Ashley Ratnam</w:t>
      </w:r>
      <w:r>
        <w:rPr>
          <w:sz w:val="24"/>
          <w:szCs w:val="24"/>
        </w:rPr>
        <w:tab/>
      </w:r>
      <w:r>
        <w:rPr>
          <w:sz w:val="24"/>
          <w:szCs w:val="24"/>
        </w:rPr>
        <w:tab/>
        <w:t>DMGMC</w:t>
      </w:r>
    </w:p>
    <w:p w:rsidR="00377E04" w:rsidRDefault="00377E04" w:rsidP="00266092">
      <w:pPr>
        <w:tabs>
          <w:tab w:val="left" w:pos="1701"/>
          <w:tab w:val="left" w:pos="5040"/>
          <w:tab w:val="left" w:pos="6521"/>
        </w:tabs>
        <w:ind w:left="1701" w:hanging="1701"/>
        <w:rPr>
          <w:sz w:val="24"/>
          <w:szCs w:val="24"/>
        </w:rPr>
      </w:pPr>
      <w:r>
        <w:rPr>
          <w:sz w:val="24"/>
          <w:szCs w:val="24"/>
        </w:rPr>
        <w:tab/>
        <w:t>CPO1 Shawn Kent</w:t>
      </w:r>
      <w:r>
        <w:rPr>
          <w:sz w:val="24"/>
          <w:szCs w:val="24"/>
        </w:rPr>
        <w:tab/>
      </w:r>
      <w:r>
        <w:rPr>
          <w:sz w:val="24"/>
          <w:szCs w:val="24"/>
        </w:rPr>
        <w:tab/>
        <w:t>DGMPD</w:t>
      </w:r>
      <w:r w:rsidR="001B1192">
        <w:rPr>
          <w:sz w:val="24"/>
          <w:szCs w:val="24"/>
        </w:rPr>
        <w:t xml:space="preserve"> </w:t>
      </w:r>
      <w:r>
        <w:rPr>
          <w:sz w:val="24"/>
          <w:szCs w:val="24"/>
        </w:rPr>
        <w:t>(A&amp;L)</w:t>
      </w:r>
    </w:p>
    <w:p w:rsidR="003F38B3" w:rsidRDefault="003F38B3" w:rsidP="00266092">
      <w:pPr>
        <w:tabs>
          <w:tab w:val="left" w:pos="1701"/>
          <w:tab w:val="left" w:pos="5040"/>
          <w:tab w:val="left" w:pos="6521"/>
        </w:tabs>
        <w:ind w:left="1701" w:hanging="1701"/>
        <w:rPr>
          <w:sz w:val="24"/>
          <w:szCs w:val="24"/>
        </w:rPr>
      </w:pPr>
      <w:r>
        <w:rPr>
          <w:sz w:val="24"/>
          <w:szCs w:val="24"/>
        </w:rPr>
        <w:tab/>
        <w:t>Col. Éric Soucy</w:t>
      </w:r>
      <w:r>
        <w:rPr>
          <w:sz w:val="24"/>
          <w:szCs w:val="24"/>
        </w:rPr>
        <w:tab/>
      </w:r>
      <w:r>
        <w:rPr>
          <w:sz w:val="24"/>
          <w:szCs w:val="24"/>
        </w:rPr>
        <w:tab/>
        <w:t>COS DGMSSC</w:t>
      </w:r>
    </w:p>
    <w:p w:rsidR="00377E04" w:rsidRPr="00C0187D" w:rsidRDefault="00377E04" w:rsidP="00266092">
      <w:pPr>
        <w:tabs>
          <w:tab w:val="left" w:pos="1701"/>
          <w:tab w:val="left" w:pos="5040"/>
          <w:tab w:val="left" w:pos="6521"/>
        </w:tabs>
        <w:ind w:left="1701" w:hanging="1701"/>
        <w:rPr>
          <w:sz w:val="24"/>
          <w:szCs w:val="24"/>
        </w:rPr>
      </w:pPr>
      <w:r>
        <w:rPr>
          <w:sz w:val="24"/>
          <w:szCs w:val="24"/>
        </w:rPr>
        <w:tab/>
      </w:r>
    </w:p>
    <w:p w:rsidR="000C218C" w:rsidRPr="00C0187D" w:rsidRDefault="000C218C" w:rsidP="00531813">
      <w:pPr>
        <w:tabs>
          <w:tab w:val="left" w:pos="1701"/>
          <w:tab w:val="left" w:pos="5040"/>
          <w:tab w:val="left" w:pos="6521"/>
        </w:tabs>
        <w:rPr>
          <w:sz w:val="24"/>
          <w:szCs w:val="24"/>
        </w:rPr>
      </w:pPr>
    </w:p>
    <w:p w:rsidR="00185B5F" w:rsidRDefault="003616D2" w:rsidP="00377E04">
      <w:pPr>
        <w:tabs>
          <w:tab w:val="left" w:pos="1701"/>
          <w:tab w:val="left" w:pos="2160"/>
          <w:tab w:val="left" w:pos="5040"/>
          <w:tab w:val="left" w:pos="5760"/>
          <w:tab w:val="left" w:pos="6521"/>
        </w:tabs>
        <w:rPr>
          <w:sz w:val="24"/>
          <w:szCs w:val="24"/>
        </w:rPr>
      </w:pPr>
      <w:r w:rsidRPr="00C0187D">
        <w:rPr>
          <w:sz w:val="24"/>
        </w:rPr>
        <w:t>Regrets:</w:t>
      </w:r>
      <w:r w:rsidRPr="00C0187D">
        <w:rPr>
          <w:sz w:val="24"/>
        </w:rPr>
        <w:tab/>
      </w:r>
      <w:r w:rsidR="00377E04">
        <w:rPr>
          <w:sz w:val="24"/>
        </w:rPr>
        <w:t>CWO Martin Cashin</w:t>
      </w:r>
      <w:r w:rsidR="00377E04" w:rsidRPr="00C0187D">
        <w:rPr>
          <w:sz w:val="24"/>
        </w:rPr>
        <w:tab/>
      </w:r>
      <w:r w:rsidR="00377E04">
        <w:rPr>
          <w:sz w:val="24"/>
        </w:rPr>
        <w:tab/>
      </w:r>
      <w:r w:rsidR="00377E04">
        <w:rPr>
          <w:sz w:val="24"/>
        </w:rPr>
        <w:tab/>
      </w:r>
      <w:r w:rsidR="00377E04" w:rsidRPr="00C0187D">
        <w:rPr>
          <w:sz w:val="24"/>
        </w:rPr>
        <w:t>ADM (Mat)</w:t>
      </w:r>
      <w:r w:rsidR="00377E04">
        <w:rPr>
          <w:sz w:val="24"/>
        </w:rPr>
        <w:t xml:space="preserve"> D</w:t>
      </w:r>
      <w:r w:rsidR="00377E04" w:rsidRPr="00C0187D">
        <w:rPr>
          <w:sz w:val="24"/>
        </w:rPr>
        <w:t>CWO</w:t>
      </w:r>
    </w:p>
    <w:p w:rsidR="00266092" w:rsidRPr="003F38B3" w:rsidRDefault="00266092" w:rsidP="000C218C">
      <w:pPr>
        <w:rPr>
          <w:sz w:val="24"/>
          <w:szCs w:val="24"/>
          <w:lang w:val="fr-CA"/>
        </w:rPr>
      </w:pPr>
      <w:r>
        <w:rPr>
          <w:sz w:val="24"/>
          <w:szCs w:val="24"/>
        </w:rPr>
        <w:tab/>
      </w:r>
      <w:r>
        <w:rPr>
          <w:sz w:val="24"/>
          <w:szCs w:val="24"/>
        </w:rPr>
        <w:tab/>
      </w:r>
      <w:r w:rsidRPr="009E5A1A">
        <w:rPr>
          <w:sz w:val="24"/>
          <w:szCs w:val="24"/>
        </w:rPr>
        <w:t xml:space="preserve">    </w:t>
      </w:r>
      <w:r w:rsidRPr="003F38B3">
        <w:rPr>
          <w:sz w:val="24"/>
          <w:szCs w:val="24"/>
          <w:lang w:val="fr-CA"/>
        </w:rPr>
        <w:t>Ms. Mollie Royds</w:t>
      </w:r>
      <w:r w:rsidRPr="003F38B3">
        <w:rPr>
          <w:sz w:val="24"/>
          <w:szCs w:val="24"/>
          <w:lang w:val="fr-CA"/>
        </w:rPr>
        <w:tab/>
      </w:r>
      <w:r w:rsidRPr="003F38B3">
        <w:rPr>
          <w:sz w:val="24"/>
          <w:szCs w:val="24"/>
          <w:lang w:val="fr-CA"/>
        </w:rPr>
        <w:tab/>
      </w:r>
      <w:r w:rsidRPr="003F38B3">
        <w:rPr>
          <w:sz w:val="24"/>
          <w:szCs w:val="24"/>
          <w:lang w:val="fr-CA"/>
        </w:rPr>
        <w:tab/>
      </w:r>
      <w:r w:rsidRPr="003F38B3">
        <w:rPr>
          <w:sz w:val="24"/>
          <w:szCs w:val="24"/>
          <w:lang w:val="fr-CA"/>
        </w:rPr>
        <w:tab/>
      </w:r>
      <w:r w:rsidRPr="003F38B3">
        <w:rPr>
          <w:sz w:val="24"/>
          <w:szCs w:val="24"/>
          <w:lang w:val="fr-CA"/>
        </w:rPr>
        <w:tab/>
      </w:r>
      <w:r w:rsidR="0055373B" w:rsidRPr="003F38B3">
        <w:rPr>
          <w:sz w:val="24"/>
          <w:szCs w:val="24"/>
          <w:lang w:val="fr-CA"/>
        </w:rPr>
        <w:t xml:space="preserve"> </w:t>
      </w:r>
      <w:r w:rsidRPr="003F38B3">
        <w:rPr>
          <w:sz w:val="24"/>
          <w:szCs w:val="24"/>
          <w:lang w:val="fr-CA"/>
        </w:rPr>
        <w:t>DG Proc Svcs</w:t>
      </w:r>
    </w:p>
    <w:p w:rsidR="00E17085" w:rsidRPr="00E17085" w:rsidRDefault="0055373B" w:rsidP="000C218C">
      <w:pPr>
        <w:rPr>
          <w:sz w:val="24"/>
          <w:szCs w:val="24"/>
        </w:rPr>
      </w:pPr>
      <w:r w:rsidRPr="003F38B3">
        <w:rPr>
          <w:sz w:val="24"/>
          <w:szCs w:val="24"/>
          <w:lang w:val="fr-CA"/>
        </w:rPr>
        <w:tab/>
      </w:r>
      <w:r w:rsidRPr="003F38B3">
        <w:rPr>
          <w:sz w:val="24"/>
          <w:szCs w:val="24"/>
          <w:lang w:val="fr-CA"/>
        </w:rPr>
        <w:tab/>
      </w:r>
      <w:r w:rsidRPr="001B1192">
        <w:rPr>
          <w:sz w:val="24"/>
          <w:szCs w:val="24"/>
          <w:lang w:val="fr-CA"/>
        </w:rPr>
        <w:t xml:space="preserve">    </w:t>
      </w:r>
      <w:r w:rsidR="00E17085" w:rsidRPr="00E17085">
        <w:rPr>
          <w:sz w:val="24"/>
          <w:szCs w:val="24"/>
        </w:rPr>
        <w:t>Mr. Wayne Rockwell</w:t>
      </w:r>
      <w:r w:rsidR="00E17085" w:rsidRPr="00E17085">
        <w:rPr>
          <w:sz w:val="24"/>
          <w:szCs w:val="24"/>
        </w:rPr>
        <w:tab/>
      </w:r>
      <w:r w:rsidR="00E17085">
        <w:rPr>
          <w:sz w:val="24"/>
          <w:szCs w:val="24"/>
        </w:rPr>
        <w:tab/>
      </w:r>
      <w:r w:rsidR="00E17085">
        <w:rPr>
          <w:sz w:val="24"/>
          <w:szCs w:val="24"/>
        </w:rPr>
        <w:tab/>
      </w:r>
      <w:r w:rsidR="00E17085">
        <w:rPr>
          <w:sz w:val="24"/>
          <w:szCs w:val="24"/>
        </w:rPr>
        <w:tab/>
        <w:t xml:space="preserve"> DGMPD (Sea)</w:t>
      </w:r>
    </w:p>
    <w:p w:rsidR="0055373B" w:rsidRPr="009E5A1A" w:rsidRDefault="0055373B" w:rsidP="00E17085">
      <w:pPr>
        <w:ind w:left="1701"/>
        <w:rPr>
          <w:sz w:val="24"/>
          <w:szCs w:val="24"/>
        </w:rPr>
      </w:pPr>
      <w:r>
        <w:rPr>
          <w:sz w:val="24"/>
          <w:szCs w:val="24"/>
        </w:rPr>
        <w:t>Mr</w:t>
      </w:r>
      <w:r w:rsidR="001B1192">
        <w:rPr>
          <w:sz w:val="24"/>
          <w:szCs w:val="24"/>
        </w:rPr>
        <w:t xml:space="preserve">. </w:t>
      </w:r>
      <w:r>
        <w:rPr>
          <w:sz w:val="24"/>
          <w:szCs w:val="24"/>
        </w:rPr>
        <w:t>Jerry Ryan</w:t>
      </w:r>
      <w:r>
        <w:rPr>
          <w:sz w:val="24"/>
          <w:szCs w:val="24"/>
        </w:rPr>
        <w:tab/>
      </w:r>
      <w:r>
        <w:rPr>
          <w:sz w:val="24"/>
          <w:szCs w:val="24"/>
        </w:rPr>
        <w:tab/>
      </w:r>
      <w:r>
        <w:rPr>
          <w:sz w:val="24"/>
          <w:szCs w:val="24"/>
        </w:rPr>
        <w:tab/>
      </w:r>
      <w:r>
        <w:rPr>
          <w:sz w:val="24"/>
          <w:szCs w:val="24"/>
        </w:rPr>
        <w:tab/>
      </w:r>
      <w:r>
        <w:rPr>
          <w:sz w:val="24"/>
          <w:szCs w:val="24"/>
        </w:rPr>
        <w:tab/>
        <w:t xml:space="preserve"> FDTLC(E) </w:t>
      </w:r>
    </w:p>
    <w:p w:rsidR="0055373B" w:rsidRDefault="00544EF3" w:rsidP="0055373B">
      <w:pPr>
        <w:tabs>
          <w:tab w:val="left" w:pos="1701"/>
          <w:tab w:val="left" w:pos="5040"/>
          <w:tab w:val="left" w:pos="6521"/>
        </w:tabs>
        <w:rPr>
          <w:sz w:val="24"/>
          <w:szCs w:val="24"/>
        </w:rPr>
      </w:pPr>
      <w:r w:rsidRPr="009E5A1A">
        <w:rPr>
          <w:sz w:val="24"/>
          <w:szCs w:val="24"/>
        </w:rPr>
        <w:t xml:space="preserve">   </w:t>
      </w:r>
      <w:r w:rsidR="00185B5F" w:rsidRPr="009E5A1A">
        <w:rPr>
          <w:sz w:val="24"/>
          <w:szCs w:val="24"/>
        </w:rPr>
        <w:tab/>
      </w:r>
      <w:r w:rsidR="0055373B">
        <w:rPr>
          <w:sz w:val="24"/>
          <w:szCs w:val="24"/>
        </w:rPr>
        <w:t>Mr</w:t>
      </w:r>
      <w:r w:rsidR="001B1192">
        <w:rPr>
          <w:sz w:val="24"/>
          <w:szCs w:val="24"/>
        </w:rPr>
        <w:t>.</w:t>
      </w:r>
      <w:r w:rsidR="0055373B">
        <w:rPr>
          <w:sz w:val="24"/>
          <w:szCs w:val="24"/>
        </w:rPr>
        <w:t xml:space="preserve"> Richard Cashin</w:t>
      </w:r>
      <w:r w:rsidR="0055373B">
        <w:rPr>
          <w:sz w:val="24"/>
          <w:szCs w:val="24"/>
        </w:rPr>
        <w:tab/>
      </w:r>
      <w:r w:rsidR="0055373B">
        <w:rPr>
          <w:sz w:val="24"/>
          <w:szCs w:val="24"/>
        </w:rPr>
        <w:tab/>
        <w:t>FDCHA</w:t>
      </w:r>
    </w:p>
    <w:p w:rsidR="0055373B" w:rsidRDefault="0055373B" w:rsidP="0055373B">
      <w:pPr>
        <w:tabs>
          <w:tab w:val="left" w:pos="1701"/>
          <w:tab w:val="left" w:pos="5040"/>
          <w:tab w:val="left" w:pos="6521"/>
        </w:tabs>
        <w:rPr>
          <w:sz w:val="24"/>
          <w:szCs w:val="24"/>
        </w:rPr>
      </w:pPr>
    </w:p>
    <w:p w:rsidR="00266092" w:rsidRPr="001E2675" w:rsidRDefault="00185B5F" w:rsidP="0055373B">
      <w:pPr>
        <w:tabs>
          <w:tab w:val="left" w:pos="1701"/>
          <w:tab w:val="left" w:pos="5040"/>
          <w:tab w:val="left" w:pos="6521"/>
        </w:tabs>
        <w:rPr>
          <w:sz w:val="24"/>
        </w:rPr>
      </w:pPr>
      <w:r w:rsidRPr="00C0187D">
        <w:rPr>
          <w:sz w:val="24"/>
        </w:rPr>
        <w:tab/>
      </w:r>
      <w:r w:rsidR="00266092" w:rsidRPr="001E2675">
        <w:rPr>
          <w:sz w:val="24"/>
        </w:rPr>
        <w:t xml:space="preserve"> </w:t>
      </w:r>
    </w:p>
    <w:p w:rsidR="00185B5F" w:rsidRDefault="00185B5F" w:rsidP="00185B5F">
      <w:pPr>
        <w:tabs>
          <w:tab w:val="left" w:pos="1701"/>
          <w:tab w:val="left" w:pos="5040"/>
          <w:tab w:val="left" w:pos="6521"/>
        </w:tabs>
        <w:rPr>
          <w:sz w:val="24"/>
          <w:szCs w:val="24"/>
        </w:rPr>
      </w:pPr>
    </w:p>
    <w:p w:rsidR="00E00936" w:rsidRPr="00544EF3" w:rsidRDefault="00E00936" w:rsidP="00E00936">
      <w:pPr>
        <w:ind w:firstLine="1440"/>
        <w:rPr>
          <w:sz w:val="24"/>
          <w:szCs w:val="24"/>
        </w:rPr>
      </w:pPr>
    </w:p>
    <w:p w:rsidR="005A2C7B" w:rsidRPr="00544EF3" w:rsidRDefault="00132E3E" w:rsidP="000C218C">
      <w:pPr>
        <w:tabs>
          <w:tab w:val="left" w:pos="1701"/>
          <w:tab w:val="left" w:pos="5040"/>
          <w:tab w:val="left" w:pos="6521"/>
        </w:tabs>
        <w:rPr>
          <w:sz w:val="24"/>
          <w:szCs w:val="24"/>
        </w:rPr>
      </w:pPr>
      <w:r w:rsidRPr="00544EF3">
        <w:rPr>
          <w:sz w:val="24"/>
          <w:szCs w:val="24"/>
        </w:rPr>
        <w:tab/>
      </w:r>
      <w:r w:rsidRPr="00544EF3">
        <w:rPr>
          <w:sz w:val="24"/>
          <w:szCs w:val="24"/>
        </w:rPr>
        <w:tab/>
      </w:r>
    </w:p>
    <w:p w:rsidR="0099702B" w:rsidRPr="00A53494" w:rsidRDefault="005A2C7B" w:rsidP="001E2675">
      <w:pPr>
        <w:tabs>
          <w:tab w:val="left" w:pos="1701"/>
          <w:tab w:val="left" w:pos="5040"/>
          <w:tab w:val="left" w:pos="6521"/>
        </w:tabs>
        <w:rPr>
          <w:sz w:val="24"/>
        </w:rPr>
      </w:pPr>
      <w:r w:rsidRPr="00A53494">
        <w:rPr>
          <w:sz w:val="24"/>
        </w:rPr>
        <w:tab/>
      </w:r>
    </w:p>
    <w:p w:rsidR="005A2C7B" w:rsidRPr="00785090" w:rsidRDefault="005A2C7B" w:rsidP="00531813">
      <w:pPr>
        <w:tabs>
          <w:tab w:val="left" w:pos="1701"/>
          <w:tab w:val="left" w:pos="5040"/>
          <w:tab w:val="left" w:pos="6521"/>
        </w:tabs>
      </w:pPr>
    </w:p>
    <w:p w:rsidR="000723A8" w:rsidRPr="00785090" w:rsidRDefault="00531813" w:rsidP="00531813">
      <w:pPr>
        <w:tabs>
          <w:tab w:val="left" w:pos="1701"/>
          <w:tab w:val="left" w:pos="5040"/>
          <w:tab w:val="left" w:pos="6521"/>
        </w:tabs>
      </w:pPr>
      <w:r w:rsidRPr="00785090">
        <w:tab/>
      </w:r>
      <w:r w:rsidRPr="00785090">
        <w:tab/>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6830"/>
        <w:gridCol w:w="1810"/>
      </w:tblGrid>
      <w:tr w:rsidR="005C0DDF" w:rsidRPr="00785090" w:rsidTr="00811148">
        <w:trPr>
          <w:trHeight w:val="500"/>
          <w:tblHeader/>
        </w:trPr>
        <w:tc>
          <w:tcPr>
            <w:tcW w:w="1075" w:type="dxa"/>
            <w:vAlign w:val="center"/>
          </w:tcPr>
          <w:p w:rsidR="001D033F" w:rsidRPr="00811148" w:rsidRDefault="001D033F" w:rsidP="00811148">
            <w:pPr>
              <w:jc w:val="center"/>
              <w:rPr>
                <w:b/>
                <w:sz w:val="24"/>
                <w:szCs w:val="24"/>
              </w:rPr>
            </w:pPr>
            <w:r w:rsidRPr="00811148">
              <w:rPr>
                <w:b/>
                <w:sz w:val="24"/>
                <w:szCs w:val="24"/>
              </w:rPr>
              <w:lastRenderedPageBreak/>
              <w:t>ITEM</w:t>
            </w:r>
            <w:r w:rsidR="001A4E2B" w:rsidRPr="00811148">
              <w:rPr>
                <w:b/>
                <w:sz w:val="24"/>
                <w:szCs w:val="24"/>
              </w:rPr>
              <w:t>S</w:t>
            </w:r>
          </w:p>
        </w:tc>
        <w:tc>
          <w:tcPr>
            <w:tcW w:w="6830" w:type="dxa"/>
            <w:vAlign w:val="center"/>
          </w:tcPr>
          <w:p w:rsidR="001D033F" w:rsidRPr="00811148" w:rsidRDefault="001A4E2B" w:rsidP="00811148">
            <w:pPr>
              <w:jc w:val="center"/>
              <w:rPr>
                <w:b/>
                <w:sz w:val="24"/>
                <w:szCs w:val="24"/>
              </w:rPr>
            </w:pPr>
            <w:r w:rsidRPr="00811148">
              <w:rPr>
                <w:b/>
                <w:sz w:val="24"/>
                <w:szCs w:val="24"/>
              </w:rPr>
              <w:t>DISCUSSION / DECISION(S)</w:t>
            </w:r>
          </w:p>
        </w:tc>
        <w:tc>
          <w:tcPr>
            <w:tcW w:w="1810" w:type="dxa"/>
            <w:vAlign w:val="center"/>
          </w:tcPr>
          <w:p w:rsidR="001D033F" w:rsidRPr="00811148" w:rsidRDefault="007D118E" w:rsidP="00811148">
            <w:pPr>
              <w:jc w:val="center"/>
              <w:rPr>
                <w:b/>
                <w:sz w:val="24"/>
                <w:szCs w:val="24"/>
              </w:rPr>
            </w:pPr>
            <w:r w:rsidRPr="00811148">
              <w:rPr>
                <w:b/>
                <w:sz w:val="24"/>
                <w:szCs w:val="24"/>
              </w:rPr>
              <w:t>ACTION</w:t>
            </w:r>
            <w:r w:rsidR="001A4E2B" w:rsidRPr="00811148">
              <w:rPr>
                <w:b/>
                <w:sz w:val="24"/>
                <w:szCs w:val="24"/>
              </w:rPr>
              <w:t>(S)</w:t>
            </w:r>
          </w:p>
        </w:tc>
      </w:tr>
      <w:tr w:rsidR="006C0D10" w:rsidRPr="00785090" w:rsidTr="009B6749">
        <w:trPr>
          <w:trHeight w:val="1178"/>
        </w:trPr>
        <w:tc>
          <w:tcPr>
            <w:tcW w:w="1075" w:type="dxa"/>
          </w:tcPr>
          <w:p w:rsidR="001D033F" w:rsidRPr="00811148" w:rsidRDefault="001D033F" w:rsidP="00811148">
            <w:pPr>
              <w:jc w:val="center"/>
              <w:rPr>
                <w:b/>
                <w:sz w:val="24"/>
                <w:szCs w:val="24"/>
              </w:rPr>
            </w:pPr>
            <w:r w:rsidRPr="00811148">
              <w:rPr>
                <w:b/>
                <w:sz w:val="24"/>
                <w:szCs w:val="24"/>
              </w:rPr>
              <w:t>I</w:t>
            </w:r>
          </w:p>
        </w:tc>
        <w:tc>
          <w:tcPr>
            <w:tcW w:w="6830" w:type="dxa"/>
          </w:tcPr>
          <w:p w:rsidR="001D033F" w:rsidRPr="00811148" w:rsidRDefault="007B5CEE" w:rsidP="00504E98">
            <w:pPr>
              <w:tabs>
                <w:tab w:val="left" w:pos="688"/>
              </w:tabs>
              <w:ind w:left="16" w:hanging="16"/>
              <w:rPr>
                <w:b/>
                <w:sz w:val="24"/>
                <w:szCs w:val="24"/>
              </w:rPr>
            </w:pPr>
            <w:r w:rsidRPr="00811148">
              <w:rPr>
                <w:b/>
                <w:sz w:val="24"/>
                <w:szCs w:val="24"/>
              </w:rPr>
              <w:t xml:space="preserve">Opening </w:t>
            </w:r>
            <w:r w:rsidR="001D033F" w:rsidRPr="00811148">
              <w:rPr>
                <w:b/>
                <w:sz w:val="24"/>
                <w:szCs w:val="24"/>
              </w:rPr>
              <w:t>Remarks</w:t>
            </w:r>
          </w:p>
          <w:p w:rsidR="00A03075" w:rsidRPr="00811148" w:rsidRDefault="00A03075" w:rsidP="00504E98">
            <w:pPr>
              <w:tabs>
                <w:tab w:val="left" w:pos="688"/>
              </w:tabs>
              <w:ind w:left="16" w:hanging="16"/>
              <w:rPr>
                <w:sz w:val="24"/>
                <w:szCs w:val="24"/>
              </w:rPr>
            </w:pPr>
          </w:p>
          <w:p w:rsidR="0042130D" w:rsidRPr="00811148" w:rsidRDefault="001526E7" w:rsidP="003F38B3">
            <w:pPr>
              <w:rPr>
                <w:sz w:val="24"/>
                <w:szCs w:val="24"/>
              </w:rPr>
            </w:pPr>
            <w:r>
              <w:rPr>
                <w:sz w:val="24"/>
                <w:szCs w:val="24"/>
              </w:rPr>
              <w:t>Mr. Crosby welcomed the attendee</w:t>
            </w:r>
            <w:r w:rsidR="003F38B3">
              <w:rPr>
                <w:sz w:val="24"/>
                <w:szCs w:val="24"/>
              </w:rPr>
              <w:t>s</w:t>
            </w:r>
            <w:r>
              <w:rPr>
                <w:sz w:val="24"/>
                <w:szCs w:val="24"/>
              </w:rPr>
              <w:t>.</w:t>
            </w:r>
          </w:p>
        </w:tc>
        <w:tc>
          <w:tcPr>
            <w:tcW w:w="1810" w:type="dxa"/>
          </w:tcPr>
          <w:p w:rsidR="00102016" w:rsidRPr="00811148" w:rsidRDefault="00102016" w:rsidP="00A63E37">
            <w:pPr>
              <w:rPr>
                <w:sz w:val="24"/>
                <w:szCs w:val="24"/>
              </w:rPr>
            </w:pPr>
          </w:p>
          <w:p w:rsidR="004F3CC5" w:rsidRPr="00811148" w:rsidRDefault="004F3CC5" w:rsidP="00A63E37">
            <w:pPr>
              <w:rPr>
                <w:sz w:val="24"/>
                <w:szCs w:val="24"/>
                <w:u w:val="single"/>
              </w:rPr>
            </w:pPr>
          </w:p>
        </w:tc>
      </w:tr>
      <w:tr w:rsidR="00DD2973" w:rsidRPr="00A53494" w:rsidTr="00811148">
        <w:trPr>
          <w:trHeight w:val="699"/>
        </w:trPr>
        <w:tc>
          <w:tcPr>
            <w:tcW w:w="1075" w:type="dxa"/>
          </w:tcPr>
          <w:p w:rsidR="006D36DE" w:rsidRPr="00811148" w:rsidRDefault="006D36DE" w:rsidP="00811148">
            <w:pPr>
              <w:jc w:val="center"/>
              <w:rPr>
                <w:b/>
                <w:sz w:val="24"/>
                <w:szCs w:val="24"/>
              </w:rPr>
            </w:pPr>
            <w:r w:rsidRPr="00811148">
              <w:rPr>
                <w:b/>
                <w:sz w:val="24"/>
                <w:szCs w:val="24"/>
              </w:rPr>
              <w:t>II</w:t>
            </w:r>
          </w:p>
        </w:tc>
        <w:tc>
          <w:tcPr>
            <w:tcW w:w="6830" w:type="dxa"/>
          </w:tcPr>
          <w:p w:rsidR="00D578E9" w:rsidRPr="00185B5F" w:rsidRDefault="00185B5F" w:rsidP="00504E98">
            <w:pPr>
              <w:tabs>
                <w:tab w:val="left" w:pos="317"/>
              </w:tabs>
              <w:rPr>
                <w:b/>
                <w:sz w:val="24"/>
                <w:szCs w:val="24"/>
              </w:rPr>
            </w:pPr>
            <w:r w:rsidRPr="00185B5F">
              <w:rPr>
                <w:b/>
                <w:sz w:val="24"/>
                <w:szCs w:val="24"/>
              </w:rPr>
              <w:t>Business Resumption Planning</w:t>
            </w:r>
          </w:p>
          <w:p w:rsidR="00A02AA3" w:rsidRPr="00185B5F" w:rsidRDefault="00A02AA3" w:rsidP="00504E98">
            <w:pPr>
              <w:tabs>
                <w:tab w:val="left" w:pos="688"/>
              </w:tabs>
              <w:rPr>
                <w:b/>
                <w:sz w:val="24"/>
                <w:szCs w:val="24"/>
              </w:rPr>
            </w:pPr>
          </w:p>
          <w:p w:rsidR="00D578E9" w:rsidRPr="00811148" w:rsidRDefault="003F38B3" w:rsidP="00504E98">
            <w:pPr>
              <w:tabs>
                <w:tab w:val="left" w:pos="688"/>
              </w:tabs>
              <w:rPr>
                <w:sz w:val="24"/>
                <w:szCs w:val="24"/>
                <w:lang w:val="en-US"/>
              </w:rPr>
            </w:pPr>
            <w:r>
              <w:rPr>
                <w:sz w:val="24"/>
                <w:szCs w:val="24"/>
                <w:lang w:val="en-US"/>
              </w:rPr>
              <w:t>MGen Basinger</w:t>
            </w:r>
            <w:r w:rsidR="005E77E9" w:rsidRPr="00811148">
              <w:rPr>
                <w:sz w:val="24"/>
                <w:szCs w:val="24"/>
                <w:lang w:val="en-US"/>
              </w:rPr>
              <w:t xml:space="preserve"> led the discussion. Highlights are as follows :</w:t>
            </w:r>
          </w:p>
          <w:p w:rsidR="005E77E9" w:rsidRPr="00811148" w:rsidRDefault="005E77E9" w:rsidP="00504E98">
            <w:pPr>
              <w:tabs>
                <w:tab w:val="left" w:pos="688"/>
              </w:tabs>
              <w:rPr>
                <w:sz w:val="24"/>
                <w:szCs w:val="24"/>
                <w:lang w:val="en-US"/>
              </w:rPr>
            </w:pPr>
          </w:p>
          <w:p w:rsidR="003F38B3" w:rsidRPr="003F38B3" w:rsidRDefault="003F38B3" w:rsidP="003F38B3">
            <w:pPr>
              <w:rPr>
                <w:sz w:val="24"/>
                <w:szCs w:val="24"/>
              </w:rPr>
            </w:pPr>
            <w:r w:rsidRPr="003F38B3">
              <w:rPr>
                <w:sz w:val="24"/>
                <w:szCs w:val="24"/>
              </w:rPr>
              <w:t>For the first time in a number of months, we are not tracking any COVID cases in Mat</w:t>
            </w:r>
            <w:r w:rsidR="001B1192">
              <w:rPr>
                <w:sz w:val="24"/>
                <w:szCs w:val="24"/>
              </w:rPr>
              <w:t>eriel Group (Mat Gp).</w:t>
            </w:r>
            <w:r w:rsidRPr="003F38B3">
              <w:rPr>
                <w:sz w:val="24"/>
                <w:szCs w:val="24"/>
              </w:rPr>
              <w:t xml:space="preserve"> </w:t>
            </w:r>
          </w:p>
          <w:p w:rsidR="003F38B3" w:rsidRPr="003F38B3" w:rsidRDefault="003F38B3" w:rsidP="003F38B3">
            <w:pPr>
              <w:rPr>
                <w:sz w:val="24"/>
                <w:szCs w:val="24"/>
              </w:rPr>
            </w:pPr>
          </w:p>
          <w:p w:rsidR="003F38B3" w:rsidRPr="003F38B3" w:rsidRDefault="003F38B3" w:rsidP="003F38B3">
            <w:pPr>
              <w:rPr>
                <w:sz w:val="24"/>
                <w:szCs w:val="24"/>
              </w:rPr>
            </w:pPr>
            <w:r w:rsidRPr="003F38B3">
              <w:rPr>
                <w:sz w:val="24"/>
                <w:szCs w:val="24"/>
              </w:rPr>
              <w:t>As we have started examining the difficult path towards business resumption, some key factors have become apparent:</w:t>
            </w:r>
          </w:p>
          <w:p w:rsidR="003F38B3" w:rsidRDefault="001B1192" w:rsidP="003F38B3">
            <w:pPr>
              <w:pStyle w:val="ListParagraph"/>
              <w:numPr>
                <w:ilvl w:val="0"/>
                <w:numId w:val="44"/>
              </w:numPr>
            </w:pPr>
            <w:r>
              <w:rPr>
                <w:lang w:val="en-CA"/>
              </w:rPr>
              <w:t>W</w:t>
            </w:r>
            <w:r w:rsidR="003F38B3">
              <w:t>e are not going to instantaneously revert to a pre-COVID posture or reality.</w:t>
            </w:r>
          </w:p>
          <w:p w:rsidR="003F38B3" w:rsidRDefault="001B1192" w:rsidP="003F38B3">
            <w:pPr>
              <w:pStyle w:val="ListParagraph"/>
              <w:numPr>
                <w:ilvl w:val="0"/>
                <w:numId w:val="44"/>
              </w:numPr>
            </w:pPr>
            <w:r>
              <w:t>W</w:t>
            </w:r>
            <w:r w:rsidR="003F38B3">
              <w:t>e must allow for the instances of COVID and all of its variants to be significantly lower before we can start even thinking about increasing the person-to-person contact in work places or anywhere. This will be the driving factor in our deliberate path to post-pandemic reality.</w:t>
            </w:r>
          </w:p>
          <w:p w:rsidR="003F38B3" w:rsidRDefault="001B1192" w:rsidP="003F38B3">
            <w:pPr>
              <w:pStyle w:val="ListParagraph"/>
              <w:numPr>
                <w:ilvl w:val="0"/>
                <w:numId w:val="44"/>
              </w:numPr>
            </w:pPr>
            <w:r>
              <w:t>T</w:t>
            </w:r>
            <w:r w:rsidR="003F38B3">
              <w:t>he new normal will not be the same as pre-COVID. We have learned a lot about how we can work remotely, what works better or worse in a mostly electronic office space, and we  will need to explore in a deliberate manner which parts of that we need to retain and which we need to let go of.</w:t>
            </w:r>
          </w:p>
          <w:p w:rsidR="003F38B3" w:rsidRDefault="001B1192" w:rsidP="003F38B3">
            <w:pPr>
              <w:pStyle w:val="ListParagraph"/>
              <w:numPr>
                <w:ilvl w:val="0"/>
                <w:numId w:val="44"/>
              </w:numPr>
            </w:pPr>
            <w:r>
              <w:t>A</w:t>
            </w:r>
            <w:r w:rsidR="003F38B3">
              <w:t xml:space="preserve">s we introduce measures towards a post-pandemic work reality we will need to be sensitive to how we roll out the changes and learn along the way. </w:t>
            </w:r>
          </w:p>
          <w:p w:rsidR="003F38B3" w:rsidRDefault="003F38B3" w:rsidP="003F38B3"/>
          <w:p w:rsidR="003F38B3" w:rsidRPr="003F38B3" w:rsidRDefault="003F38B3" w:rsidP="003F38B3">
            <w:pPr>
              <w:rPr>
                <w:sz w:val="24"/>
                <w:szCs w:val="24"/>
              </w:rPr>
            </w:pPr>
            <w:r w:rsidRPr="003F38B3">
              <w:rPr>
                <w:sz w:val="24"/>
                <w:szCs w:val="24"/>
              </w:rPr>
              <w:t xml:space="preserve">Throughout the process of resuming business we intend to empower the discussion between supervisor and employee to determine how best to balance the needs of Mat </w:t>
            </w:r>
            <w:r w:rsidR="001B1192">
              <w:rPr>
                <w:sz w:val="24"/>
                <w:szCs w:val="24"/>
              </w:rPr>
              <w:t>Gp</w:t>
            </w:r>
            <w:r w:rsidRPr="003F38B3">
              <w:rPr>
                <w:sz w:val="24"/>
                <w:szCs w:val="24"/>
              </w:rPr>
              <w:t xml:space="preserve"> with the needs of the individual. </w:t>
            </w:r>
          </w:p>
          <w:p w:rsidR="003F38B3" w:rsidRPr="003F38B3" w:rsidRDefault="003F38B3" w:rsidP="003F38B3">
            <w:pPr>
              <w:rPr>
                <w:sz w:val="24"/>
                <w:szCs w:val="24"/>
              </w:rPr>
            </w:pPr>
          </w:p>
          <w:p w:rsidR="003F38B3" w:rsidRDefault="003F38B3" w:rsidP="003F38B3">
            <w:pPr>
              <w:rPr>
                <w:sz w:val="24"/>
                <w:szCs w:val="24"/>
              </w:rPr>
            </w:pPr>
            <w:r w:rsidRPr="003F38B3">
              <w:rPr>
                <w:sz w:val="24"/>
                <w:szCs w:val="24"/>
              </w:rPr>
              <w:t xml:space="preserve">Regardless, as we move forward we will be following guidance from the Public Service Commission, Treasury Board, and our internal to DND chain of command. And as always here in Mat Gp, we will then work within those directives to find the most fair and efficient balance going forward. </w:t>
            </w:r>
          </w:p>
          <w:p w:rsidR="003F38B3" w:rsidRDefault="003F38B3" w:rsidP="003F38B3">
            <w:pPr>
              <w:rPr>
                <w:sz w:val="24"/>
                <w:szCs w:val="24"/>
              </w:rPr>
            </w:pPr>
          </w:p>
          <w:p w:rsidR="003F38B3" w:rsidRDefault="003F38B3" w:rsidP="003F38B3">
            <w:pPr>
              <w:rPr>
                <w:sz w:val="24"/>
                <w:szCs w:val="24"/>
              </w:rPr>
            </w:pPr>
            <w:r w:rsidRPr="00B262CC">
              <w:rPr>
                <w:sz w:val="24"/>
                <w:szCs w:val="24"/>
              </w:rPr>
              <w:t>Ms. Simcoe asked for an update on status and trends for 699 Leave usage</w:t>
            </w:r>
            <w:r w:rsidR="00582A7C" w:rsidRPr="00B262CC">
              <w:rPr>
                <w:sz w:val="24"/>
                <w:szCs w:val="24"/>
              </w:rPr>
              <w:t>.</w:t>
            </w:r>
          </w:p>
          <w:p w:rsidR="009B6749" w:rsidRDefault="009B6749" w:rsidP="003F38B3">
            <w:pPr>
              <w:rPr>
                <w:sz w:val="24"/>
                <w:szCs w:val="24"/>
              </w:rPr>
            </w:pPr>
          </w:p>
          <w:p w:rsidR="009B6749" w:rsidRDefault="009B6749" w:rsidP="003F38B3">
            <w:pPr>
              <w:rPr>
                <w:sz w:val="24"/>
                <w:szCs w:val="24"/>
              </w:rPr>
            </w:pPr>
          </w:p>
          <w:p w:rsidR="009B6749" w:rsidRDefault="009B6749" w:rsidP="003F38B3">
            <w:pPr>
              <w:rPr>
                <w:sz w:val="24"/>
                <w:szCs w:val="24"/>
              </w:rPr>
            </w:pPr>
          </w:p>
          <w:p w:rsidR="001B1192" w:rsidRPr="003F38B3" w:rsidRDefault="001B1192" w:rsidP="003F38B3">
            <w:pPr>
              <w:rPr>
                <w:sz w:val="24"/>
                <w:szCs w:val="24"/>
              </w:rPr>
            </w:pPr>
          </w:p>
          <w:p w:rsidR="00E80B85" w:rsidRPr="003F38B3" w:rsidRDefault="00E80B85" w:rsidP="00071A26">
            <w:pPr>
              <w:pStyle w:val="ListParagraph"/>
              <w:tabs>
                <w:tab w:val="left" w:pos="728"/>
              </w:tabs>
              <w:rPr>
                <w:szCs w:val="24"/>
                <w:lang w:val="en-CA"/>
              </w:rPr>
            </w:pPr>
          </w:p>
        </w:tc>
        <w:tc>
          <w:tcPr>
            <w:tcW w:w="1810" w:type="dxa"/>
          </w:tcPr>
          <w:p w:rsidR="000E0CF3" w:rsidRDefault="000E0CF3"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Default="00B262CC" w:rsidP="000E0CF3">
            <w:pPr>
              <w:rPr>
                <w:sz w:val="24"/>
                <w:szCs w:val="24"/>
                <w:u w:val="single"/>
              </w:rPr>
            </w:pPr>
          </w:p>
          <w:p w:rsidR="00B262CC" w:rsidRPr="00811148" w:rsidRDefault="00B262CC" w:rsidP="000E0CF3">
            <w:pPr>
              <w:rPr>
                <w:sz w:val="24"/>
                <w:szCs w:val="24"/>
                <w:u w:val="single"/>
              </w:rPr>
            </w:pPr>
            <w:r>
              <w:rPr>
                <w:sz w:val="24"/>
                <w:szCs w:val="24"/>
                <w:u w:val="single"/>
              </w:rPr>
              <w:t>DMGMC</w:t>
            </w:r>
          </w:p>
        </w:tc>
      </w:tr>
      <w:tr w:rsidR="001526E7" w:rsidRPr="00A53494" w:rsidTr="00811148">
        <w:tc>
          <w:tcPr>
            <w:tcW w:w="1075" w:type="dxa"/>
          </w:tcPr>
          <w:p w:rsidR="001526E7" w:rsidRDefault="001526E7" w:rsidP="001526E7">
            <w:pPr>
              <w:jc w:val="center"/>
              <w:rPr>
                <w:b/>
                <w:sz w:val="24"/>
                <w:szCs w:val="24"/>
              </w:rPr>
            </w:pPr>
            <w:r>
              <w:rPr>
                <w:b/>
                <w:sz w:val="24"/>
                <w:szCs w:val="24"/>
              </w:rPr>
              <w:lastRenderedPageBreak/>
              <w:t>III</w:t>
            </w:r>
          </w:p>
        </w:tc>
        <w:tc>
          <w:tcPr>
            <w:tcW w:w="6830" w:type="dxa"/>
          </w:tcPr>
          <w:p w:rsidR="001526E7" w:rsidRPr="00811148" w:rsidRDefault="003F38B3" w:rsidP="001526E7">
            <w:pPr>
              <w:tabs>
                <w:tab w:val="left" w:pos="688"/>
              </w:tabs>
              <w:ind w:left="16" w:hanging="16"/>
              <w:rPr>
                <w:b/>
                <w:sz w:val="24"/>
                <w:szCs w:val="24"/>
              </w:rPr>
            </w:pPr>
            <w:r>
              <w:rPr>
                <w:b/>
                <w:sz w:val="24"/>
                <w:szCs w:val="24"/>
              </w:rPr>
              <w:t>CBPMO Update</w:t>
            </w:r>
          </w:p>
          <w:p w:rsidR="001526E7" w:rsidRPr="00811148" w:rsidRDefault="001526E7" w:rsidP="001526E7">
            <w:pPr>
              <w:tabs>
                <w:tab w:val="left" w:pos="688"/>
              </w:tabs>
              <w:ind w:left="16" w:hanging="16"/>
              <w:rPr>
                <w:b/>
                <w:sz w:val="24"/>
                <w:szCs w:val="24"/>
              </w:rPr>
            </w:pPr>
          </w:p>
          <w:p w:rsidR="001526E7" w:rsidRPr="00811148" w:rsidRDefault="003F38B3" w:rsidP="001526E7">
            <w:pPr>
              <w:tabs>
                <w:tab w:val="left" w:pos="688"/>
              </w:tabs>
              <w:ind w:left="16" w:hanging="16"/>
              <w:rPr>
                <w:sz w:val="24"/>
                <w:szCs w:val="24"/>
              </w:rPr>
            </w:pPr>
            <w:r>
              <w:rPr>
                <w:sz w:val="24"/>
                <w:szCs w:val="24"/>
              </w:rPr>
              <w:t>Mr. Mark McKiel and Ms. Lisa Wong</w:t>
            </w:r>
            <w:r w:rsidR="001526E7" w:rsidRPr="00811148">
              <w:rPr>
                <w:sz w:val="24"/>
                <w:szCs w:val="24"/>
              </w:rPr>
              <w:t xml:space="preserve"> led the discussion. Highlights are as follows:</w:t>
            </w:r>
          </w:p>
          <w:p w:rsidR="001526E7" w:rsidRPr="00811148" w:rsidRDefault="001526E7" w:rsidP="001526E7">
            <w:pPr>
              <w:tabs>
                <w:tab w:val="left" w:pos="688"/>
              </w:tabs>
              <w:ind w:left="16" w:hanging="16"/>
              <w:rPr>
                <w:sz w:val="24"/>
                <w:szCs w:val="24"/>
              </w:rPr>
            </w:pPr>
          </w:p>
          <w:p w:rsidR="001526E7" w:rsidRPr="00582A7C" w:rsidRDefault="00582A7C" w:rsidP="001526E7">
            <w:pPr>
              <w:pStyle w:val="ListParagraph"/>
              <w:numPr>
                <w:ilvl w:val="0"/>
                <w:numId w:val="41"/>
              </w:numPr>
              <w:tabs>
                <w:tab w:val="left" w:pos="688"/>
              </w:tabs>
              <w:rPr>
                <w:b/>
                <w:szCs w:val="24"/>
              </w:rPr>
            </w:pPr>
            <w:r>
              <w:rPr>
                <w:szCs w:val="24"/>
              </w:rPr>
              <w:t xml:space="preserve">The Competency Based Project Management initiative is intended to bring a number of benefits to employees of the Materiel </w:t>
            </w:r>
            <w:r w:rsidR="001B1192">
              <w:rPr>
                <w:szCs w:val="24"/>
              </w:rPr>
              <w:t>Group</w:t>
            </w:r>
            <w:r>
              <w:rPr>
                <w:szCs w:val="24"/>
              </w:rPr>
              <w:t>, including a more inclusive work environment for non-traditional PM classification</w:t>
            </w:r>
            <w:r w:rsidR="00E55EBC">
              <w:rPr>
                <w:szCs w:val="24"/>
              </w:rPr>
              <w:t>s</w:t>
            </w:r>
            <w:r>
              <w:rPr>
                <w:szCs w:val="24"/>
              </w:rPr>
              <w:t>, a more engaged workforce, better H</w:t>
            </w:r>
            <w:r w:rsidR="000A21CA">
              <w:rPr>
                <w:szCs w:val="24"/>
              </w:rPr>
              <w:t xml:space="preserve">uman </w:t>
            </w:r>
            <w:r>
              <w:rPr>
                <w:szCs w:val="24"/>
              </w:rPr>
              <w:t>R</w:t>
            </w:r>
            <w:r w:rsidR="000A21CA">
              <w:rPr>
                <w:szCs w:val="24"/>
              </w:rPr>
              <w:t>esources (HR)</w:t>
            </w:r>
            <w:r>
              <w:rPr>
                <w:szCs w:val="24"/>
              </w:rPr>
              <w:t xml:space="preserve"> planning and improved project delivery.</w:t>
            </w:r>
          </w:p>
          <w:p w:rsidR="00582A7C" w:rsidRPr="00582A7C" w:rsidRDefault="00582A7C" w:rsidP="00E55EBC">
            <w:pPr>
              <w:pStyle w:val="ListParagraph"/>
              <w:numPr>
                <w:ilvl w:val="0"/>
                <w:numId w:val="41"/>
              </w:numPr>
              <w:tabs>
                <w:tab w:val="left" w:pos="655"/>
              </w:tabs>
              <w:rPr>
                <w:b/>
                <w:szCs w:val="24"/>
              </w:rPr>
            </w:pPr>
            <w:r>
              <w:rPr>
                <w:szCs w:val="24"/>
              </w:rPr>
              <w:t>There is consistent alig</w:t>
            </w:r>
            <w:r w:rsidR="00E55EBC">
              <w:rPr>
                <w:szCs w:val="24"/>
              </w:rPr>
              <w:t xml:space="preserve">nment with work on competencies </w:t>
            </w:r>
            <w:r>
              <w:rPr>
                <w:szCs w:val="24"/>
              </w:rPr>
              <w:t>being done by the Treasury Board Secretariat.</w:t>
            </w:r>
          </w:p>
          <w:p w:rsidR="00582A7C" w:rsidRPr="00582A7C" w:rsidRDefault="00582A7C" w:rsidP="00582A7C">
            <w:pPr>
              <w:pStyle w:val="ListParagraph"/>
              <w:numPr>
                <w:ilvl w:val="0"/>
                <w:numId w:val="41"/>
              </w:numPr>
              <w:tabs>
                <w:tab w:val="left" w:pos="688"/>
              </w:tabs>
              <w:ind w:left="655" w:hanging="283"/>
              <w:rPr>
                <w:b/>
                <w:szCs w:val="24"/>
              </w:rPr>
            </w:pPr>
            <w:r>
              <w:rPr>
                <w:szCs w:val="24"/>
              </w:rPr>
              <w:t>The project is entering Phase II, which is a Human-Centred Design divided by work</w:t>
            </w:r>
            <w:r w:rsidR="00E17085">
              <w:rPr>
                <w:szCs w:val="24"/>
              </w:rPr>
              <w:t xml:space="preserve"> </w:t>
            </w:r>
            <w:r>
              <w:rPr>
                <w:szCs w:val="24"/>
              </w:rPr>
              <w:t>stream.</w:t>
            </w:r>
          </w:p>
          <w:p w:rsidR="00582A7C" w:rsidRDefault="00582A7C" w:rsidP="00582A7C">
            <w:pPr>
              <w:tabs>
                <w:tab w:val="left" w:pos="688"/>
              </w:tabs>
              <w:rPr>
                <w:b/>
                <w:szCs w:val="24"/>
              </w:rPr>
            </w:pPr>
          </w:p>
          <w:p w:rsidR="00785084" w:rsidRPr="00785084" w:rsidRDefault="00785084" w:rsidP="00785084">
            <w:pPr>
              <w:rPr>
                <w:sz w:val="24"/>
                <w:szCs w:val="24"/>
              </w:rPr>
            </w:pPr>
            <w:r w:rsidRPr="00785084">
              <w:rPr>
                <w:sz w:val="24"/>
                <w:szCs w:val="24"/>
              </w:rPr>
              <w:t>Ms. Simcoe noted that UNDE was satisfied with the engagement but has concerns regarding how this fits with the archaic classification system and the implications to peoples</w:t>
            </w:r>
            <w:r w:rsidR="00E55EBC">
              <w:rPr>
                <w:sz w:val="24"/>
                <w:szCs w:val="24"/>
              </w:rPr>
              <w:t>’</w:t>
            </w:r>
            <w:r w:rsidRPr="00785084">
              <w:rPr>
                <w:sz w:val="24"/>
                <w:szCs w:val="24"/>
              </w:rPr>
              <w:t xml:space="preserve"> work descriptions.  </w:t>
            </w:r>
          </w:p>
          <w:p w:rsidR="000A21CA" w:rsidRPr="00582A7C" w:rsidRDefault="00582A7C" w:rsidP="00582A7C">
            <w:pPr>
              <w:tabs>
                <w:tab w:val="left" w:pos="688"/>
              </w:tabs>
              <w:rPr>
                <w:sz w:val="24"/>
                <w:szCs w:val="24"/>
              </w:rPr>
            </w:pPr>
            <w:r w:rsidRPr="00582A7C">
              <w:rPr>
                <w:sz w:val="24"/>
                <w:szCs w:val="24"/>
              </w:rPr>
              <w:t>Mr. Gray sees the project as well-mana</w:t>
            </w:r>
            <w:r w:rsidR="001E29C9">
              <w:rPr>
                <w:sz w:val="24"/>
                <w:szCs w:val="24"/>
              </w:rPr>
              <w:t>ged and PIPSC fully supports.  Mr. Schjerning of PIPSC had i</w:t>
            </w:r>
            <w:r w:rsidRPr="00582A7C">
              <w:rPr>
                <w:sz w:val="24"/>
                <w:szCs w:val="24"/>
              </w:rPr>
              <w:t>nitial concerns over potential</w:t>
            </w:r>
            <w:r w:rsidR="001E29C9">
              <w:rPr>
                <w:sz w:val="24"/>
                <w:szCs w:val="24"/>
              </w:rPr>
              <w:t xml:space="preserve"> for loss of ENG jobs to others but now he understands it better the concern is gone.</w:t>
            </w:r>
          </w:p>
          <w:p w:rsidR="00582A7C" w:rsidRDefault="00582A7C" w:rsidP="00582A7C">
            <w:pPr>
              <w:tabs>
                <w:tab w:val="left" w:pos="688"/>
              </w:tabs>
              <w:rPr>
                <w:sz w:val="24"/>
                <w:szCs w:val="24"/>
              </w:rPr>
            </w:pPr>
            <w:r w:rsidRPr="00582A7C">
              <w:rPr>
                <w:sz w:val="24"/>
                <w:szCs w:val="24"/>
              </w:rPr>
              <w:t>Mr. Lessard stated that IBEW was interested to see where it goes.</w:t>
            </w:r>
          </w:p>
          <w:p w:rsidR="00871EAC" w:rsidRPr="00582A7C" w:rsidRDefault="00871EAC" w:rsidP="00582A7C">
            <w:pPr>
              <w:tabs>
                <w:tab w:val="left" w:pos="688"/>
              </w:tabs>
              <w:rPr>
                <w:szCs w:val="24"/>
              </w:rPr>
            </w:pPr>
          </w:p>
        </w:tc>
        <w:tc>
          <w:tcPr>
            <w:tcW w:w="1810" w:type="dxa"/>
          </w:tcPr>
          <w:p w:rsidR="001526E7" w:rsidRPr="00811148" w:rsidRDefault="001526E7" w:rsidP="001526E7">
            <w:pPr>
              <w:jc w:val="center"/>
              <w:rPr>
                <w:sz w:val="24"/>
                <w:szCs w:val="24"/>
              </w:rPr>
            </w:pPr>
          </w:p>
        </w:tc>
      </w:tr>
      <w:tr w:rsidR="001526E7" w:rsidRPr="00A53494" w:rsidTr="00811148">
        <w:tc>
          <w:tcPr>
            <w:tcW w:w="1075" w:type="dxa"/>
          </w:tcPr>
          <w:p w:rsidR="001526E7" w:rsidRPr="00811148" w:rsidRDefault="00BD49D9" w:rsidP="001526E7">
            <w:pPr>
              <w:rPr>
                <w:b/>
                <w:sz w:val="24"/>
                <w:szCs w:val="24"/>
              </w:rPr>
            </w:pPr>
            <w:r>
              <w:rPr>
                <w:b/>
                <w:sz w:val="24"/>
                <w:szCs w:val="24"/>
              </w:rPr>
              <w:t>IV</w:t>
            </w:r>
          </w:p>
        </w:tc>
        <w:tc>
          <w:tcPr>
            <w:tcW w:w="6830" w:type="dxa"/>
          </w:tcPr>
          <w:p w:rsidR="001526E7" w:rsidRPr="00811148" w:rsidRDefault="00582A7C" w:rsidP="001526E7">
            <w:pPr>
              <w:tabs>
                <w:tab w:val="left" w:pos="688"/>
              </w:tabs>
              <w:ind w:left="16" w:hanging="16"/>
              <w:rPr>
                <w:b/>
                <w:sz w:val="24"/>
                <w:szCs w:val="24"/>
              </w:rPr>
            </w:pPr>
            <w:r>
              <w:rPr>
                <w:b/>
                <w:sz w:val="24"/>
                <w:szCs w:val="24"/>
              </w:rPr>
              <w:t xml:space="preserve">Diversity &amp; Inclusion </w:t>
            </w:r>
            <w:r w:rsidR="000A21CA">
              <w:rPr>
                <w:b/>
                <w:sz w:val="24"/>
                <w:szCs w:val="24"/>
              </w:rPr>
              <w:t xml:space="preserve">(D&amp;I) </w:t>
            </w:r>
            <w:r>
              <w:rPr>
                <w:b/>
                <w:sz w:val="24"/>
                <w:szCs w:val="24"/>
              </w:rPr>
              <w:t>Plan</w:t>
            </w:r>
          </w:p>
          <w:p w:rsidR="001526E7" w:rsidRPr="00811148" w:rsidRDefault="001526E7" w:rsidP="001526E7">
            <w:pPr>
              <w:tabs>
                <w:tab w:val="left" w:pos="688"/>
              </w:tabs>
              <w:ind w:left="16" w:hanging="16"/>
              <w:rPr>
                <w:b/>
                <w:sz w:val="24"/>
                <w:szCs w:val="24"/>
              </w:rPr>
            </w:pPr>
          </w:p>
          <w:p w:rsidR="001526E7" w:rsidRPr="00811148" w:rsidRDefault="00582A7C" w:rsidP="001526E7">
            <w:pPr>
              <w:tabs>
                <w:tab w:val="left" w:pos="688"/>
              </w:tabs>
              <w:ind w:left="16" w:hanging="16"/>
              <w:rPr>
                <w:sz w:val="24"/>
                <w:szCs w:val="24"/>
              </w:rPr>
            </w:pPr>
            <w:r>
              <w:rPr>
                <w:sz w:val="24"/>
                <w:szCs w:val="24"/>
              </w:rPr>
              <w:t>Ms. Samantha Moonsammy</w:t>
            </w:r>
            <w:r w:rsidR="001526E7" w:rsidRPr="00811148">
              <w:rPr>
                <w:sz w:val="24"/>
                <w:szCs w:val="24"/>
              </w:rPr>
              <w:t xml:space="preserve"> led the discussion. Highlights are as follows:</w:t>
            </w:r>
          </w:p>
          <w:p w:rsidR="001526E7" w:rsidRPr="00811148" w:rsidRDefault="001526E7" w:rsidP="001526E7">
            <w:pPr>
              <w:tabs>
                <w:tab w:val="left" w:pos="688"/>
              </w:tabs>
              <w:ind w:left="16" w:hanging="16"/>
              <w:rPr>
                <w:sz w:val="24"/>
                <w:szCs w:val="24"/>
              </w:rPr>
            </w:pPr>
          </w:p>
          <w:p w:rsidR="0065301A" w:rsidRDefault="002C2DE0" w:rsidP="005464AD">
            <w:pPr>
              <w:pStyle w:val="ListParagraph"/>
              <w:numPr>
                <w:ilvl w:val="0"/>
                <w:numId w:val="34"/>
              </w:numPr>
              <w:tabs>
                <w:tab w:val="left" w:pos="728"/>
              </w:tabs>
              <w:rPr>
                <w:szCs w:val="24"/>
              </w:rPr>
            </w:pPr>
            <w:r>
              <w:rPr>
                <w:szCs w:val="24"/>
              </w:rPr>
              <w:t>This is a people first approach to co-creating a culture that is inclusive and both individually and collectively focused.</w:t>
            </w:r>
          </w:p>
          <w:p w:rsidR="002C2DE0" w:rsidRDefault="002C2DE0" w:rsidP="005464AD">
            <w:pPr>
              <w:pStyle w:val="ListParagraph"/>
              <w:numPr>
                <w:ilvl w:val="0"/>
                <w:numId w:val="34"/>
              </w:numPr>
              <w:tabs>
                <w:tab w:val="left" w:pos="728"/>
              </w:tabs>
              <w:rPr>
                <w:szCs w:val="24"/>
              </w:rPr>
            </w:pPr>
            <w:r>
              <w:rPr>
                <w:szCs w:val="24"/>
              </w:rPr>
              <w:t>A</w:t>
            </w:r>
            <w:r w:rsidR="00E55EBC">
              <w:rPr>
                <w:szCs w:val="24"/>
              </w:rPr>
              <w:t>n</w:t>
            </w:r>
            <w:r>
              <w:rPr>
                <w:szCs w:val="24"/>
              </w:rPr>
              <w:t xml:space="preserve"> L1 Working Group has been stood up, and is building on previous work.</w:t>
            </w:r>
          </w:p>
          <w:p w:rsidR="002C2DE0" w:rsidRDefault="002C2DE0" w:rsidP="005464AD">
            <w:pPr>
              <w:pStyle w:val="ListParagraph"/>
              <w:numPr>
                <w:ilvl w:val="0"/>
                <w:numId w:val="34"/>
              </w:numPr>
              <w:tabs>
                <w:tab w:val="left" w:pos="728"/>
              </w:tabs>
              <w:rPr>
                <w:szCs w:val="24"/>
              </w:rPr>
            </w:pPr>
            <w:r>
              <w:rPr>
                <w:szCs w:val="24"/>
              </w:rPr>
              <w:t>The Civilian Diversity and Inclusion Action Plan has been developed through consultations with HR-Civ and Group members.</w:t>
            </w:r>
          </w:p>
          <w:p w:rsidR="002C2DE0" w:rsidRPr="002C2DE0" w:rsidRDefault="002C2DE0" w:rsidP="005464AD">
            <w:pPr>
              <w:pStyle w:val="ListParagraph"/>
              <w:numPr>
                <w:ilvl w:val="0"/>
                <w:numId w:val="34"/>
              </w:numPr>
              <w:tabs>
                <w:tab w:val="left" w:pos="728"/>
              </w:tabs>
              <w:rPr>
                <w:szCs w:val="24"/>
              </w:rPr>
            </w:pPr>
            <w:r>
              <w:rPr>
                <w:szCs w:val="24"/>
              </w:rPr>
              <w:t>Culture change activities and ongoing consultations are the new norm.</w:t>
            </w:r>
          </w:p>
          <w:p w:rsidR="0065301A" w:rsidRDefault="0065301A" w:rsidP="0065301A">
            <w:pPr>
              <w:tabs>
                <w:tab w:val="left" w:pos="728"/>
              </w:tabs>
              <w:rPr>
                <w:szCs w:val="24"/>
              </w:rPr>
            </w:pPr>
          </w:p>
          <w:p w:rsidR="0065301A" w:rsidRPr="008D57BE" w:rsidRDefault="008D57BE" w:rsidP="0065301A">
            <w:pPr>
              <w:tabs>
                <w:tab w:val="left" w:pos="728"/>
              </w:tabs>
              <w:rPr>
                <w:sz w:val="24"/>
                <w:szCs w:val="24"/>
              </w:rPr>
            </w:pPr>
            <w:r w:rsidRPr="008D57BE">
              <w:rPr>
                <w:sz w:val="24"/>
                <w:szCs w:val="24"/>
              </w:rPr>
              <w:t>Mr. Crosby asked the Bargaining Agents if they could shed any light on member reactions to D&amp;I.</w:t>
            </w:r>
          </w:p>
          <w:p w:rsidR="0065301A" w:rsidRPr="008D57BE" w:rsidRDefault="008D57BE" w:rsidP="0065301A">
            <w:pPr>
              <w:tabs>
                <w:tab w:val="left" w:pos="728"/>
              </w:tabs>
              <w:rPr>
                <w:sz w:val="24"/>
                <w:szCs w:val="24"/>
              </w:rPr>
            </w:pPr>
            <w:r w:rsidRPr="008D57BE">
              <w:rPr>
                <w:sz w:val="24"/>
                <w:szCs w:val="24"/>
              </w:rPr>
              <w:t>Mr. Gray noted that PIPSC brought it to the table years ago and supports inclusion.</w:t>
            </w:r>
          </w:p>
          <w:p w:rsidR="0065301A" w:rsidRDefault="0065301A" w:rsidP="0065301A">
            <w:pPr>
              <w:tabs>
                <w:tab w:val="left" w:pos="728"/>
              </w:tabs>
              <w:rPr>
                <w:szCs w:val="24"/>
              </w:rPr>
            </w:pPr>
          </w:p>
          <w:p w:rsidR="009B6749" w:rsidRDefault="009B6749" w:rsidP="0065301A">
            <w:pPr>
              <w:tabs>
                <w:tab w:val="left" w:pos="728"/>
              </w:tabs>
              <w:rPr>
                <w:szCs w:val="24"/>
              </w:rPr>
            </w:pPr>
          </w:p>
          <w:p w:rsidR="009B6749" w:rsidRDefault="009B6749" w:rsidP="0065301A">
            <w:pPr>
              <w:tabs>
                <w:tab w:val="left" w:pos="728"/>
              </w:tabs>
              <w:rPr>
                <w:szCs w:val="24"/>
              </w:rPr>
            </w:pPr>
          </w:p>
          <w:p w:rsidR="009B6749" w:rsidRDefault="009B6749" w:rsidP="0065301A">
            <w:pPr>
              <w:tabs>
                <w:tab w:val="left" w:pos="728"/>
              </w:tabs>
              <w:rPr>
                <w:szCs w:val="24"/>
              </w:rPr>
            </w:pPr>
          </w:p>
          <w:p w:rsidR="0065301A" w:rsidRPr="0065301A" w:rsidRDefault="0065301A" w:rsidP="0065301A">
            <w:pPr>
              <w:tabs>
                <w:tab w:val="left" w:pos="728"/>
              </w:tabs>
              <w:rPr>
                <w:szCs w:val="24"/>
              </w:rPr>
            </w:pPr>
          </w:p>
        </w:tc>
        <w:tc>
          <w:tcPr>
            <w:tcW w:w="1810" w:type="dxa"/>
          </w:tcPr>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rPr>
                <w:sz w:val="24"/>
                <w:szCs w:val="24"/>
              </w:rPr>
            </w:pPr>
          </w:p>
        </w:tc>
      </w:tr>
      <w:tr w:rsidR="001526E7" w:rsidRPr="00A53494" w:rsidTr="00811148">
        <w:tc>
          <w:tcPr>
            <w:tcW w:w="1075" w:type="dxa"/>
          </w:tcPr>
          <w:p w:rsidR="001526E7" w:rsidRDefault="00BD49D9" w:rsidP="001526E7">
            <w:pPr>
              <w:jc w:val="center"/>
              <w:rPr>
                <w:b/>
                <w:sz w:val="24"/>
                <w:szCs w:val="24"/>
              </w:rPr>
            </w:pPr>
            <w:r>
              <w:rPr>
                <w:b/>
                <w:sz w:val="24"/>
                <w:szCs w:val="24"/>
              </w:rPr>
              <w:t>V</w:t>
            </w:r>
          </w:p>
        </w:tc>
        <w:tc>
          <w:tcPr>
            <w:tcW w:w="6830" w:type="dxa"/>
          </w:tcPr>
          <w:p w:rsidR="001526E7" w:rsidRPr="00BD49D9" w:rsidRDefault="002C2DE0" w:rsidP="00BD49D9">
            <w:pPr>
              <w:tabs>
                <w:tab w:val="left" w:pos="688"/>
              </w:tabs>
              <w:rPr>
                <w:b/>
                <w:sz w:val="24"/>
                <w:szCs w:val="24"/>
              </w:rPr>
            </w:pPr>
            <w:r>
              <w:rPr>
                <w:b/>
                <w:sz w:val="24"/>
                <w:szCs w:val="24"/>
              </w:rPr>
              <w:t>Wellness and Mental Health</w:t>
            </w:r>
          </w:p>
          <w:p w:rsidR="00BD49D9" w:rsidRDefault="00BD49D9" w:rsidP="00BD49D9">
            <w:pPr>
              <w:tabs>
                <w:tab w:val="left" w:pos="688"/>
              </w:tabs>
              <w:rPr>
                <w:b/>
                <w:szCs w:val="24"/>
              </w:rPr>
            </w:pPr>
          </w:p>
          <w:p w:rsidR="00BD49D9" w:rsidRDefault="002C2DE0" w:rsidP="00BD49D9">
            <w:pPr>
              <w:tabs>
                <w:tab w:val="left" w:pos="688"/>
              </w:tabs>
              <w:rPr>
                <w:sz w:val="24"/>
                <w:szCs w:val="24"/>
              </w:rPr>
            </w:pPr>
            <w:r>
              <w:rPr>
                <w:sz w:val="24"/>
                <w:szCs w:val="24"/>
              </w:rPr>
              <w:t>Mr. Murray McGibbon</w:t>
            </w:r>
            <w:r w:rsidR="00BD49D9">
              <w:rPr>
                <w:sz w:val="24"/>
                <w:szCs w:val="24"/>
              </w:rPr>
              <w:t xml:space="preserve"> led the discussion.  Highlights are as follows:</w:t>
            </w:r>
          </w:p>
          <w:p w:rsidR="00BD49D9" w:rsidRDefault="00BD49D9" w:rsidP="00BD49D9">
            <w:pPr>
              <w:tabs>
                <w:tab w:val="left" w:pos="688"/>
              </w:tabs>
              <w:rPr>
                <w:sz w:val="24"/>
                <w:szCs w:val="24"/>
              </w:rPr>
            </w:pPr>
          </w:p>
          <w:p w:rsidR="002C2DE0" w:rsidRPr="002C2DE0" w:rsidRDefault="002C2DE0" w:rsidP="00B906F9">
            <w:pPr>
              <w:pStyle w:val="ListParagraph"/>
              <w:numPr>
                <w:ilvl w:val="0"/>
                <w:numId w:val="42"/>
              </w:numPr>
              <w:tabs>
                <w:tab w:val="left" w:pos="688"/>
              </w:tabs>
              <w:rPr>
                <w:szCs w:val="24"/>
              </w:rPr>
            </w:pPr>
            <w:r>
              <w:t xml:space="preserve">Senior leadership continues to be committed to strengthening our programs and support services to meet the evolving needs of Defence Team members. </w:t>
            </w:r>
          </w:p>
          <w:p w:rsidR="002C2DE0" w:rsidRPr="002C2DE0" w:rsidRDefault="002C2DE0" w:rsidP="00B906F9">
            <w:pPr>
              <w:pStyle w:val="ListParagraph"/>
              <w:numPr>
                <w:ilvl w:val="0"/>
                <w:numId w:val="42"/>
              </w:numPr>
              <w:tabs>
                <w:tab w:val="left" w:pos="688"/>
              </w:tabs>
              <w:rPr>
                <w:szCs w:val="24"/>
              </w:rPr>
            </w:pPr>
            <w:r>
              <w:t xml:space="preserve">The mental health and well-being of our personnel is a primary concern. The </w:t>
            </w:r>
            <w:r w:rsidR="001B1192">
              <w:t>Materiel</w:t>
            </w:r>
            <w:r>
              <w:t xml:space="preserve"> G</w:t>
            </w:r>
            <w:r w:rsidR="001B1192">
              <w:t>rou</w:t>
            </w:r>
            <w:r>
              <w:t xml:space="preserve">p has undertaken numerous initiatives across the L2s in order to promote well-being and mental health. </w:t>
            </w:r>
          </w:p>
          <w:p w:rsidR="002C2DE0" w:rsidRPr="002C2DE0" w:rsidRDefault="002C2DE0" w:rsidP="002C2DE0">
            <w:pPr>
              <w:pStyle w:val="ListParagraph"/>
              <w:numPr>
                <w:ilvl w:val="0"/>
                <w:numId w:val="42"/>
              </w:numPr>
              <w:tabs>
                <w:tab w:val="left" w:pos="688"/>
              </w:tabs>
              <w:rPr>
                <w:szCs w:val="24"/>
              </w:rPr>
            </w:pPr>
            <w:r>
              <w:t xml:space="preserve">Workplace well-being is a priority identified in the PSES 2019 Action Plan. </w:t>
            </w:r>
          </w:p>
          <w:p w:rsidR="002C2DE0" w:rsidRPr="002C2DE0" w:rsidRDefault="002C2DE0" w:rsidP="002C2DE0">
            <w:pPr>
              <w:pStyle w:val="ListParagraph"/>
              <w:numPr>
                <w:ilvl w:val="0"/>
                <w:numId w:val="42"/>
              </w:numPr>
              <w:tabs>
                <w:tab w:val="left" w:pos="688"/>
              </w:tabs>
              <w:rPr>
                <w:szCs w:val="24"/>
              </w:rPr>
            </w:pPr>
            <w:r>
              <w:t xml:space="preserve">PSES 2020 L1 statistics indicate that the Mat Gp has improved over the results from 2019 in all five workplace well-being categories/questions. </w:t>
            </w:r>
          </w:p>
          <w:p w:rsidR="00B906F9" w:rsidRPr="002C2DE0" w:rsidRDefault="002C2DE0" w:rsidP="002C2DE0">
            <w:pPr>
              <w:pStyle w:val="ListParagraph"/>
              <w:numPr>
                <w:ilvl w:val="0"/>
                <w:numId w:val="42"/>
              </w:numPr>
              <w:tabs>
                <w:tab w:val="left" w:pos="688"/>
              </w:tabs>
              <w:rPr>
                <w:szCs w:val="24"/>
              </w:rPr>
            </w:pPr>
            <w:r>
              <w:t xml:space="preserve">PSES 2020 L1 results also indicate that we are faring better than the DND and the PS as a whole. </w:t>
            </w:r>
          </w:p>
          <w:p w:rsidR="002C2DE0" w:rsidRPr="002C2DE0" w:rsidRDefault="002C2DE0" w:rsidP="002C2DE0">
            <w:pPr>
              <w:pStyle w:val="ListParagraph"/>
              <w:numPr>
                <w:ilvl w:val="0"/>
                <w:numId w:val="42"/>
              </w:numPr>
              <w:tabs>
                <w:tab w:val="left" w:pos="688"/>
              </w:tabs>
              <w:rPr>
                <w:szCs w:val="24"/>
              </w:rPr>
            </w:pPr>
            <w:r>
              <w:t xml:space="preserve">Overall, the Mat Gp continues to dedicate resources towards raising awareness and better educating employees in the area of well-being and mental health. The goal is to provide a healthy and safe workplace for all. This in turn should positively impact engagement and productivity. </w:t>
            </w:r>
          </w:p>
          <w:p w:rsidR="002C2DE0" w:rsidRPr="009B6749" w:rsidRDefault="002C2DE0" w:rsidP="002C2DE0">
            <w:pPr>
              <w:pStyle w:val="ListParagraph"/>
              <w:numPr>
                <w:ilvl w:val="0"/>
                <w:numId w:val="42"/>
              </w:numPr>
              <w:tabs>
                <w:tab w:val="left" w:pos="688"/>
              </w:tabs>
              <w:rPr>
                <w:szCs w:val="24"/>
              </w:rPr>
            </w:pPr>
            <w:r>
              <w:t>The Mat Gp continues its commitment to provide support and resources during the COVID-19 pandemic in order to ensure that our CAF members and Public Servants have access to the help they need, when they need it.</w:t>
            </w:r>
          </w:p>
          <w:p w:rsidR="009B6749" w:rsidRPr="00B906F9" w:rsidRDefault="009B6749" w:rsidP="009B6749">
            <w:pPr>
              <w:pStyle w:val="ListParagraph"/>
              <w:tabs>
                <w:tab w:val="left" w:pos="688"/>
              </w:tabs>
              <w:rPr>
                <w:szCs w:val="24"/>
              </w:rPr>
            </w:pPr>
          </w:p>
        </w:tc>
        <w:tc>
          <w:tcPr>
            <w:tcW w:w="1810" w:type="dxa"/>
          </w:tcPr>
          <w:p w:rsidR="001526E7" w:rsidRPr="00811148" w:rsidRDefault="001526E7" w:rsidP="001526E7">
            <w:pPr>
              <w:jc w:val="center"/>
              <w:rPr>
                <w:sz w:val="24"/>
                <w:szCs w:val="24"/>
              </w:rPr>
            </w:pPr>
          </w:p>
        </w:tc>
      </w:tr>
      <w:tr w:rsidR="00B906F9" w:rsidRPr="00A53494" w:rsidTr="00811148">
        <w:tc>
          <w:tcPr>
            <w:tcW w:w="1075" w:type="dxa"/>
          </w:tcPr>
          <w:p w:rsidR="00B906F9" w:rsidRDefault="00B906F9" w:rsidP="001526E7">
            <w:pPr>
              <w:jc w:val="center"/>
              <w:rPr>
                <w:b/>
                <w:sz w:val="24"/>
                <w:szCs w:val="24"/>
              </w:rPr>
            </w:pPr>
            <w:r>
              <w:rPr>
                <w:b/>
                <w:sz w:val="24"/>
                <w:szCs w:val="24"/>
              </w:rPr>
              <w:t>VI</w:t>
            </w:r>
          </w:p>
        </w:tc>
        <w:tc>
          <w:tcPr>
            <w:tcW w:w="6830" w:type="dxa"/>
          </w:tcPr>
          <w:p w:rsidR="00B906F9" w:rsidRDefault="002C2DE0" w:rsidP="001526E7">
            <w:pPr>
              <w:tabs>
                <w:tab w:val="left" w:pos="688"/>
              </w:tabs>
              <w:ind w:left="16" w:hanging="16"/>
              <w:rPr>
                <w:sz w:val="24"/>
                <w:szCs w:val="24"/>
              </w:rPr>
            </w:pPr>
            <w:r>
              <w:rPr>
                <w:b/>
                <w:sz w:val="24"/>
                <w:szCs w:val="24"/>
              </w:rPr>
              <w:t>Respectful Workplace</w:t>
            </w:r>
          </w:p>
          <w:p w:rsidR="00B906F9" w:rsidRDefault="00B906F9" w:rsidP="001526E7">
            <w:pPr>
              <w:tabs>
                <w:tab w:val="left" w:pos="688"/>
              </w:tabs>
              <w:ind w:left="16" w:hanging="16"/>
              <w:rPr>
                <w:sz w:val="24"/>
                <w:szCs w:val="24"/>
              </w:rPr>
            </w:pPr>
          </w:p>
          <w:p w:rsidR="00B906F9" w:rsidRDefault="002C2DE0" w:rsidP="001526E7">
            <w:pPr>
              <w:tabs>
                <w:tab w:val="left" w:pos="688"/>
              </w:tabs>
              <w:ind w:left="16" w:hanging="16"/>
              <w:rPr>
                <w:sz w:val="24"/>
                <w:szCs w:val="24"/>
              </w:rPr>
            </w:pPr>
            <w:r>
              <w:rPr>
                <w:sz w:val="24"/>
                <w:szCs w:val="24"/>
              </w:rPr>
              <w:t>Ms. Rebecca Mardell</w:t>
            </w:r>
            <w:r w:rsidR="00B906F9">
              <w:rPr>
                <w:sz w:val="24"/>
                <w:szCs w:val="24"/>
              </w:rPr>
              <w:t xml:space="preserve"> led the discussion.  Highlights are as follows:</w:t>
            </w:r>
          </w:p>
          <w:p w:rsidR="00B906F9" w:rsidRDefault="00B906F9" w:rsidP="001526E7">
            <w:pPr>
              <w:tabs>
                <w:tab w:val="left" w:pos="688"/>
              </w:tabs>
              <w:ind w:left="16" w:hanging="16"/>
              <w:rPr>
                <w:sz w:val="24"/>
                <w:szCs w:val="24"/>
              </w:rPr>
            </w:pPr>
          </w:p>
          <w:p w:rsidR="002C2DE0" w:rsidRPr="002C2DE0" w:rsidRDefault="002C2DE0" w:rsidP="002C2DE0">
            <w:pPr>
              <w:pStyle w:val="ListParagraph"/>
              <w:numPr>
                <w:ilvl w:val="0"/>
                <w:numId w:val="43"/>
              </w:numPr>
              <w:tabs>
                <w:tab w:val="left" w:pos="688"/>
              </w:tabs>
              <w:rPr>
                <w:szCs w:val="24"/>
              </w:rPr>
            </w:pPr>
            <w:r>
              <w:t xml:space="preserve">Respectful Workplace Cascade kick off planned for week of 21 June </w:t>
            </w:r>
          </w:p>
          <w:p w:rsidR="002C2DE0" w:rsidRPr="00B906F9" w:rsidRDefault="002C2DE0" w:rsidP="002C2DE0">
            <w:pPr>
              <w:pStyle w:val="ListParagraph"/>
              <w:numPr>
                <w:ilvl w:val="0"/>
                <w:numId w:val="43"/>
              </w:numPr>
              <w:tabs>
                <w:tab w:val="left" w:pos="688"/>
              </w:tabs>
              <w:rPr>
                <w:szCs w:val="24"/>
              </w:rPr>
            </w:pPr>
            <w:r>
              <w:t>L2s will receive schedule soon to distribute so all f</w:t>
            </w:r>
            <w:r w:rsidR="00E55EBC">
              <w:t>acilitators can set placeholder for</w:t>
            </w:r>
            <w:r>
              <w:t xml:space="preserve"> meetings</w:t>
            </w:r>
          </w:p>
          <w:p w:rsidR="00B906F9" w:rsidRPr="002C2DE0" w:rsidRDefault="00B906F9" w:rsidP="00B906F9">
            <w:pPr>
              <w:pStyle w:val="ListParagraph"/>
              <w:numPr>
                <w:ilvl w:val="0"/>
                <w:numId w:val="43"/>
              </w:numPr>
              <w:tabs>
                <w:tab w:val="left" w:pos="688"/>
              </w:tabs>
              <w:rPr>
                <w:szCs w:val="24"/>
              </w:rPr>
            </w:pPr>
            <w:r w:rsidRPr="00B906F9">
              <w:rPr>
                <w:szCs w:val="24"/>
              </w:rPr>
              <w:t xml:space="preserve"> </w:t>
            </w:r>
            <w:r w:rsidR="002C2DE0">
              <w:t>Explores many topics at a high level, focus on concept of “incivility” as misconduct</w:t>
            </w:r>
          </w:p>
          <w:p w:rsidR="002C2DE0" w:rsidRPr="002C2DE0" w:rsidRDefault="002C2DE0" w:rsidP="00B906F9">
            <w:pPr>
              <w:pStyle w:val="ListParagraph"/>
              <w:numPr>
                <w:ilvl w:val="0"/>
                <w:numId w:val="43"/>
              </w:numPr>
              <w:tabs>
                <w:tab w:val="left" w:pos="688"/>
              </w:tabs>
              <w:rPr>
                <w:szCs w:val="24"/>
              </w:rPr>
            </w:pPr>
            <w:r>
              <w:t>Overall, Materiel Group has less harassment than DND and the Public Service – But over 30% of employees</w:t>
            </w:r>
            <w:r w:rsidR="00E17085">
              <w:t xml:space="preserve"> in the Group</w:t>
            </w:r>
            <w:r>
              <w:t xml:space="preserve"> </w:t>
            </w:r>
            <w:r w:rsidR="00E55EBC">
              <w:t xml:space="preserve">are </w:t>
            </w:r>
            <w:r>
              <w:t xml:space="preserve">not satisfied with current approach to harassment reduction  </w:t>
            </w:r>
          </w:p>
          <w:p w:rsidR="002C2DE0" w:rsidRPr="002C2DE0" w:rsidRDefault="002C2DE0" w:rsidP="00B906F9">
            <w:pPr>
              <w:pStyle w:val="ListParagraph"/>
              <w:numPr>
                <w:ilvl w:val="0"/>
                <w:numId w:val="43"/>
              </w:numPr>
              <w:tabs>
                <w:tab w:val="left" w:pos="688"/>
              </w:tabs>
              <w:rPr>
                <w:szCs w:val="24"/>
              </w:rPr>
            </w:pPr>
            <w:r>
              <w:t xml:space="preserve">Near future Cascade changes will start dialogue to create a more respectful workplace  </w:t>
            </w:r>
          </w:p>
          <w:p w:rsidR="002C2DE0" w:rsidRPr="009B6749" w:rsidRDefault="002C2DE0" w:rsidP="00B906F9">
            <w:pPr>
              <w:pStyle w:val="ListParagraph"/>
              <w:numPr>
                <w:ilvl w:val="0"/>
                <w:numId w:val="43"/>
              </w:numPr>
              <w:tabs>
                <w:tab w:val="left" w:pos="688"/>
              </w:tabs>
              <w:rPr>
                <w:szCs w:val="24"/>
              </w:rPr>
            </w:pPr>
            <w:r>
              <w:t>Long term culture change strategy will be forthcoming</w:t>
            </w:r>
          </w:p>
          <w:p w:rsidR="009B6749" w:rsidRPr="00B906F9" w:rsidRDefault="009B6749" w:rsidP="009B6749">
            <w:pPr>
              <w:pStyle w:val="ListParagraph"/>
              <w:tabs>
                <w:tab w:val="left" w:pos="688"/>
              </w:tabs>
              <w:rPr>
                <w:szCs w:val="24"/>
              </w:rPr>
            </w:pPr>
          </w:p>
        </w:tc>
        <w:tc>
          <w:tcPr>
            <w:tcW w:w="1810" w:type="dxa"/>
          </w:tcPr>
          <w:p w:rsidR="00B906F9" w:rsidRPr="002C2DE0" w:rsidRDefault="00B906F9" w:rsidP="001526E7">
            <w:pPr>
              <w:jc w:val="center"/>
              <w:rPr>
                <w:sz w:val="24"/>
                <w:szCs w:val="24"/>
                <w:lang w:val="en-US"/>
              </w:rPr>
            </w:pPr>
          </w:p>
        </w:tc>
      </w:tr>
      <w:tr w:rsidR="002C2DE0" w:rsidRPr="00A53494" w:rsidTr="00811148">
        <w:tc>
          <w:tcPr>
            <w:tcW w:w="1075" w:type="dxa"/>
          </w:tcPr>
          <w:p w:rsidR="002C2DE0" w:rsidRDefault="002C2DE0" w:rsidP="001526E7">
            <w:pPr>
              <w:jc w:val="center"/>
              <w:rPr>
                <w:b/>
                <w:sz w:val="24"/>
                <w:szCs w:val="24"/>
              </w:rPr>
            </w:pPr>
            <w:r>
              <w:rPr>
                <w:b/>
                <w:sz w:val="24"/>
                <w:szCs w:val="24"/>
              </w:rPr>
              <w:t>VII</w:t>
            </w:r>
          </w:p>
        </w:tc>
        <w:tc>
          <w:tcPr>
            <w:tcW w:w="6830" w:type="dxa"/>
          </w:tcPr>
          <w:p w:rsidR="002C2DE0" w:rsidRDefault="002C2DE0" w:rsidP="001526E7">
            <w:pPr>
              <w:tabs>
                <w:tab w:val="left" w:pos="688"/>
              </w:tabs>
              <w:ind w:left="16" w:hanging="16"/>
              <w:rPr>
                <w:sz w:val="24"/>
                <w:szCs w:val="24"/>
              </w:rPr>
            </w:pPr>
            <w:r>
              <w:rPr>
                <w:b/>
                <w:sz w:val="24"/>
                <w:szCs w:val="24"/>
              </w:rPr>
              <w:t>Staffing Update</w:t>
            </w:r>
          </w:p>
          <w:p w:rsidR="002C2DE0" w:rsidRDefault="002C2DE0" w:rsidP="001526E7">
            <w:pPr>
              <w:tabs>
                <w:tab w:val="left" w:pos="688"/>
              </w:tabs>
              <w:ind w:left="16" w:hanging="16"/>
              <w:rPr>
                <w:sz w:val="24"/>
                <w:szCs w:val="24"/>
              </w:rPr>
            </w:pPr>
          </w:p>
          <w:p w:rsidR="002C2DE0" w:rsidRDefault="002C2DE0" w:rsidP="001526E7">
            <w:pPr>
              <w:tabs>
                <w:tab w:val="left" w:pos="688"/>
              </w:tabs>
              <w:ind w:left="16" w:hanging="16"/>
              <w:rPr>
                <w:sz w:val="24"/>
                <w:szCs w:val="24"/>
              </w:rPr>
            </w:pPr>
            <w:r>
              <w:rPr>
                <w:sz w:val="24"/>
                <w:szCs w:val="24"/>
              </w:rPr>
              <w:t>Mr. France led the discussion.  Highlights are as follows:</w:t>
            </w:r>
          </w:p>
          <w:p w:rsidR="002C2DE0" w:rsidRDefault="002C2DE0" w:rsidP="001526E7">
            <w:pPr>
              <w:tabs>
                <w:tab w:val="left" w:pos="688"/>
              </w:tabs>
              <w:ind w:left="16" w:hanging="16"/>
              <w:rPr>
                <w:sz w:val="24"/>
                <w:szCs w:val="24"/>
              </w:rPr>
            </w:pPr>
          </w:p>
          <w:p w:rsidR="002C2DE0" w:rsidRDefault="008D57BE" w:rsidP="001526E7">
            <w:pPr>
              <w:tabs>
                <w:tab w:val="left" w:pos="688"/>
              </w:tabs>
              <w:ind w:left="16" w:hanging="16"/>
              <w:rPr>
                <w:sz w:val="24"/>
                <w:szCs w:val="24"/>
              </w:rPr>
            </w:pPr>
            <w:r>
              <w:rPr>
                <w:sz w:val="24"/>
                <w:szCs w:val="24"/>
              </w:rPr>
              <w:t xml:space="preserve">The Materiel Group fills approximately 570 </w:t>
            </w:r>
            <w:r w:rsidR="00E17085">
              <w:rPr>
                <w:sz w:val="24"/>
                <w:szCs w:val="24"/>
              </w:rPr>
              <w:t>positions</w:t>
            </w:r>
            <w:r>
              <w:rPr>
                <w:sz w:val="24"/>
                <w:szCs w:val="24"/>
              </w:rPr>
              <w:t xml:space="preserve"> annually: 270 through attrition and 300 through promotions.</w:t>
            </w:r>
          </w:p>
          <w:p w:rsidR="008D57BE" w:rsidRDefault="008D57BE" w:rsidP="001526E7">
            <w:pPr>
              <w:tabs>
                <w:tab w:val="left" w:pos="688"/>
              </w:tabs>
              <w:ind w:left="16" w:hanging="16"/>
              <w:rPr>
                <w:sz w:val="24"/>
                <w:szCs w:val="24"/>
              </w:rPr>
            </w:pPr>
            <w:r>
              <w:rPr>
                <w:sz w:val="24"/>
                <w:szCs w:val="24"/>
              </w:rPr>
              <w:t>Currently, 340 employees are eligible for retirement.</w:t>
            </w:r>
          </w:p>
          <w:p w:rsidR="008D57BE" w:rsidRDefault="008D57BE" w:rsidP="001526E7">
            <w:pPr>
              <w:tabs>
                <w:tab w:val="left" w:pos="688"/>
              </w:tabs>
              <w:ind w:left="16" w:hanging="16"/>
              <w:rPr>
                <w:sz w:val="24"/>
                <w:szCs w:val="24"/>
              </w:rPr>
            </w:pPr>
            <w:r>
              <w:rPr>
                <w:sz w:val="24"/>
                <w:szCs w:val="24"/>
              </w:rPr>
              <w:t>Demand for funded positions is in line with historic staffing levels (575).</w:t>
            </w:r>
          </w:p>
          <w:p w:rsidR="008D57BE" w:rsidRDefault="008D57BE" w:rsidP="001526E7">
            <w:pPr>
              <w:tabs>
                <w:tab w:val="left" w:pos="688"/>
              </w:tabs>
              <w:ind w:left="16" w:hanging="16"/>
              <w:rPr>
                <w:sz w:val="24"/>
                <w:szCs w:val="24"/>
              </w:rPr>
            </w:pPr>
            <w:r>
              <w:rPr>
                <w:sz w:val="24"/>
                <w:szCs w:val="24"/>
              </w:rPr>
              <w:t>Processes are planned or underway for: PG-04, PG-05, PG-06, ENG-04, ENG-05, TI-05, TI-07 and EG 05/06.</w:t>
            </w:r>
          </w:p>
          <w:p w:rsidR="00871EAC" w:rsidRPr="002C2DE0" w:rsidRDefault="00871EAC" w:rsidP="001526E7">
            <w:pPr>
              <w:tabs>
                <w:tab w:val="left" w:pos="688"/>
              </w:tabs>
              <w:ind w:left="16" w:hanging="16"/>
              <w:rPr>
                <w:sz w:val="24"/>
                <w:szCs w:val="24"/>
              </w:rPr>
            </w:pPr>
          </w:p>
        </w:tc>
        <w:tc>
          <w:tcPr>
            <w:tcW w:w="1810" w:type="dxa"/>
          </w:tcPr>
          <w:p w:rsidR="002C2DE0" w:rsidRPr="002C2DE0" w:rsidRDefault="002C2DE0" w:rsidP="001526E7">
            <w:pPr>
              <w:jc w:val="center"/>
              <w:rPr>
                <w:sz w:val="24"/>
                <w:szCs w:val="24"/>
                <w:lang w:val="en-US"/>
              </w:rPr>
            </w:pPr>
          </w:p>
        </w:tc>
      </w:tr>
      <w:tr w:rsidR="001526E7" w:rsidRPr="00A53494" w:rsidTr="00811148">
        <w:tc>
          <w:tcPr>
            <w:tcW w:w="1075" w:type="dxa"/>
          </w:tcPr>
          <w:p w:rsidR="001526E7" w:rsidRPr="00811148" w:rsidRDefault="001526E7" w:rsidP="001526E7">
            <w:pPr>
              <w:jc w:val="center"/>
              <w:rPr>
                <w:b/>
                <w:sz w:val="24"/>
                <w:szCs w:val="24"/>
              </w:rPr>
            </w:pPr>
            <w:r>
              <w:rPr>
                <w:b/>
                <w:sz w:val="24"/>
                <w:szCs w:val="24"/>
              </w:rPr>
              <w:t>V</w:t>
            </w:r>
            <w:r w:rsidR="00B906F9">
              <w:rPr>
                <w:b/>
                <w:sz w:val="24"/>
                <w:szCs w:val="24"/>
              </w:rPr>
              <w:t>II</w:t>
            </w:r>
            <w:r w:rsidR="00844907">
              <w:rPr>
                <w:b/>
                <w:sz w:val="24"/>
                <w:szCs w:val="24"/>
              </w:rPr>
              <w:t>I</w:t>
            </w:r>
          </w:p>
        </w:tc>
        <w:tc>
          <w:tcPr>
            <w:tcW w:w="6830" w:type="dxa"/>
          </w:tcPr>
          <w:p w:rsidR="001526E7" w:rsidRPr="00811148" w:rsidRDefault="001526E7" w:rsidP="001526E7">
            <w:pPr>
              <w:tabs>
                <w:tab w:val="left" w:pos="688"/>
              </w:tabs>
              <w:ind w:left="16" w:hanging="16"/>
              <w:rPr>
                <w:b/>
                <w:sz w:val="24"/>
                <w:szCs w:val="24"/>
              </w:rPr>
            </w:pPr>
            <w:r w:rsidRPr="00811148">
              <w:rPr>
                <w:b/>
                <w:sz w:val="24"/>
                <w:szCs w:val="24"/>
              </w:rPr>
              <w:t>Round Table</w:t>
            </w:r>
          </w:p>
          <w:p w:rsidR="001526E7" w:rsidRDefault="001526E7" w:rsidP="001526E7">
            <w:pPr>
              <w:tabs>
                <w:tab w:val="left" w:pos="688"/>
              </w:tabs>
              <w:ind w:left="16" w:hanging="16"/>
              <w:rPr>
                <w:sz w:val="24"/>
                <w:szCs w:val="24"/>
              </w:rPr>
            </w:pPr>
          </w:p>
          <w:p w:rsidR="001526E7" w:rsidRPr="00811148" w:rsidRDefault="00B906F9" w:rsidP="001526E7">
            <w:pPr>
              <w:tabs>
                <w:tab w:val="left" w:pos="688"/>
              </w:tabs>
              <w:ind w:left="16" w:hanging="16"/>
              <w:rPr>
                <w:sz w:val="24"/>
                <w:szCs w:val="24"/>
              </w:rPr>
            </w:pPr>
            <w:r>
              <w:rPr>
                <w:sz w:val="24"/>
                <w:szCs w:val="24"/>
              </w:rPr>
              <w:t>Mr. Crosby</w:t>
            </w:r>
            <w:r w:rsidR="001526E7">
              <w:rPr>
                <w:sz w:val="24"/>
                <w:szCs w:val="24"/>
              </w:rPr>
              <w:t xml:space="preserve"> opened the table to all participants to address any questions or issues.</w:t>
            </w:r>
          </w:p>
          <w:p w:rsidR="001526E7" w:rsidRPr="00B262CC" w:rsidRDefault="00844907" w:rsidP="00844907">
            <w:pPr>
              <w:pStyle w:val="ListParagraph"/>
              <w:numPr>
                <w:ilvl w:val="0"/>
                <w:numId w:val="35"/>
              </w:numPr>
              <w:tabs>
                <w:tab w:val="left" w:pos="728"/>
              </w:tabs>
              <w:rPr>
                <w:szCs w:val="24"/>
              </w:rPr>
            </w:pPr>
            <w:r>
              <w:rPr>
                <w:szCs w:val="24"/>
              </w:rPr>
              <w:t xml:space="preserve">Ms. Simcoe noted that meetings are not long enough, or agendas too full, to allow for </w:t>
            </w:r>
            <w:r w:rsidRPr="00B262CC">
              <w:rPr>
                <w:szCs w:val="24"/>
              </w:rPr>
              <w:t>more fulsome discussion.  Mr. Crosby said meetings could be extended 30 minutes</w:t>
            </w:r>
          </w:p>
          <w:p w:rsidR="00785084" w:rsidRPr="00B262CC" w:rsidRDefault="00785084" w:rsidP="00785084">
            <w:pPr>
              <w:pStyle w:val="ListParagraph"/>
              <w:numPr>
                <w:ilvl w:val="0"/>
                <w:numId w:val="35"/>
              </w:numPr>
              <w:rPr>
                <w:szCs w:val="24"/>
              </w:rPr>
            </w:pPr>
            <w:r w:rsidRPr="00B262CC">
              <w:rPr>
                <w:szCs w:val="24"/>
              </w:rPr>
              <w:t xml:space="preserve">Ms. Simcoe remarked on the Station Wear for firefighters taking six years to implement and that this was discussed at the last two GLMC’s.  A meeting was recently held on 19 May with </w:t>
            </w:r>
            <w:r w:rsidRPr="00B262CC">
              <w:rPr>
                <w:szCs w:val="24"/>
                <w:lang w:eastAsia="en-CA"/>
              </w:rPr>
              <w:t>ADM(Mat) DSSPM</w:t>
            </w:r>
            <w:r w:rsidRPr="00B262CC">
              <w:rPr>
                <w:szCs w:val="24"/>
              </w:rPr>
              <w:t xml:space="preserve"> Operation Clothing where it was stated this was most recently a priority.  The roll out for testing will begin in July with two samples.  Aiming for distribution by early 2022? Making it seven years before implementation.  Mr. Crosby will bring this matter up at the next briefing from the project team.</w:t>
            </w:r>
          </w:p>
          <w:p w:rsidR="00785084" w:rsidRPr="00B262CC" w:rsidRDefault="00785084" w:rsidP="00785084">
            <w:pPr>
              <w:pStyle w:val="ListParagraph"/>
              <w:numPr>
                <w:ilvl w:val="0"/>
                <w:numId w:val="35"/>
              </w:numPr>
              <w:rPr>
                <w:szCs w:val="24"/>
              </w:rPr>
            </w:pPr>
            <w:r w:rsidRPr="00B262CC">
              <w:rPr>
                <w:szCs w:val="24"/>
              </w:rPr>
              <w:t>Ms. Simcoe gave an update on the 202 WD Technical Trades Succession Project stating that there is finally movement to follow an apprenticeship model so employees are classified, paid properly, and have the proper security clearance.  Col Moyle with be replacing Col Corriveau at 202 Workshop and has been engaged.  This item will remain on this agenda to ensure follow up.</w:t>
            </w:r>
          </w:p>
          <w:p w:rsidR="00785084" w:rsidRPr="00B262CC" w:rsidRDefault="001B1192" w:rsidP="00785084">
            <w:pPr>
              <w:pStyle w:val="ListParagraph"/>
              <w:numPr>
                <w:ilvl w:val="0"/>
                <w:numId w:val="35"/>
              </w:numPr>
              <w:rPr>
                <w:szCs w:val="24"/>
              </w:rPr>
            </w:pPr>
            <w:r w:rsidRPr="00B262CC">
              <w:rPr>
                <w:szCs w:val="24"/>
              </w:rPr>
              <w:t>Ms.</w:t>
            </w:r>
            <w:r w:rsidR="00785084" w:rsidRPr="00B262CC">
              <w:rPr>
                <w:szCs w:val="24"/>
              </w:rPr>
              <w:t xml:space="preserve"> Simcoe stated there are a number of unresolved Phoenix cases with 202 Workshop which is creating anxiety amongst the members.  There are 379 cases for 250 employees, of those 68 are high end cases.  HR stated that Phoenix is not something management can control.  </w:t>
            </w:r>
            <w:r w:rsidRPr="00B262CC">
              <w:rPr>
                <w:szCs w:val="24"/>
              </w:rPr>
              <w:t>Ms.</w:t>
            </w:r>
            <w:r w:rsidR="00785084" w:rsidRPr="00B262CC">
              <w:rPr>
                <w:szCs w:val="24"/>
              </w:rPr>
              <w:t xml:space="preserve"> Simcoe requested for this to be followed up on with maybe a “tiger team” to help bring things to a close.  Mr. Crosby said he would follow-up on the Phoenix issue. </w:t>
            </w:r>
          </w:p>
          <w:p w:rsidR="00844907" w:rsidRDefault="00844907" w:rsidP="00844907">
            <w:pPr>
              <w:pStyle w:val="ListParagraph"/>
              <w:numPr>
                <w:ilvl w:val="0"/>
                <w:numId w:val="35"/>
              </w:numPr>
              <w:tabs>
                <w:tab w:val="left" w:pos="728"/>
              </w:tabs>
              <w:rPr>
                <w:szCs w:val="24"/>
              </w:rPr>
            </w:pPr>
            <w:r w:rsidRPr="00B262CC">
              <w:rPr>
                <w:szCs w:val="24"/>
              </w:rPr>
              <w:t>PIPSC and IBEW like the human</w:t>
            </w:r>
            <w:r>
              <w:rPr>
                <w:szCs w:val="24"/>
              </w:rPr>
              <w:t>-centric focus of what was presented at the meeting</w:t>
            </w:r>
            <w:r w:rsidR="00B36983">
              <w:rPr>
                <w:szCs w:val="24"/>
              </w:rPr>
              <w:t xml:space="preserve"> and feel issues are being well-planned.</w:t>
            </w:r>
          </w:p>
          <w:p w:rsidR="00871EAC" w:rsidRPr="00C61804" w:rsidRDefault="00871EAC" w:rsidP="00871EAC">
            <w:pPr>
              <w:pStyle w:val="ListParagraph"/>
              <w:tabs>
                <w:tab w:val="left" w:pos="728"/>
              </w:tabs>
              <w:rPr>
                <w:szCs w:val="24"/>
              </w:rPr>
            </w:pPr>
          </w:p>
        </w:tc>
        <w:tc>
          <w:tcPr>
            <w:tcW w:w="1810" w:type="dxa"/>
          </w:tcPr>
          <w:p w:rsidR="001526E7" w:rsidRDefault="001526E7"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r>
              <w:rPr>
                <w:sz w:val="24"/>
                <w:szCs w:val="24"/>
              </w:rPr>
              <w:t>DMGMC</w:t>
            </w: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r>
              <w:rPr>
                <w:sz w:val="24"/>
                <w:szCs w:val="24"/>
              </w:rPr>
              <w:t>DMGMC</w:t>
            </w: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Default="00B262CC" w:rsidP="00B262CC">
            <w:pPr>
              <w:rPr>
                <w:sz w:val="24"/>
                <w:szCs w:val="24"/>
              </w:rPr>
            </w:pPr>
          </w:p>
          <w:p w:rsidR="00B262CC" w:rsidRPr="00811148" w:rsidRDefault="00B262CC" w:rsidP="00B262CC">
            <w:pPr>
              <w:rPr>
                <w:sz w:val="24"/>
                <w:szCs w:val="24"/>
              </w:rPr>
            </w:pPr>
            <w:r>
              <w:rPr>
                <w:sz w:val="24"/>
                <w:szCs w:val="24"/>
              </w:rPr>
              <w:t>DMGMC</w:t>
            </w: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Pr="00811148" w:rsidRDefault="001526E7" w:rsidP="001526E7">
            <w:pPr>
              <w:jc w:val="center"/>
              <w:rPr>
                <w:sz w:val="24"/>
                <w:szCs w:val="24"/>
              </w:rPr>
            </w:pPr>
          </w:p>
          <w:p w:rsidR="001526E7" w:rsidRDefault="001526E7" w:rsidP="001526E7">
            <w:pPr>
              <w:rPr>
                <w:sz w:val="24"/>
                <w:szCs w:val="24"/>
                <w:u w:val="single"/>
              </w:rPr>
            </w:pPr>
          </w:p>
          <w:p w:rsidR="001526E7" w:rsidRPr="00811148" w:rsidRDefault="001526E7" w:rsidP="001526E7">
            <w:pPr>
              <w:rPr>
                <w:sz w:val="24"/>
                <w:szCs w:val="24"/>
              </w:rPr>
            </w:pPr>
          </w:p>
        </w:tc>
      </w:tr>
      <w:tr w:rsidR="001526E7" w:rsidRPr="00A53494" w:rsidTr="00811148">
        <w:tc>
          <w:tcPr>
            <w:tcW w:w="1075" w:type="dxa"/>
          </w:tcPr>
          <w:p w:rsidR="001526E7" w:rsidRPr="00811148" w:rsidRDefault="001526E7" w:rsidP="001526E7">
            <w:pPr>
              <w:jc w:val="center"/>
              <w:rPr>
                <w:b/>
                <w:sz w:val="24"/>
                <w:szCs w:val="24"/>
              </w:rPr>
            </w:pPr>
            <w:r w:rsidRPr="00811148">
              <w:rPr>
                <w:b/>
                <w:sz w:val="24"/>
                <w:szCs w:val="24"/>
              </w:rPr>
              <w:lastRenderedPageBreak/>
              <w:t>VIII</w:t>
            </w:r>
          </w:p>
        </w:tc>
        <w:tc>
          <w:tcPr>
            <w:tcW w:w="6830" w:type="dxa"/>
          </w:tcPr>
          <w:p w:rsidR="001526E7" w:rsidRPr="00811148" w:rsidRDefault="001526E7" w:rsidP="001526E7">
            <w:pPr>
              <w:tabs>
                <w:tab w:val="left" w:pos="688"/>
              </w:tabs>
              <w:rPr>
                <w:b/>
                <w:sz w:val="24"/>
                <w:szCs w:val="24"/>
              </w:rPr>
            </w:pPr>
            <w:r w:rsidRPr="00811148">
              <w:rPr>
                <w:b/>
                <w:sz w:val="24"/>
                <w:szCs w:val="24"/>
              </w:rPr>
              <w:t>Closing Remarks</w:t>
            </w:r>
          </w:p>
          <w:p w:rsidR="001526E7" w:rsidRDefault="001526E7" w:rsidP="001526E7">
            <w:pPr>
              <w:tabs>
                <w:tab w:val="left" w:pos="688"/>
              </w:tabs>
              <w:ind w:left="16" w:hanging="16"/>
              <w:rPr>
                <w:b/>
                <w:sz w:val="24"/>
                <w:szCs w:val="24"/>
              </w:rPr>
            </w:pPr>
          </w:p>
          <w:p w:rsidR="001526E7" w:rsidRDefault="001526E7" w:rsidP="001526E7">
            <w:pPr>
              <w:tabs>
                <w:tab w:val="left" w:pos="688"/>
              </w:tabs>
              <w:ind w:left="16" w:hanging="16"/>
              <w:rPr>
                <w:sz w:val="24"/>
                <w:szCs w:val="24"/>
              </w:rPr>
            </w:pPr>
            <w:r w:rsidRPr="00811148">
              <w:rPr>
                <w:sz w:val="24"/>
                <w:szCs w:val="24"/>
              </w:rPr>
              <w:t xml:space="preserve">Mr. </w:t>
            </w:r>
            <w:r w:rsidR="00B906F9">
              <w:rPr>
                <w:sz w:val="24"/>
                <w:szCs w:val="24"/>
              </w:rPr>
              <w:t>Crosby</w:t>
            </w:r>
            <w:r>
              <w:rPr>
                <w:sz w:val="24"/>
                <w:szCs w:val="24"/>
              </w:rPr>
              <w:t xml:space="preserve"> closed by thanking attendees for their engagement</w:t>
            </w:r>
            <w:r w:rsidR="0065301A">
              <w:rPr>
                <w:sz w:val="24"/>
                <w:szCs w:val="24"/>
              </w:rPr>
              <w:t xml:space="preserve"> and their insight</w:t>
            </w:r>
            <w:r>
              <w:rPr>
                <w:sz w:val="24"/>
                <w:szCs w:val="24"/>
              </w:rPr>
              <w:t>.</w:t>
            </w:r>
          </w:p>
          <w:p w:rsidR="005638C9" w:rsidRDefault="005638C9" w:rsidP="001526E7">
            <w:pPr>
              <w:tabs>
                <w:tab w:val="left" w:pos="688"/>
              </w:tabs>
              <w:ind w:left="16" w:hanging="16"/>
              <w:rPr>
                <w:sz w:val="24"/>
                <w:szCs w:val="24"/>
              </w:rPr>
            </w:pPr>
          </w:p>
          <w:p w:rsidR="001526E7" w:rsidRDefault="001526E7" w:rsidP="001526E7">
            <w:pPr>
              <w:tabs>
                <w:tab w:val="left" w:pos="688"/>
              </w:tabs>
              <w:ind w:left="16" w:hanging="16"/>
              <w:rPr>
                <w:sz w:val="24"/>
                <w:szCs w:val="24"/>
              </w:rPr>
            </w:pPr>
            <w:r>
              <w:rPr>
                <w:sz w:val="24"/>
                <w:szCs w:val="24"/>
              </w:rPr>
              <w:t>By general agreement, the next regular meeting of the Committee will be schedule</w:t>
            </w:r>
            <w:r w:rsidR="00B36983">
              <w:rPr>
                <w:sz w:val="24"/>
                <w:szCs w:val="24"/>
              </w:rPr>
              <w:t>d for the first week of December</w:t>
            </w:r>
            <w:r w:rsidR="00E55EBC">
              <w:rPr>
                <w:sz w:val="24"/>
                <w:szCs w:val="24"/>
              </w:rPr>
              <w:t xml:space="preserve"> 2021</w:t>
            </w:r>
            <w:r>
              <w:rPr>
                <w:sz w:val="24"/>
                <w:szCs w:val="24"/>
              </w:rPr>
              <w:t>.</w:t>
            </w:r>
          </w:p>
          <w:p w:rsidR="00871EAC" w:rsidRPr="00811148" w:rsidRDefault="00871EAC" w:rsidP="001526E7">
            <w:pPr>
              <w:tabs>
                <w:tab w:val="left" w:pos="688"/>
              </w:tabs>
              <w:ind w:left="16" w:hanging="16"/>
              <w:rPr>
                <w:b/>
                <w:sz w:val="24"/>
                <w:szCs w:val="24"/>
              </w:rPr>
            </w:pPr>
          </w:p>
        </w:tc>
        <w:tc>
          <w:tcPr>
            <w:tcW w:w="1810" w:type="dxa"/>
          </w:tcPr>
          <w:p w:rsidR="001526E7" w:rsidRPr="00811148" w:rsidRDefault="001526E7" w:rsidP="001526E7">
            <w:pPr>
              <w:jc w:val="center"/>
              <w:rPr>
                <w:sz w:val="24"/>
                <w:szCs w:val="24"/>
              </w:rPr>
            </w:pPr>
          </w:p>
        </w:tc>
      </w:tr>
    </w:tbl>
    <w:p w:rsidR="00317092" w:rsidRPr="00A53494" w:rsidRDefault="00317092">
      <w:pPr>
        <w:rPr>
          <w:sz w:val="24"/>
          <w:szCs w:val="24"/>
        </w:rPr>
      </w:pPr>
    </w:p>
    <w:p w:rsidR="00871EAC" w:rsidRDefault="00871EAC">
      <w:pPr>
        <w:rPr>
          <w:sz w:val="24"/>
          <w:szCs w:val="24"/>
        </w:rPr>
      </w:pPr>
    </w:p>
    <w:p w:rsidR="00871EAC" w:rsidRDefault="00871EAC">
      <w:pPr>
        <w:rPr>
          <w:sz w:val="24"/>
          <w:szCs w:val="24"/>
        </w:rPr>
      </w:pPr>
    </w:p>
    <w:p w:rsidR="00871EAC" w:rsidRDefault="00871EAC">
      <w:pPr>
        <w:rPr>
          <w:sz w:val="24"/>
          <w:szCs w:val="24"/>
        </w:rPr>
      </w:pPr>
    </w:p>
    <w:p w:rsidR="00871EAC" w:rsidRDefault="00871EAC">
      <w:pPr>
        <w:rPr>
          <w:sz w:val="24"/>
          <w:szCs w:val="24"/>
        </w:rPr>
      </w:pPr>
    </w:p>
    <w:p w:rsidR="00871EAC" w:rsidRDefault="00871EAC">
      <w:pPr>
        <w:rPr>
          <w:sz w:val="24"/>
          <w:szCs w:val="24"/>
        </w:rPr>
      </w:pPr>
    </w:p>
    <w:p w:rsidR="001D033F" w:rsidRPr="00A53494" w:rsidRDefault="00CC680E">
      <w:pPr>
        <w:rPr>
          <w:sz w:val="24"/>
          <w:szCs w:val="24"/>
        </w:rPr>
      </w:pPr>
      <w:r w:rsidRPr="00A53494">
        <w:rPr>
          <w:sz w:val="24"/>
          <w:szCs w:val="24"/>
        </w:rPr>
        <w:t>R</w:t>
      </w:r>
      <w:r w:rsidR="001D033F" w:rsidRPr="00A53494">
        <w:rPr>
          <w:sz w:val="24"/>
          <w:szCs w:val="24"/>
        </w:rPr>
        <w:t>eviewed and Appro</w:t>
      </w:r>
      <w:r w:rsidR="00A86561" w:rsidRPr="00A53494">
        <w:rPr>
          <w:sz w:val="24"/>
          <w:szCs w:val="24"/>
        </w:rPr>
        <w:t>v</w:t>
      </w:r>
      <w:r w:rsidR="001D033F" w:rsidRPr="00A53494">
        <w:rPr>
          <w:sz w:val="24"/>
          <w:szCs w:val="24"/>
        </w:rPr>
        <w:t>ed by Co-Chairs:</w:t>
      </w:r>
    </w:p>
    <w:p w:rsidR="00580170" w:rsidRPr="00811148" w:rsidRDefault="00580170">
      <w:pPr>
        <w:rPr>
          <w:sz w:val="24"/>
          <w:szCs w:val="24"/>
        </w:rPr>
      </w:pPr>
    </w:p>
    <w:p w:rsidR="001D033F" w:rsidRPr="00811148" w:rsidRDefault="001D033F">
      <w:pPr>
        <w:rPr>
          <w:sz w:val="24"/>
          <w:szCs w:val="24"/>
        </w:rPr>
      </w:pPr>
    </w:p>
    <w:p w:rsidR="00E900C6" w:rsidRPr="00811148" w:rsidRDefault="00E900C6">
      <w:pPr>
        <w:rPr>
          <w:sz w:val="24"/>
          <w:szCs w:val="24"/>
        </w:rPr>
      </w:pPr>
    </w:p>
    <w:p w:rsidR="00E900C6" w:rsidRPr="00811148" w:rsidRDefault="00E900C6">
      <w:pPr>
        <w:rPr>
          <w:sz w:val="24"/>
          <w:szCs w:val="24"/>
        </w:rPr>
      </w:pPr>
    </w:p>
    <w:p w:rsidR="00E900C6" w:rsidRPr="00811148" w:rsidRDefault="00E900C6">
      <w:pPr>
        <w:rPr>
          <w:sz w:val="24"/>
          <w:szCs w:val="24"/>
        </w:rPr>
      </w:pPr>
    </w:p>
    <w:p w:rsidR="00811148" w:rsidRPr="00811148" w:rsidRDefault="00811148">
      <w:pPr>
        <w:rPr>
          <w:sz w:val="24"/>
          <w:szCs w:val="24"/>
        </w:rPr>
      </w:pPr>
    </w:p>
    <w:p w:rsidR="00466283" w:rsidRPr="00BD13D9" w:rsidRDefault="00785090">
      <w:pPr>
        <w:rPr>
          <w:sz w:val="24"/>
        </w:rPr>
      </w:pPr>
      <w:r>
        <w:rPr>
          <w:noProof/>
          <w:lang w:eastAsia="en-CA"/>
        </w:rPr>
        <mc:AlternateContent>
          <mc:Choice Requires="wps">
            <w:drawing>
              <wp:anchor distT="0" distB="0" distL="114300" distR="114300" simplePos="0" relativeHeight="251661312" behindDoc="0" locked="0" layoutInCell="1" allowOverlap="1" wp14:anchorId="53EE265A" wp14:editId="72423F81">
                <wp:simplePos x="0" y="0"/>
                <wp:positionH relativeFrom="column">
                  <wp:posOffset>3268345</wp:posOffset>
                </wp:positionH>
                <wp:positionV relativeFrom="paragraph">
                  <wp:posOffset>127000</wp:posOffset>
                </wp:positionV>
                <wp:extent cx="28524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285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810597"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7.35pt,10pt" to="481.9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" strokecolor="black [3200]" strokeweight=".5pt">
                <v:stroke joinstyle="miter"/>
              </v:line>
            </w:pict>
          </mc:Fallback>
        </mc:AlternateContent>
      </w:r>
      <w:r>
        <w:rPr>
          <w:noProof/>
          <w:lang w:eastAsia="en-CA"/>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127000</wp:posOffset>
                </wp:positionV>
                <wp:extent cx="2852928"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8529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4B5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0pt" to="224.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" strokecolor="black [3200]" strokeweight=".5pt">
                <v:stroke joinstyle="miter"/>
              </v:line>
            </w:pict>
          </mc:Fallback>
        </mc:AlternateContent>
      </w:r>
    </w:p>
    <w:tbl>
      <w:tblPr>
        <w:tblW w:w="0" w:type="auto"/>
        <w:tblLook w:val="04A0" w:firstRow="1" w:lastRow="0" w:firstColumn="1" w:lastColumn="0" w:noHBand="0" w:noVBand="1"/>
      </w:tblPr>
      <w:tblGrid>
        <w:gridCol w:w="4123"/>
        <w:gridCol w:w="1377"/>
        <w:gridCol w:w="3860"/>
      </w:tblGrid>
      <w:tr w:rsidR="00E00C8E" w:rsidRPr="00BD13D9" w:rsidTr="00466283">
        <w:tc>
          <w:tcPr>
            <w:tcW w:w="4219" w:type="dxa"/>
            <w:shd w:val="clear" w:color="auto" w:fill="auto"/>
          </w:tcPr>
          <w:p w:rsidR="00E00C8E" w:rsidRPr="00BD13D9" w:rsidRDefault="0065301A" w:rsidP="00466283">
            <w:pPr>
              <w:jc w:val="center"/>
              <w:rPr>
                <w:sz w:val="24"/>
              </w:rPr>
            </w:pPr>
            <w:r>
              <w:rPr>
                <w:sz w:val="24"/>
              </w:rPr>
              <w:t>Troy Crosby</w:t>
            </w:r>
          </w:p>
        </w:tc>
        <w:tc>
          <w:tcPr>
            <w:tcW w:w="1418" w:type="dxa"/>
            <w:shd w:val="clear" w:color="auto" w:fill="auto"/>
          </w:tcPr>
          <w:p w:rsidR="00E00C8E" w:rsidRPr="00BD13D9" w:rsidRDefault="00E00C8E" w:rsidP="00466283">
            <w:pPr>
              <w:jc w:val="center"/>
              <w:rPr>
                <w:sz w:val="24"/>
              </w:rPr>
            </w:pPr>
          </w:p>
        </w:tc>
        <w:tc>
          <w:tcPr>
            <w:tcW w:w="3939" w:type="dxa"/>
            <w:shd w:val="clear" w:color="auto" w:fill="auto"/>
          </w:tcPr>
          <w:p w:rsidR="00E00C8E" w:rsidRPr="00BD13D9" w:rsidRDefault="00B36983" w:rsidP="00466283">
            <w:pPr>
              <w:jc w:val="center"/>
              <w:rPr>
                <w:sz w:val="24"/>
              </w:rPr>
            </w:pPr>
            <w:r>
              <w:rPr>
                <w:sz w:val="24"/>
              </w:rPr>
              <w:t>Adam Gray</w:t>
            </w:r>
          </w:p>
        </w:tc>
      </w:tr>
      <w:tr w:rsidR="00E00C8E" w:rsidRPr="00BD13D9" w:rsidTr="00466283">
        <w:tc>
          <w:tcPr>
            <w:tcW w:w="4219" w:type="dxa"/>
            <w:shd w:val="clear" w:color="auto" w:fill="auto"/>
          </w:tcPr>
          <w:p w:rsidR="00E00C8E" w:rsidRPr="00BD13D9" w:rsidRDefault="00466283" w:rsidP="00684EF1">
            <w:pPr>
              <w:jc w:val="center"/>
              <w:rPr>
                <w:sz w:val="24"/>
              </w:rPr>
            </w:pPr>
            <w:r w:rsidRPr="00BD13D9">
              <w:rPr>
                <w:sz w:val="24"/>
              </w:rPr>
              <w:t>ADM(MAT)</w:t>
            </w:r>
          </w:p>
        </w:tc>
        <w:tc>
          <w:tcPr>
            <w:tcW w:w="1418" w:type="dxa"/>
            <w:shd w:val="clear" w:color="auto" w:fill="auto"/>
          </w:tcPr>
          <w:p w:rsidR="00E00C8E" w:rsidRPr="00BD13D9" w:rsidRDefault="00E00C8E" w:rsidP="00466283">
            <w:pPr>
              <w:jc w:val="center"/>
              <w:rPr>
                <w:sz w:val="24"/>
              </w:rPr>
            </w:pPr>
          </w:p>
        </w:tc>
        <w:tc>
          <w:tcPr>
            <w:tcW w:w="3939" w:type="dxa"/>
            <w:shd w:val="clear" w:color="auto" w:fill="auto"/>
          </w:tcPr>
          <w:p w:rsidR="00E00C8E" w:rsidRPr="00BD13D9" w:rsidRDefault="00B36983" w:rsidP="00466283">
            <w:pPr>
              <w:jc w:val="center"/>
              <w:rPr>
                <w:sz w:val="24"/>
              </w:rPr>
            </w:pPr>
            <w:r>
              <w:rPr>
                <w:sz w:val="24"/>
              </w:rPr>
              <w:t>PIPSC</w:t>
            </w:r>
            <w:r w:rsidR="00466283" w:rsidRPr="00BD13D9">
              <w:rPr>
                <w:sz w:val="24"/>
              </w:rPr>
              <w:t xml:space="preserve"> Representative</w:t>
            </w:r>
          </w:p>
        </w:tc>
      </w:tr>
    </w:tbl>
    <w:p w:rsidR="000D5D9E" w:rsidRDefault="000D5D9E" w:rsidP="00790E35">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0D5D9E" w:rsidRPr="000D5D9E" w:rsidRDefault="000D5D9E" w:rsidP="000D5D9E">
      <w:pPr>
        <w:rPr>
          <w:sz w:val="24"/>
        </w:rPr>
      </w:pPr>
    </w:p>
    <w:p w:rsidR="00C76B5C" w:rsidRPr="000D5D9E" w:rsidRDefault="00C76B5C" w:rsidP="00116EF0">
      <w:pPr>
        <w:rPr>
          <w:sz w:val="24"/>
        </w:rPr>
      </w:pPr>
    </w:p>
    <w:sectPr w:rsidR="00C76B5C" w:rsidRPr="000D5D9E" w:rsidSect="00B86833">
      <w:headerReference w:type="default" r:id="rId8"/>
      <w:footerReference w:type="default" r:id="rId9"/>
      <w:headerReference w:type="first" r:id="rId10"/>
      <w:footerReference w:type="first" r:id="rId11"/>
      <w:pgSz w:w="12240" w:h="15840"/>
      <w:pgMar w:top="1170" w:right="1440" w:bottom="0" w:left="1440" w:header="630" w:footer="496"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504" w:rsidRDefault="00665504">
      <w:r>
        <w:separator/>
      </w:r>
    </w:p>
  </w:endnote>
  <w:endnote w:type="continuationSeparator" w:id="0">
    <w:p w:rsidR="00665504" w:rsidRDefault="0066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E900C6">
    <w:pPr>
      <w:pStyle w:val="Footer"/>
      <w:tabs>
        <w:tab w:val="clear" w:pos="4320"/>
        <w:tab w:val="clear" w:pos="8640"/>
        <w:tab w:val="right" w:pos="9356"/>
      </w:tabs>
      <w:rPr>
        <w:sz w:val="22"/>
      </w:rPr>
    </w:pPr>
  </w:p>
  <w:p w:rsidR="00FE650D" w:rsidRPr="0050587B" w:rsidRDefault="00FE650D" w:rsidP="00E900C6">
    <w:pPr>
      <w:pStyle w:val="Footer"/>
      <w:tabs>
        <w:tab w:val="clear" w:pos="4320"/>
        <w:tab w:val="clear" w:pos="8640"/>
        <w:tab w:val="right" w:pos="9356"/>
      </w:tabs>
      <w:rPr>
        <w:sz w:val="22"/>
      </w:rPr>
    </w:pPr>
    <w:r w:rsidRPr="0050587B">
      <w:rPr>
        <w:sz w:val="22"/>
      </w:rPr>
      <w:t>RDIMS #:</w:t>
    </w:r>
    <w:r>
      <w:rPr>
        <w:sz w:val="22"/>
      </w:rPr>
      <w:t xml:space="preserve"> </w:t>
    </w:r>
    <w:r w:rsidRPr="0050587B">
      <w:rPr>
        <w:sz w:val="22"/>
      </w:rPr>
      <w:tab/>
    </w:r>
    <w:r w:rsidRPr="00B86833">
      <w:rPr>
        <w:bCs/>
        <w:sz w:val="22"/>
      </w:rPr>
      <w:fldChar w:fldCharType="begin"/>
    </w:r>
    <w:r w:rsidRPr="00B86833">
      <w:rPr>
        <w:bCs/>
        <w:sz w:val="22"/>
      </w:rPr>
      <w:instrText xml:space="preserve"> PAGE  \* Arabic  \* MERGEFORMAT </w:instrText>
    </w:r>
    <w:r w:rsidRPr="00B86833">
      <w:rPr>
        <w:bCs/>
        <w:sz w:val="22"/>
      </w:rPr>
      <w:fldChar w:fldCharType="separate"/>
    </w:r>
    <w:r w:rsidR="00DF72A7">
      <w:rPr>
        <w:bCs/>
        <w:noProof/>
        <w:sz w:val="22"/>
      </w:rPr>
      <w:t>2</w:t>
    </w:r>
    <w:r w:rsidRPr="00B86833">
      <w:rPr>
        <w:bCs/>
        <w:sz w:val="22"/>
      </w:rPr>
      <w:fldChar w:fldCharType="end"/>
    </w:r>
    <w:r w:rsidRPr="00B86833">
      <w:rPr>
        <w:bCs/>
        <w:sz w:val="22"/>
      </w:rPr>
      <w:t>/</w:t>
    </w:r>
    <w:r w:rsidRPr="00B86833">
      <w:rPr>
        <w:bCs/>
        <w:sz w:val="22"/>
      </w:rPr>
      <w:fldChar w:fldCharType="begin"/>
    </w:r>
    <w:r w:rsidRPr="00B86833">
      <w:rPr>
        <w:bCs/>
        <w:sz w:val="22"/>
      </w:rPr>
      <w:instrText xml:space="preserve"> NUMPAGES  \* Arabic  \* MERGEFORMAT </w:instrText>
    </w:r>
    <w:r w:rsidRPr="00B86833">
      <w:rPr>
        <w:bCs/>
        <w:sz w:val="22"/>
      </w:rPr>
      <w:fldChar w:fldCharType="separate"/>
    </w:r>
    <w:r w:rsidR="00DF72A7">
      <w:rPr>
        <w:bCs/>
        <w:noProof/>
        <w:sz w:val="22"/>
      </w:rPr>
      <w:t>6</w:t>
    </w:r>
    <w:r w:rsidRPr="00B86833">
      <w:rPr>
        <w:bCs/>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BA1157">
    <w:pPr>
      <w:pStyle w:val="Footer"/>
      <w:tabs>
        <w:tab w:val="clear" w:pos="4320"/>
        <w:tab w:val="clear" w:pos="8640"/>
        <w:tab w:val="right" w:pos="9214"/>
      </w:tabs>
      <w:rPr>
        <w:rFonts w:ascii="Calibri" w:hAnsi="Calibri"/>
        <w:sz w:val="22"/>
      </w:rPr>
    </w:pPr>
  </w:p>
  <w:p w:rsidR="00FE650D" w:rsidRPr="00B86833" w:rsidRDefault="00185B5F" w:rsidP="00BA1157">
    <w:pPr>
      <w:pStyle w:val="Footer"/>
      <w:tabs>
        <w:tab w:val="clear" w:pos="4320"/>
        <w:tab w:val="clear" w:pos="8640"/>
        <w:tab w:val="right" w:pos="9214"/>
      </w:tabs>
      <w:rPr>
        <w:sz w:val="22"/>
      </w:rPr>
    </w:pPr>
    <w:r>
      <w:rPr>
        <w:sz w:val="22"/>
      </w:rPr>
      <w:t xml:space="preserve">RDIMS #: </w:t>
    </w:r>
    <w:r w:rsidR="00FE650D" w:rsidRPr="00B86833">
      <w:rPr>
        <w:sz w:val="22"/>
      </w:rPr>
      <w:tab/>
    </w:r>
    <w:r w:rsidR="00FE650D" w:rsidRPr="00B86833">
      <w:rPr>
        <w:sz w:val="22"/>
      </w:rPr>
      <w:fldChar w:fldCharType="begin"/>
    </w:r>
    <w:r w:rsidR="00FE650D" w:rsidRPr="00B86833">
      <w:rPr>
        <w:sz w:val="22"/>
      </w:rPr>
      <w:instrText xml:space="preserve"> PAGE \* Arabic \* MERGEFORMAT </w:instrText>
    </w:r>
    <w:r w:rsidR="00FE650D" w:rsidRPr="00B86833">
      <w:rPr>
        <w:sz w:val="22"/>
      </w:rPr>
      <w:fldChar w:fldCharType="separate"/>
    </w:r>
    <w:r w:rsidR="00DF72A7">
      <w:rPr>
        <w:noProof/>
        <w:sz w:val="22"/>
      </w:rPr>
      <w:t>1</w:t>
    </w:r>
    <w:r w:rsidR="00FE650D" w:rsidRPr="00B86833">
      <w:rPr>
        <w:sz w:val="22"/>
      </w:rPr>
      <w:fldChar w:fldCharType="end"/>
    </w:r>
    <w:r w:rsidR="00FE650D" w:rsidRPr="00B86833">
      <w:rPr>
        <w:sz w:val="22"/>
      </w:rPr>
      <w:t>/</w:t>
    </w:r>
    <w:r w:rsidR="00FE650D" w:rsidRPr="00B86833">
      <w:rPr>
        <w:sz w:val="22"/>
      </w:rPr>
      <w:fldChar w:fldCharType="begin"/>
    </w:r>
    <w:r w:rsidR="00FE650D" w:rsidRPr="00B86833">
      <w:rPr>
        <w:sz w:val="22"/>
      </w:rPr>
      <w:instrText xml:space="preserve"> NUMPAGES \* Arabic \* MERGEFORMAT </w:instrText>
    </w:r>
    <w:r w:rsidR="00FE650D" w:rsidRPr="00B86833">
      <w:rPr>
        <w:sz w:val="22"/>
      </w:rPr>
      <w:fldChar w:fldCharType="separate"/>
    </w:r>
    <w:r w:rsidR="00DF72A7">
      <w:rPr>
        <w:noProof/>
        <w:sz w:val="22"/>
      </w:rPr>
      <w:t>6</w:t>
    </w:r>
    <w:r w:rsidR="00FE650D" w:rsidRPr="00B86833">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504" w:rsidRDefault="00665504">
      <w:r>
        <w:separator/>
      </w:r>
    </w:p>
  </w:footnote>
  <w:footnote w:type="continuationSeparator" w:id="0">
    <w:p w:rsidR="00665504" w:rsidRDefault="00665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Pr="00E900C6" w:rsidRDefault="00FE650D" w:rsidP="009F1E11">
    <w:pPr>
      <w:pStyle w:val="Heading1"/>
      <w:ind w:right="-546"/>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50D" w:rsidRDefault="00FE650D" w:rsidP="009F1E11">
    <w:pPr>
      <w:pStyle w:val="Heading1"/>
      <w:ind w:right="-546"/>
      <w:jc w:val="center"/>
      <w:rPr>
        <w:rFonts w:ascii="Times New Roman" w:hAnsi="Times New Roman"/>
        <w:sz w:val="24"/>
        <w:szCs w:val="24"/>
      </w:rPr>
    </w:pPr>
  </w:p>
  <w:p w:rsidR="00FE650D" w:rsidRPr="001303E3" w:rsidRDefault="00FE650D" w:rsidP="001303E3"/>
  <w:p w:rsidR="00FE650D" w:rsidRPr="00E900C6" w:rsidRDefault="00FE650D" w:rsidP="009F1E11">
    <w:pPr>
      <w:pStyle w:val="Heading1"/>
      <w:ind w:right="-546"/>
      <w:jc w:val="center"/>
      <w:rPr>
        <w:rFonts w:ascii="Times New Roman" w:hAnsi="Times New Roman"/>
        <w:sz w:val="24"/>
        <w:szCs w:val="24"/>
      </w:rPr>
    </w:pPr>
    <w:r w:rsidRPr="00E900C6">
      <w:rPr>
        <w:rFonts w:ascii="Times New Roman" w:hAnsi="Times New Roman"/>
        <w:sz w:val="24"/>
        <w:szCs w:val="24"/>
      </w:rPr>
      <w:t>RECORD OF DISCUSSION (ROD)</w:t>
    </w:r>
  </w:p>
  <w:p w:rsidR="00FE650D" w:rsidRPr="00E900C6" w:rsidRDefault="00FE650D" w:rsidP="009F1E11">
    <w:pPr>
      <w:pStyle w:val="Heading1"/>
      <w:ind w:right="-546"/>
      <w:jc w:val="center"/>
      <w:rPr>
        <w:rFonts w:ascii="Times New Roman" w:hAnsi="Times New Roman"/>
        <w:sz w:val="24"/>
        <w:szCs w:val="24"/>
      </w:rPr>
    </w:pPr>
    <w:r>
      <w:rPr>
        <w:rFonts w:ascii="Times New Roman" w:hAnsi="Times New Roman"/>
        <w:sz w:val="24"/>
        <w:szCs w:val="24"/>
      </w:rPr>
      <w:t xml:space="preserve">MATERIEL </w:t>
    </w:r>
    <w:r w:rsidRPr="00E900C6">
      <w:rPr>
        <w:rFonts w:ascii="Times New Roman" w:hAnsi="Times New Roman"/>
        <w:sz w:val="24"/>
        <w:szCs w:val="24"/>
      </w:rPr>
      <w:t>GROUP LABOUR MANAGEMENT COMMITTEE (GLMC)</w:t>
    </w:r>
  </w:p>
  <w:p w:rsidR="00FE650D" w:rsidRPr="00566D96" w:rsidRDefault="00E00936" w:rsidP="00566D96">
    <w:pPr>
      <w:pStyle w:val="Heading1"/>
      <w:ind w:right="-546"/>
      <w:jc w:val="center"/>
      <w:rPr>
        <w:rFonts w:ascii="Times New Roman" w:hAnsi="Times New Roman"/>
        <w:sz w:val="24"/>
        <w:szCs w:val="24"/>
      </w:rPr>
    </w:pPr>
    <w:r>
      <w:rPr>
        <w:rFonts w:ascii="Times New Roman" w:hAnsi="Times New Roman"/>
        <w:sz w:val="24"/>
        <w:szCs w:val="24"/>
      </w:rPr>
      <w:t>2</w:t>
    </w:r>
    <w:r w:rsidR="00B71F22">
      <w:rPr>
        <w:rFonts w:ascii="Times New Roman" w:hAnsi="Times New Roman"/>
        <w:sz w:val="24"/>
        <w:szCs w:val="24"/>
      </w:rPr>
      <w:t xml:space="preserve"> June</w:t>
    </w:r>
    <w:r w:rsidR="00FE650D">
      <w:rPr>
        <w:rFonts w:ascii="Times New Roman" w:hAnsi="Times New Roman"/>
        <w:sz w:val="24"/>
        <w:szCs w:val="24"/>
      </w:rPr>
      <w:t xml:space="preserve"> 20</w:t>
    </w:r>
    <w:r w:rsidR="00B71F22">
      <w:rPr>
        <w:rFonts w:ascii="Times New Roman" w:hAnsi="Times New Roman"/>
        <w:sz w:val="24"/>
        <w:szCs w:val="24"/>
      </w:rPr>
      <w:t>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902C3"/>
    <w:multiLevelType w:val="hybridMultilevel"/>
    <w:tmpl w:val="60F4E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5E312C"/>
    <w:multiLevelType w:val="hybridMultilevel"/>
    <w:tmpl w:val="5CAA4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533442"/>
    <w:multiLevelType w:val="hybridMultilevel"/>
    <w:tmpl w:val="1E4CC20A"/>
    <w:lvl w:ilvl="0" w:tplc="1009000F">
      <w:start w:val="8"/>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 w15:restartNumberingAfterBreak="0">
    <w:nsid w:val="0BED2C23"/>
    <w:multiLevelType w:val="hybridMultilevel"/>
    <w:tmpl w:val="ECD8B8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B823B1"/>
    <w:multiLevelType w:val="hybridMultilevel"/>
    <w:tmpl w:val="EBFA73C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0506EE6"/>
    <w:multiLevelType w:val="hybridMultilevel"/>
    <w:tmpl w:val="5CB4CA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BD6803"/>
    <w:multiLevelType w:val="hybridMultilevel"/>
    <w:tmpl w:val="057806C8"/>
    <w:lvl w:ilvl="0" w:tplc="3830D24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3F5188"/>
    <w:multiLevelType w:val="hybridMultilevel"/>
    <w:tmpl w:val="5950AC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6E5D19"/>
    <w:multiLevelType w:val="hybridMultilevel"/>
    <w:tmpl w:val="DAF0DA6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9" w15:restartNumberingAfterBreak="0">
    <w:nsid w:val="1E473756"/>
    <w:multiLevelType w:val="hybridMultilevel"/>
    <w:tmpl w:val="3FBC92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6386345"/>
    <w:multiLevelType w:val="hybridMultilevel"/>
    <w:tmpl w:val="5A1675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6636BF"/>
    <w:multiLevelType w:val="hybridMultilevel"/>
    <w:tmpl w:val="D4B6C918"/>
    <w:lvl w:ilvl="0" w:tplc="47E8E3C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7680890"/>
    <w:multiLevelType w:val="hybridMultilevel"/>
    <w:tmpl w:val="75026F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8CD6BC2"/>
    <w:multiLevelType w:val="hybridMultilevel"/>
    <w:tmpl w:val="8668AD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29404503"/>
    <w:multiLevelType w:val="multilevel"/>
    <w:tmpl w:val="33BAF1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B0353E6"/>
    <w:multiLevelType w:val="hybridMultilevel"/>
    <w:tmpl w:val="D2EAE8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C381D34"/>
    <w:multiLevelType w:val="hybridMultilevel"/>
    <w:tmpl w:val="1E420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D3C1EF6"/>
    <w:multiLevelType w:val="hybridMultilevel"/>
    <w:tmpl w:val="DDF48A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4305278"/>
    <w:multiLevelType w:val="hybridMultilevel"/>
    <w:tmpl w:val="33BAF174"/>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9" w15:restartNumberingAfterBreak="0">
    <w:nsid w:val="354C5259"/>
    <w:multiLevelType w:val="hybridMultilevel"/>
    <w:tmpl w:val="B9BC063A"/>
    <w:lvl w:ilvl="0" w:tplc="10090001">
      <w:start w:val="1"/>
      <w:numFmt w:val="bullet"/>
      <w:lvlText w:val=""/>
      <w:lvlJc w:val="left"/>
      <w:pPr>
        <w:ind w:left="677" w:hanging="360"/>
      </w:pPr>
      <w:rPr>
        <w:rFonts w:ascii="Symbol" w:hAnsi="Symbol" w:hint="default"/>
      </w:rPr>
    </w:lvl>
    <w:lvl w:ilvl="1" w:tplc="10090003" w:tentative="1">
      <w:start w:val="1"/>
      <w:numFmt w:val="bullet"/>
      <w:lvlText w:val="o"/>
      <w:lvlJc w:val="left"/>
      <w:pPr>
        <w:ind w:left="1397" w:hanging="360"/>
      </w:pPr>
      <w:rPr>
        <w:rFonts w:ascii="Courier New" w:hAnsi="Courier New" w:cs="Courier New" w:hint="default"/>
      </w:rPr>
    </w:lvl>
    <w:lvl w:ilvl="2" w:tplc="10090005" w:tentative="1">
      <w:start w:val="1"/>
      <w:numFmt w:val="bullet"/>
      <w:lvlText w:val=""/>
      <w:lvlJc w:val="left"/>
      <w:pPr>
        <w:ind w:left="2117" w:hanging="360"/>
      </w:pPr>
      <w:rPr>
        <w:rFonts w:ascii="Wingdings" w:hAnsi="Wingdings" w:hint="default"/>
      </w:rPr>
    </w:lvl>
    <w:lvl w:ilvl="3" w:tplc="10090001" w:tentative="1">
      <w:start w:val="1"/>
      <w:numFmt w:val="bullet"/>
      <w:lvlText w:val=""/>
      <w:lvlJc w:val="left"/>
      <w:pPr>
        <w:ind w:left="2837" w:hanging="360"/>
      </w:pPr>
      <w:rPr>
        <w:rFonts w:ascii="Symbol" w:hAnsi="Symbol" w:hint="default"/>
      </w:rPr>
    </w:lvl>
    <w:lvl w:ilvl="4" w:tplc="10090003" w:tentative="1">
      <w:start w:val="1"/>
      <w:numFmt w:val="bullet"/>
      <w:lvlText w:val="o"/>
      <w:lvlJc w:val="left"/>
      <w:pPr>
        <w:ind w:left="3557" w:hanging="360"/>
      </w:pPr>
      <w:rPr>
        <w:rFonts w:ascii="Courier New" w:hAnsi="Courier New" w:cs="Courier New" w:hint="default"/>
      </w:rPr>
    </w:lvl>
    <w:lvl w:ilvl="5" w:tplc="10090005" w:tentative="1">
      <w:start w:val="1"/>
      <w:numFmt w:val="bullet"/>
      <w:lvlText w:val=""/>
      <w:lvlJc w:val="left"/>
      <w:pPr>
        <w:ind w:left="4277" w:hanging="360"/>
      </w:pPr>
      <w:rPr>
        <w:rFonts w:ascii="Wingdings" w:hAnsi="Wingdings" w:hint="default"/>
      </w:rPr>
    </w:lvl>
    <w:lvl w:ilvl="6" w:tplc="10090001" w:tentative="1">
      <w:start w:val="1"/>
      <w:numFmt w:val="bullet"/>
      <w:lvlText w:val=""/>
      <w:lvlJc w:val="left"/>
      <w:pPr>
        <w:ind w:left="4997" w:hanging="360"/>
      </w:pPr>
      <w:rPr>
        <w:rFonts w:ascii="Symbol" w:hAnsi="Symbol" w:hint="default"/>
      </w:rPr>
    </w:lvl>
    <w:lvl w:ilvl="7" w:tplc="10090003" w:tentative="1">
      <w:start w:val="1"/>
      <w:numFmt w:val="bullet"/>
      <w:lvlText w:val="o"/>
      <w:lvlJc w:val="left"/>
      <w:pPr>
        <w:ind w:left="5717" w:hanging="360"/>
      </w:pPr>
      <w:rPr>
        <w:rFonts w:ascii="Courier New" w:hAnsi="Courier New" w:cs="Courier New" w:hint="default"/>
      </w:rPr>
    </w:lvl>
    <w:lvl w:ilvl="8" w:tplc="10090005" w:tentative="1">
      <w:start w:val="1"/>
      <w:numFmt w:val="bullet"/>
      <w:lvlText w:val=""/>
      <w:lvlJc w:val="left"/>
      <w:pPr>
        <w:ind w:left="6437" w:hanging="360"/>
      </w:pPr>
      <w:rPr>
        <w:rFonts w:ascii="Wingdings" w:hAnsi="Wingdings" w:hint="default"/>
      </w:rPr>
    </w:lvl>
  </w:abstractNum>
  <w:abstractNum w:abstractNumId="20" w15:restartNumberingAfterBreak="0">
    <w:nsid w:val="35A0021E"/>
    <w:multiLevelType w:val="hybridMultilevel"/>
    <w:tmpl w:val="E4AAEF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C5E1CDA"/>
    <w:multiLevelType w:val="hybridMultilevel"/>
    <w:tmpl w:val="1292CE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3012F3F"/>
    <w:multiLevelType w:val="hybridMultilevel"/>
    <w:tmpl w:val="F592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474E7A"/>
    <w:multiLevelType w:val="hybridMultilevel"/>
    <w:tmpl w:val="AE16F5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854722C"/>
    <w:multiLevelType w:val="hybridMultilevel"/>
    <w:tmpl w:val="2C5C473C"/>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5" w15:restartNumberingAfterBreak="0">
    <w:nsid w:val="4C9525D9"/>
    <w:multiLevelType w:val="hybridMultilevel"/>
    <w:tmpl w:val="3B8CB3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CF33E3E"/>
    <w:multiLevelType w:val="hybridMultilevel"/>
    <w:tmpl w:val="3E327210"/>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7" w15:restartNumberingAfterBreak="0">
    <w:nsid w:val="518E750B"/>
    <w:multiLevelType w:val="hybridMultilevel"/>
    <w:tmpl w:val="0354E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26C3F22"/>
    <w:multiLevelType w:val="hybridMultilevel"/>
    <w:tmpl w:val="67D866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E55B18"/>
    <w:multiLevelType w:val="hybridMultilevel"/>
    <w:tmpl w:val="BDEC7A90"/>
    <w:lvl w:ilvl="0" w:tplc="10090001">
      <w:start w:val="1"/>
      <w:numFmt w:val="bullet"/>
      <w:lvlText w:val=""/>
      <w:lvlJc w:val="left"/>
      <w:pPr>
        <w:ind w:left="376" w:hanging="360"/>
      </w:pPr>
      <w:rPr>
        <w:rFonts w:ascii="Symbol" w:hAnsi="Symbol" w:hint="default"/>
      </w:rPr>
    </w:lvl>
    <w:lvl w:ilvl="1" w:tplc="10090003">
      <w:start w:val="1"/>
      <w:numFmt w:val="bullet"/>
      <w:lvlText w:val="o"/>
      <w:lvlJc w:val="left"/>
      <w:pPr>
        <w:ind w:left="1096" w:hanging="360"/>
      </w:pPr>
      <w:rPr>
        <w:rFonts w:ascii="Courier New" w:hAnsi="Courier New" w:cs="Courier New" w:hint="default"/>
      </w:rPr>
    </w:lvl>
    <w:lvl w:ilvl="2" w:tplc="10090005" w:tentative="1">
      <w:start w:val="1"/>
      <w:numFmt w:val="bullet"/>
      <w:lvlText w:val=""/>
      <w:lvlJc w:val="left"/>
      <w:pPr>
        <w:ind w:left="1816" w:hanging="360"/>
      </w:pPr>
      <w:rPr>
        <w:rFonts w:ascii="Wingdings" w:hAnsi="Wingdings" w:hint="default"/>
      </w:rPr>
    </w:lvl>
    <w:lvl w:ilvl="3" w:tplc="10090001" w:tentative="1">
      <w:start w:val="1"/>
      <w:numFmt w:val="bullet"/>
      <w:lvlText w:val=""/>
      <w:lvlJc w:val="left"/>
      <w:pPr>
        <w:ind w:left="2536" w:hanging="360"/>
      </w:pPr>
      <w:rPr>
        <w:rFonts w:ascii="Symbol" w:hAnsi="Symbol" w:hint="default"/>
      </w:rPr>
    </w:lvl>
    <w:lvl w:ilvl="4" w:tplc="10090003" w:tentative="1">
      <w:start w:val="1"/>
      <w:numFmt w:val="bullet"/>
      <w:lvlText w:val="o"/>
      <w:lvlJc w:val="left"/>
      <w:pPr>
        <w:ind w:left="3256" w:hanging="360"/>
      </w:pPr>
      <w:rPr>
        <w:rFonts w:ascii="Courier New" w:hAnsi="Courier New" w:cs="Courier New" w:hint="default"/>
      </w:rPr>
    </w:lvl>
    <w:lvl w:ilvl="5" w:tplc="10090005" w:tentative="1">
      <w:start w:val="1"/>
      <w:numFmt w:val="bullet"/>
      <w:lvlText w:val=""/>
      <w:lvlJc w:val="left"/>
      <w:pPr>
        <w:ind w:left="3976" w:hanging="360"/>
      </w:pPr>
      <w:rPr>
        <w:rFonts w:ascii="Wingdings" w:hAnsi="Wingdings" w:hint="default"/>
      </w:rPr>
    </w:lvl>
    <w:lvl w:ilvl="6" w:tplc="10090001" w:tentative="1">
      <w:start w:val="1"/>
      <w:numFmt w:val="bullet"/>
      <w:lvlText w:val=""/>
      <w:lvlJc w:val="left"/>
      <w:pPr>
        <w:ind w:left="4696" w:hanging="360"/>
      </w:pPr>
      <w:rPr>
        <w:rFonts w:ascii="Symbol" w:hAnsi="Symbol" w:hint="default"/>
      </w:rPr>
    </w:lvl>
    <w:lvl w:ilvl="7" w:tplc="10090003" w:tentative="1">
      <w:start w:val="1"/>
      <w:numFmt w:val="bullet"/>
      <w:lvlText w:val="o"/>
      <w:lvlJc w:val="left"/>
      <w:pPr>
        <w:ind w:left="5416" w:hanging="360"/>
      </w:pPr>
      <w:rPr>
        <w:rFonts w:ascii="Courier New" w:hAnsi="Courier New" w:cs="Courier New" w:hint="default"/>
      </w:rPr>
    </w:lvl>
    <w:lvl w:ilvl="8" w:tplc="10090005" w:tentative="1">
      <w:start w:val="1"/>
      <w:numFmt w:val="bullet"/>
      <w:lvlText w:val=""/>
      <w:lvlJc w:val="left"/>
      <w:pPr>
        <w:ind w:left="6136" w:hanging="360"/>
      </w:pPr>
      <w:rPr>
        <w:rFonts w:ascii="Wingdings" w:hAnsi="Wingdings" w:hint="default"/>
      </w:rPr>
    </w:lvl>
  </w:abstractNum>
  <w:abstractNum w:abstractNumId="30" w15:restartNumberingAfterBreak="0">
    <w:nsid w:val="5BAD4131"/>
    <w:multiLevelType w:val="hybridMultilevel"/>
    <w:tmpl w:val="4C0AB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9D31A9"/>
    <w:multiLevelType w:val="hybridMultilevel"/>
    <w:tmpl w:val="5DCE3DF2"/>
    <w:lvl w:ilvl="0" w:tplc="3830D24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DD8726F"/>
    <w:multiLevelType w:val="hybridMultilevel"/>
    <w:tmpl w:val="CF8020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01D12D3"/>
    <w:multiLevelType w:val="hybridMultilevel"/>
    <w:tmpl w:val="D122C6C6"/>
    <w:lvl w:ilvl="0" w:tplc="1009000F">
      <w:start w:val="1"/>
      <w:numFmt w:val="decimal"/>
      <w:lvlText w:val="%1."/>
      <w:lvlJc w:val="left"/>
      <w:pPr>
        <w:ind w:left="2070" w:hanging="360"/>
      </w:pPr>
    </w:lvl>
    <w:lvl w:ilvl="1" w:tplc="10090019" w:tentative="1">
      <w:start w:val="1"/>
      <w:numFmt w:val="lowerLetter"/>
      <w:lvlText w:val="%2."/>
      <w:lvlJc w:val="left"/>
      <w:pPr>
        <w:ind w:left="2790" w:hanging="360"/>
      </w:pPr>
    </w:lvl>
    <w:lvl w:ilvl="2" w:tplc="1009001B" w:tentative="1">
      <w:start w:val="1"/>
      <w:numFmt w:val="lowerRoman"/>
      <w:lvlText w:val="%3."/>
      <w:lvlJc w:val="right"/>
      <w:pPr>
        <w:ind w:left="3510" w:hanging="180"/>
      </w:pPr>
    </w:lvl>
    <w:lvl w:ilvl="3" w:tplc="1009000F" w:tentative="1">
      <w:start w:val="1"/>
      <w:numFmt w:val="decimal"/>
      <w:lvlText w:val="%4."/>
      <w:lvlJc w:val="left"/>
      <w:pPr>
        <w:ind w:left="4230" w:hanging="360"/>
      </w:pPr>
    </w:lvl>
    <w:lvl w:ilvl="4" w:tplc="10090019" w:tentative="1">
      <w:start w:val="1"/>
      <w:numFmt w:val="lowerLetter"/>
      <w:lvlText w:val="%5."/>
      <w:lvlJc w:val="left"/>
      <w:pPr>
        <w:ind w:left="4950" w:hanging="360"/>
      </w:pPr>
    </w:lvl>
    <w:lvl w:ilvl="5" w:tplc="1009001B" w:tentative="1">
      <w:start w:val="1"/>
      <w:numFmt w:val="lowerRoman"/>
      <w:lvlText w:val="%6."/>
      <w:lvlJc w:val="right"/>
      <w:pPr>
        <w:ind w:left="5670" w:hanging="180"/>
      </w:pPr>
    </w:lvl>
    <w:lvl w:ilvl="6" w:tplc="1009000F" w:tentative="1">
      <w:start w:val="1"/>
      <w:numFmt w:val="decimal"/>
      <w:lvlText w:val="%7."/>
      <w:lvlJc w:val="left"/>
      <w:pPr>
        <w:ind w:left="6390" w:hanging="360"/>
      </w:pPr>
    </w:lvl>
    <w:lvl w:ilvl="7" w:tplc="10090019" w:tentative="1">
      <w:start w:val="1"/>
      <w:numFmt w:val="lowerLetter"/>
      <w:lvlText w:val="%8."/>
      <w:lvlJc w:val="left"/>
      <w:pPr>
        <w:ind w:left="7110" w:hanging="360"/>
      </w:pPr>
    </w:lvl>
    <w:lvl w:ilvl="8" w:tplc="1009001B" w:tentative="1">
      <w:start w:val="1"/>
      <w:numFmt w:val="lowerRoman"/>
      <w:lvlText w:val="%9."/>
      <w:lvlJc w:val="right"/>
      <w:pPr>
        <w:ind w:left="7830" w:hanging="180"/>
      </w:pPr>
    </w:lvl>
  </w:abstractNum>
  <w:abstractNum w:abstractNumId="34" w15:restartNumberingAfterBreak="0">
    <w:nsid w:val="69896A15"/>
    <w:multiLevelType w:val="hybridMultilevel"/>
    <w:tmpl w:val="F000B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B7B1632"/>
    <w:multiLevelType w:val="hybridMultilevel"/>
    <w:tmpl w:val="758AB2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6BB300DE"/>
    <w:multiLevelType w:val="hybridMultilevel"/>
    <w:tmpl w:val="3468D294"/>
    <w:lvl w:ilvl="0" w:tplc="D7CC362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CB7074F"/>
    <w:multiLevelType w:val="hybridMultilevel"/>
    <w:tmpl w:val="470ABA3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8" w15:restartNumberingAfterBreak="0">
    <w:nsid w:val="6D662A27"/>
    <w:multiLevelType w:val="hybridMultilevel"/>
    <w:tmpl w:val="C8C0E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7D112F"/>
    <w:multiLevelType w:val="hybridMultilevel"/>
    <w:tmpl w:val="CB3E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016509"/>
    <w:multiLevelType w:val="hybridMultilevel"/>
    <w:tmpl w:val="28824CF8"/>
    <w:lvl w:ilvl="0" w:tplc="8B6AFD2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73E90DF2"/>
    <w:multiLevelType w:val="hybridMultilevel"/>
    <w:tmpl w:val="43800442"/>
    <w:lvl w:ilvl="0" w:tplc="482667E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76073D2C"/>
    <w:multiLevelType w:val="hybridMultilevel"/>
    <w:tmpl w:val="16E6E6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C396EE7"/>
    <w:multiLevelType w:val="hybridMultilevel"/>
    <w:tmpl w:val="ACE0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4"/>
  </w:num>
  <w:num w:numId="3">
    <w:abstractNumId w:val="8"/>
  </w:num>
  <w:num w:numId="4">
    <w:abstractNumId w:val="37"/>
  </w:num>
  <w:num w:numId="5">
    <w:abstractNumId w:val="18"/>
  </w:num>
  <w:num w:numId="6">
    <w:abstractNumId w:val="14"/>
  </w:num>
  <w:num w:numId="7">
    <w:abstractNumId w:val="26"/>
  </w:num>
  <w:num w:numId="8">
    <w:abstractNumId w:val="28"/>
  </w:num>
  <w:num w:numId="9">
    <w:abstractNumId w:val="10"/>
  </w:num>
  <w:num w:numId="10">
    <w:abstractNumId w:val="1"/>
  </w:num>
  <w:num w:numId="11">
    <w:abstractNumId w:val="16"/>
  </w:num>
  <w:num w:numId="12">
    <w:abstractNumId w:val="7"/>
  </w:num>
  <w:num w:numId="13">
    <w:abstractNumId w:val="0"/>
  </w:num>
  <w:num w:numId="14">
    <w:abstractNumId w:val="34"/>
  </w:num>
  <w:num w:numId="15">
    <w:abstractNumId w:val="15"/>
  </w:num>
  <w:num w:numId="16">
    <w:abstractNumId w:val="31"/>
  </w:num>
  <w:num w:numId="17">
    <w:abstractNumId w:val="6"/>
  </w:num>
  <w:num w:numId="18">
    <w:abstractNumId w:val="9"/>
  </w:num>
  <w:num w:numId="19">
    <w:abstractNumId w:val="35"/>
  </w:num>
  <w:num w:numId="20">
    <w:abstractNumId w:val="29"/>
  </w:num>
  <w:num w:numId="21">
    <w:abstractNumId w:val="25"/>
  </w:num>
  <w:num w:numId="22">
    <w:abstractNumId w:val="32"/>
  </w:num>
  <w:num w:numId="23">
    <w:abstractNumId w:val="27"/>
  </w:num>
  <w:num w:numId="24">
    <w:abstractNumId w:val="13"/>
  </w:num>
  <w:num w:numId="25">
    <w:abstractNumId w:val="12"/>
  </w:num>
  <w:num w:numId="26">
    <w:abstractNumId w:val="19"/>
  </w:num>
  <w:num w:numId="27">
    <w:abstractNumId w:val="41"/>
  </w:num>
  <w:num w:numId="28">
    <w:abstractNumId w:val="36"/>
  </w:num>
  <w:num w:numId="29">
    <w:abstractNumId w:val="40"/>
  </w:num>
  <w:num w:numId="30">
    <w:abstractNumId w:val="11"/>
  </w:num>
  <w:num w:numId="31">
    <w:abstractNumId w:val="39"/>
  </w:num>
  <w:num w:numId="32">
    <w:abstractNumId w:val="43"/>
  </w:num>
  <w:num w:numId="33">
    <w:abstractNumId w:val="30"/>
  </w:num>
  <w:num w:numId="34">
    <w:abstractNumId w:val="22"/>
  </w:num>
  <w:num w:numId="35">
    <w:abstractNumId w:val="38"/>
  </w:num>
  <w:num w:numId="36">
    <w:abstractNumId w:val="3"/>
  </w:num>
  <w:num w:numId="37">
    <w:abstractNumId w:val="5"/>
  </w:num>
  <w:num w:numId="38">
    <w:abstractNumId w:val="33"/>
  </w:num>
  <w:num w:numId="39">
    <w:abstractNumId w:val="4"/>
  </w:num>
  <w:num w:numId="40">
    <w:abstractNumId w:val="42"/>
  </w:num>
  <w:num w:numId="41">
    <w:abstractNumId w:val="21"/>
  </w:num>
  <w:num w:numId="42">
    <w:abstractNumId w:val="17"/>
  </w:num>
  <w:num w:numId="43">
    <w:abstractNumId w:val="20"/>
  </w:num>
  <w:num w:numId="4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3F"/>
    <w:rsid w:val="00001347"/>
    <w:rsid w:val="0000513C"/>
    <w:rsid w:val="00007588"/>
    <w:rsid w:val="0001034D"/>
    <w:rsid w:val="000104A3"/>
    <w:rsid w:val="00011A95"/>
    <w:rsid w:val="00012EC6"/>
    <w:rsid w:val="00013E2E"/>
    <w:rsid w:val="00015A25"/>
    <w:rsid w:val="00022EC9"/>
    <w:rsid w:val="0002461B"/>
    <w:rsid w:val="00024948"/>
    <w:rsid w:val="00025EDA"/>
    <w:rsid w:val="00027551"/>
    <w:rsid w:val="00027DC3"/>
    <w:rsid w:val="00030062"/>
    <w:rsid w:val="00031DD3"/>
    <w:rsid w:val="0003232A"/>
    <w:rsid w:val="0003262E"/>
    <w:rsid w:val="00036516"/>
    <w:rsid w:val="00040793"/>
    <w:rsid w:val="00042E3A"/>
    <w:rsid w:val="00045EBC"/>
    <w:rsid w:val="00050C57"/>
    <w:rsid w:val="00051E37"/>
    <w:rsid w:val="000551DE"/>
    <w:rsid w:val="00056931"/>
    <w:rsid w:val="0005746A"/>
    <w:rsid w:val="00057F08"/>
    <w:rsid w:val="00061572"/>
    <w:rsid w:val="00063423"/>
    <w:rsid w:val="00063947"/>
    <w:rsid w:val="00064134"/>
    <w:rsid w:val="00064594"/>
    <w:rsid w:val="00066192"/>
    <w:rsid w:val="000661D1"/>
    <w:rsid w:val="000718FD"/>
    <w:rsid w:val="00071A26"/>
    <w:rsid w:val="00071BEF"/>
    <w:rsid w:val="00071D9E"/>
    <w:rsid w:val="00072127"/>
    <w:rsid w:val="000723A8"/>
    <w:rsid w:val="000731D6"/>
    <w:rsid w:val="00081A0A"/>
    <w:rsid w:val="000826BA"/>
    <w:rsid w:val="00083CBE"/>
    <w:rsid w:val="000871EA"/>
    <w:rsid w:val="00087CEC"/>
    <w:rsid w:val="00090FAE"/>
    <w:rsid w:val="00096DEB"/>
    <w:rsid w:val="000A15F8"/>
    <w:rsid w:val="000A21CA"/>
    <w:rsid w:val="000A344C"/>
    <w:rsid w:val="000A3A4A"/>
    <w:rsid w:val="000B13D7"/>
    <w:rsid w:val="000B1A3B"/>
    <w:rsid w:val="000B4613"/>
    <w:rsid w:val="000B63D2"/>
    <w:rsid w:val="000C00D2"/>
    <w:rsid w:val="000C218C"/>
    <w:rsid w:val="000C2C63"/>
    <w:rsid w:val="000C4907"/>
    <w:rsid w:val="000C4C8C"/>
    <w:rsid w:val="000C6EA2"/>
    <w:rsid w:val="000C785E"/>
    <w:rsid w:val="000D5D9E"/>
    <w:rsid w:val="000E0CF3"/>
    <w:rsid w:val="000E14B1"/>
    <w:rsid w:val="000E3E60"/>
    <w:rsid w:val="000E4457"/>
    <w:rsid w:val="000E4E99"/>
    <w:rsid w:val="000E5522"/>
    <w:rsid w:val="000F0D6E"/>
    <w:rsid w:val="000F18BE"/>
    <w:rsid w:val="000F469C"/>
    <w:rsid w:val="000F49B9"/>
    <w:rsid w:val="000F7F8B"/>
    <w:rsid w:val="00101DEA"/>
    <w:rsid w:val="00102016"/>
    <w:rsid w:val="001024D5"/>
    <w:rsid w:val="001057CD"/>
    <w:rsid w:val="00106837"/>
    <w:rsid w:val="00107E52"/>
    <w:rsid w:val="00111289"/>
    <w:rsid w:val="00111B9A"/>
    <w:rsid w:val="00112A4D"/>
    <w:rsid w:val="00113130"/>
    <w:rsid w:val="00115056"/>
    <w:rsid w:val="00116EF0"/>
    <w:rsid w:val="00116FCC"/>
    <w:rsid w:val="00117E17"/>
    <w:rsid w:val="00120EAF"/>
    <w:rsid w:val="00121DB2"/>
    <w:rsid w:val="00122621"/>
    <w:rsid w:val="00122D80"/>
    <w:rsid w:val="00123804"/>
    <w:rsid w:val="00123E48"/>
    <w:rsid w:val="00126C94"/>
    <w:rsid w:val="001303E3"/>
    <w:rsid w:val="001308D2"/>
    <w:rsid w:val="001325A0"/>
    <w:rsid w:val="00132E3E"/>
    <w:rsid w:val="00143929"/>
    <w:rsid w:val="00150804"/>
    <w:rsid w:val="001526E7"/>
    <w:rsid w:val="00156191"/>
    <w:rsid w:val="001579A3"/>
    <w:rsid w:val="00160390"/>
    <w:rsid w:val="001604BE"/>
    <w:rsid w:val="00160638"/>
    <w:rsid w:val="00160C94"/>
    <w:rsid w:val="00162E15"/>
    <w:rsid w:val="00163414"/>
    <w:rsid w:val="00163764"/>
    <w:rsid w:val="00163AA8"/>
    <w:rsid w:val="00165673"/>
    <w:rsid w:val="0016587E"/>
    <w:rsid w:val="00165EA2"/>
    <w:rsid w:val="0016605A"/>
    <w:rsid w:val="00166493"/>
    <w:rsid w:val="00167899"/>
    <w:rsid w:val="00167A61"/>
    <w:rsid w:val="001725F7"/>
    <w:rsid w:val="0017387B"/>
    <w:rsid w:val="001755B4"/>
    <w:rsid w:val="00181ED9"/>
    <w:rsid w:val="00185B5F"/>
    <w:rsid w:val="00193BEB"/>
    <w:rsid w:val="00193D59"/>
    <w:rsid w:val="00195269"/>
    <w:rsid w:val="00195370"/>
    <w:rsid w:val="00197745"/>
    <w:rsid w:val="001A1C47"/>
    <w:rsid w:val="001A1E67"/>
    <w:rsid w:val="001A4485"/>
    <w:rsid w:val="001A4E2B"/>
    <w:rsid w:val="001A5764"/>
    <w:rsid w:val="001B1192"/>
    <w:rsid w:val="001B1AB3"/>
    <w:rsid w:val="001B769C"/>
    <w:rsid w:val="001C1DAC"/>
    <w:rsid w:val="001C20B2"/>
    <w:rsid w:val="001C3FD3"/>
    <w:rsid w:val="001C50BC"/>
    <w:rsid w:val="001C723A"/>
    <w:rsid w:val="001D033F"/>
    <w:rsid w:val="001D0340"/>
    <w:rsid w:val="001D683F"/>
    <w:rsid w:val="001E2675"/>
    <w:rsid w:val="001E29C9"/>
    <w:rsid w:val="001E2D5F"/>
    <w:rsid w:val="001E6A26"/>
    <w:rsid w:val="001F0317"/>
    <w:rsid w:val="001F1C15"/>
    <w:rsid w:val="001F3753"/>
    <w:rsid w:val="001F4F48"/>
    <w:rsid w:val="001F769D"/>
    <w:rsid w:val="002004F3"/>
    <w:rsid w:val="00205F8E"/>
    <w:rsid w:val="00207501"/>
    <w:rsid w:val="00211479"/>
    <w:rsid w:val="00211F4D"/>
    <w:rsid w:val="00213425"/>
    <w:rsid w:val="0021525F"/>
    <w:rsid w:val="002202FD"/>
    <w:rsid w:val="0022531B"/>
    <w:rsid w:val="002257B0"/>
    <w:rsid w:val="002278D7"/>
    <w:rsid w:val="00233739"/>
    <w:rsid w:val="00240853"/>
    <w:rsid w:val="00240E50"/>
    <w:rsid w:val="002455AA"/>
    <w:rsid w:val="002518CC"/>
    <w:rsid w:val="00252627"/>
    <w:rsid w:val="00252AA8"/>
    <w:rsid w:val="00252AD9"/>
    <w:rsid w:val="00254866"/>
    <w:rsid w:val="002554C4"/>
    <w:rsid w:val="00256EE8"/>
    <w:rsid w:val="00263C90"/>
    <w:rsid w:val="00263FBF"/>
    <w:rsid w:val="0026500C"/>
    <w:rsid w:val="0026558E"/>
    <w:rsid w:val="00266092"/>
    <w:rsid w:val="00266645"/>
    <w:rsid w:val="0027296C"/>
    <w:rsid w:val="00273283"/>
    <w:rsid w:val="0027597C"/>
    <w:rsid w:val="00275BF6"/>
    <w:rsid w:val="00276FBA"/>
    <w:rsid w:val="002772FD"/>
    <w:rsid w:val="00277CE6"/>
    <w:rsid w:val="00283F26"/>
    <w:rsid w:val="002850E0"/>
    <w:rsid w:val="002850F1"/>
    <w:rsid w:val="002855EC"/>
    <w:rsid w:val="002857A1"/>
    <w:rsid w:val="00287B7E"/>
    <w:rsid w:val="0029012C"/>
    <w:rsid w:val="002925F5"/>
    <w:rsid w:val="002969FE"/>
    <w:rsid w:val="00297F00"/>
    <w:rsid w:val="002A0BB0"/>
    <w:rsid w:val="002A14C9"/>
    <w:rsid w:val="002A1AAD"/>
    <w:rsid w:val="002A3369"/>
    <w:rsid w:val="002A3C22"/>
    <w:rsid w:val="002A53E9"/>
    <w:rsid w:val="002B0C53"/>
    <w:rsid w:val="002B2BFB"/>
    <w:rsid w:val="002B2CC4"/>
    <w:rsid w:val="002B2DFD"/>
    <w:rsid w:val="002B46A8"/>
    <w:rsid w:val="002B5A3B"/>
    <w:rsid w:val="002B715D"/>
    <w:rsid w:val="002B717B"/>
    <w:rsid w:val="002C1DBF"/>
    <w:rsid w:val="002C2DE0"/>
    <w:rsid w:val="002C4044"/>
    <w:rsid w:val="002C4FD5"/>
    <w:rsid w:val="002C5897"/>
    <w:rsid w:val="002C603F"/>
    <w:rsid w:val="002C63A7"/>
    <w:rsid w:val="002D20AA"/>
    <w:rsid w:val="002D2B0B"/>
    <w:rsid w:val="002E051B"/>
    <w:rsid w:val="002E06BB"/>
    <w:rsid w:val="002E291D"/>
    <w:rsid w:val="002E2D8C"/>
    <w:rsid w:val="002E32C4"/>
    <w:rsid w:val="002E5362"/>
    <w:rsid w:val="002E5436"/>
    <w:rsid w:val="002E66C2"/>
    <w:rsid w:val="002E7CB3"/>
    <w:rsid w:val="002F421B"/>
    <w:rsid w:val="002F466C"/>
    <w:rsid w:val="002F528F"/>
    <w:rsid w:val="002F6A09"/>
    <w:rsid w:val="002F7035"/>
    <w:rsid w:val="00302B99"/>
    <w:rsid w:val="00306C01"/>
    <w:rsid w:val="00307C55"/>
    <w:rsid w:val="003107B1"/>
    <w:rsid w:val="00310B0A"/>
    <w:rsid w:val="00314DC6"/>
    <w:rsid w:val="00316C88"/>
    <w:rsid w:val="00317092"/>
    <w:rsid w:val="003201E7"/>
    <w:rsid w:val="003210C5"/>
    <w:rsid w:val="00322D3D"/>
    <w:rsid w:val="00324A9A"/>
    <w:rsid w:val="00325026"/>
    <w:rsid w:val="00325653"/>
    <w:rsid w:val="003257CC"/>
    <w:rsid w:val="00326913"/>
    <w:rsid w:val="003323E0"/>
    <w:rsid w:val="003324D1"/>
    <w:rsid w:val="00343D28"/>
    <w:rsid w:val="00345D88"/>
    <w:rsid w:val="00350640"/>
    <w:rsid w:val="00350BB2"/>
    <w:rsid w:val="003522D6"/>
    <w:rsid w:val="00355323"/>
    <w:rsid w:val="0035543E"/>
    <w:rsid w:val="003616D2"/>
    <w:rsid w:val="00363E56"/>
    <w:rsid w:val="00367F6F"/>
    <w:rsid w:val="00370BE1"/>
    <w:rsid w:val="00371212"/>
    <w:rsid w:val="00371220"/>
    <w:rsid w:val="00372F5F"/>
    <w:rsid w:val="00373765"/>
    <w:rsid w:val="00373E67"/>
    <w:rsid w:val="00375705"/>
    <w:rsid w:val="0037705B"/>
    <w:rsid w:val="00377E04"/>
    <w:rsid w:val="00382C9A"/>
    <w:rsid w:val="00383549"/>
    <w:rsid w:val="00386B6F"/>
    <w:rsid w:val="00387B6B"/>
    <w:rsid w:val="00387C77"/>
    <w:rsid w:val="00392930"/>
    <w:rsid w:val="00396D7F"/>
    <w:rsid w:val="00397610"/>
    <w:rsid w:val="003A0DD9"/>
    <w:rsid w:val="003A1593"/>
    <w:rsid w:val="003A4A1C"/>
    <w:rsid w:val="003A64F4"/>
    <w:rsid w:val="003B1488"/>
    <w:rsid w:val="003B24D0"/>
    <w:rsid w:val="003B3EE4"/>
    <w:rsid w:val="003B587F"/>
    <w:rsid w:val="003B6B89"/>
    <w:rsid w:val="003D01EE"/>
    <w:rsid w:val="003D0FB0"/>
    <w:rsid w:val="003D33BD"/>
    <w:rsid w:val="003D4054"/>
    <w:rsid w:val="003D4A21"/>
    <w:rsid w:val="003D5158"/>
    <w:rsid w:val="003D58ED"/>
    <w:rsid w:val="003D6843"/>
    <w:rsid w:val="003D7A57"/>
    <w:rsid w:val="003E061C"/>
    <w:rsid w:val="003E5115"/>
    <w:rsid w:val="003E72A4"/>
    <w:rsid w:val="003F0007"/>
    <w:rsid w:val="003F10C3"/>
    <w:rsid w:val="003F1A34"/>
    <w:rsid w:val="003F2C41"/>
    <w:rsid w:val="003F38B3"/>
    <w:rsid w:val="003F4C22"/>
    <w:rsid w:val="003F56B1"/>
    <w:rsid w:val="003F777A"/>
    <w:rsid w:val="00400544"/>
    <w:rsid w:val="00400B1F"/>
    <w:rsid w:val="004068F3"/>
    <w:rsid w:val="0041071F"/>
    <w:rsid w:val="0042130D"/>
    <w:rsid w:val="0042139C"/>
    <w:rsid w:val="0042235B"/>
    <w:rsid w:val="004261FE"/>
    <w:rsid w:val="00432757"/>
    <w:rsid w:val="004338CA"/>
    <w:rsid w:val="00436A6E"/>
    <w:rsid w:val="00441B26"/>
    <w:rsid w:val="004429B3"/>
    <w:rsid w:val="00444F35"/>
    <w:rsid w:val="00446DA3"/>
    <w:rsid w:val="00451941"/>
    <w:rsid w:val="00453AE8"/>
    <w:rsid w:val="00454CF3"/>
    <w:rsid w:val="0045562E"/>
    <w:rsid w:val="00455773"/>
    <w:rsid w:val="00457CFC"/>
    <w:rsid w:val="00465E63"/>
    <w:rsid w:val="00466283"/>
    <w:rsid w:val="00467DC0"/>
    <w:rsid w:val="00470604"/>
    <w:rsid w:val="00470717"/>
    <w:rsid w:val="00470791"/>
    <w:rsid w:val="004707D3"/>
    <w:rsid w:val="00471CEA"/>
    <w:rsid w:val="00472AE6"/>
    <w:rsid w:val="00475492"/>
    <w:rsid w:val="00475F8B"/>
    <w:rsid w:val="00477395"/>
    <w:rsid w:val="00477912"/>
    <w:rsid w:val="00482CDF"/>
    <w:rsid w:val="004830F4"/>
    <w:rsid w:val="00484D89"/>
    <w:rsid w:val="00491842"/>
    <w:rsid w:val="00491DBA"/>
    <w:rsid w:val="00491E1F"/>
    <w:rsid w:val="004951C1"/>
    <w:rsid w:val="004A086E"/>
    <w:rsid w:val="004A1844"/>
    <w:rsid w:val="004A1EA3"/>
    <w:rsid w:val="004A35F2"/>
    <w:rsid w:val="004B0FA1"/>
    <w:rsid w:val="004B1EE2"/>
    <w:rsid w:val="004B240C"/>
    <w:rsid w:val="004B775F"/>
    <w:rsid w:val="004C3582"/>
    <w:rsid w:val="004C4353"/>
    <w:rsid w:val="004C4789"/>
    <w:rsid w:val="004C72A4"/>
    <w:rsid w:val="004C7A0A"/>
    <w:rsid w:val="004D068C"/>
    <w:rsid w:val="004D13E0"/>
    <w:rsid w:val="004D15C2"/>
    <w:rsid w:val="004D5573"/>
    <w:rsid w:val="004D6FF2"/>
    <w:rsid w:val="004D7122"/>
    <w:rsid w:val="004E0322"/>
    <w:rsid w:val="004E3F15"/>
    <w:rsid w:val="004E7EBD"/>
    <w:rsid w:val="004F1C19"/>
    <w:rsid w:val="004F3CC5"/>
    <w:rsid w:val="004F4538"/>
    <w:rsid w:val="004F5ACC"/>
    <w:rsid w:val="004F60A9"/>
    <w:rsid w:val="004F7785"/>
    <w:rsid w:val="00501656"/>
    <w:rsid w:val="005021F9"/>
    <w:rsid w:val="00504E98"/>
    <w:rsid w:val="0050587B"/>
    <w:rsid w:val="00507CBD"/>
    <w:rsid w:val="0051087F"/>
    <w:rsid w:val="005108C9"/>
    <w:rsid w:val="005115C6"/>
    <w:rsid w:val="00514ED1"/>
    <w:rsid w:val="0051629F"/>
    <w:rsid w:val="00517DAC"/>
    <w:rsid w:val="0052019E"/>
    <w:rsid w:val="005209EE"/>
    <w:rsid w:val="00522866"/>
    <w:rsid w:val="00525180"/>
    <w:rsid w:val="00525186"/>
    <w:rsid w:val="0052775F"/>
    <w:rsid w:val="005313DD"/>
    <w:rsid w:val="00531813"/>
    <w:rsid w:val="00532F01"/>
    <w:rsid w:val="005336E9"/>
    <w:rsid w:val="00535E37"/>
    <w:rsid w:val="00537DC8"/>
    <w:rsid w:val="00544C99"/>
    <w:rsid w:val="00544EF3"/>
    <w:rsid w:val="005466FC"/>
    <w:rsid w:val="0055060A"/>
    <w:rsid w:val="00551D24"/>
    <w:rsid w:val="00552267"/>
    <w:rsid w:val="0055325C"/>
    <w:rsid w:val="0055373B"/>
    <w:rsid w:val="005553A8"/>
    <w:rsid w:val="00557437"/>
    <w:rsid w:val="00560BD1"/>
    <w:rsid w:val="005638C9"/>
    <w:rsid w:val="005641B2"/>
    <w:rsid w:val="00565CDF"/>
    <w:rsid w:val="00565E29"/>
    <w:rsid w:val="00566D96"/>
    <w:rsid w:val="005677DF"/>
    <w:rsid w:val="00570CDB"/>
    <w:rsid w:val="005713E8"/>
    <w:rsid w:val="00572930"/>
    <w:rsid w:val="00580170"/>
    <w:rsid w:val="00582A7C"/>
    <w:rsid w:val="00582FBA"/>
    <w:rsid w:val="00584402"/>
    <w:rsid w:val="005867C5"/>
    <w:rsid w:val="005905CC"/>
    <w:rsid w:val="00590BC7"/>
    <w:rsid w:val="0059294D"/>
    <w:rsid w:val="00592DAF"/>
    <w:rsid w:val="005934C4"/>
    <w:rsid w:val="00596BFB"/>
    <w:rsid w:val="0059750F"/>
    <w:rsid w:val="005A17CD"/>
    <w:rsid w:val="005A1EE5"/>
    <w:rsid w:val="005A2C7B"/>
    <w:rsid w:val="005A340F"/>
    <w:rsid w:val="005A3672"/>
    <w:rsid w:val="005A3CFC"/>
    <w:rsid w:val="005A40B0"/>
    <w:rsid w:val="005A6C61"/>
    <w:rsid w:val="005A6E27"/>
    <w:rsid w:val="005B1E59"/>
    <w:rsid w:val="005B2B55"/>
    <w:rsid w:val="005B2D0B"/>
    <w:rsid w:val="005B3767"/>
    <w:rsid w:val="005C0D65"/>
    <w:rsid w:val="005C0DDF"/>
    <w:rsid w:val="005C10D0"/>
    <w:rsid w:val="005C20B7"/>
    <w:rsid w:val="005C309F"/>
    <w:rsid w:val="005C40F9"/>
    <w:rsid w:val="005C7872"/>
    <w:rsid w:val="005C7EB8"/>
    <w:rsid w:val="005D04AA"/>
    <w:rsid w:val="005D1FC0"/>
    <w:rsid w:val="005D4679"/>
    <w:rsid w:val="005D58EE"/>
    <w:rsid w:val="005D5D39"/>
    <w:rsid w:val="005E0E3D"/>
    <w:rsid w:val="005E77E9"/>
    <w:rsid w:val="005F0D52"/>
    <w:rsid w:val="005F0E0A"/>
    <w:rsid w:val="005F4E09"/>
    <w:rsid w:val="005F514B"/>
    <w:rsid w:val="005F5B5C"/>
    <w:rsid w:val="005F6371"/>
    <w:rsid w:val="005F720E"/>
    <w:rsid w:val="00600319"/>
    <w:rsid w:val="0060067D"/>
    <w:rsid w:val="0060137C"/>
    <w:rsid w:val="00602BDD"/>
    <w:rsid w:val="00602D70"/>
    <w:rsid w:val="0060407A"/>
    <w:rsid w:val="00604ED8"/>
    <w:rsid w:val="0060743F"/>
    <w:rsid w:val="0061274E"/>
    <w:rsid w:val="00612C52"/>
    <w:rsid w:val="00613215"/>
    <w:rsid w:val="00613767"/>
    <w:rsid w:val="00615317"/>
    <w:rsid w:val="00616AEE"/>
    <w:rsid w:val="006208E6"/>
    <w:rsid w:val="00620996"/>
    <w:rsid w:val="006232AA"/>
    <w:rsid w:val="0062652B"/>
    <w:rsid w:val="00627127"/>
    <w:rsid w:val="006273A0"/>
    <w:rsid w:val="00627C7F"/>
    <w:rsid w:val="006343AA"/>
    <w:rsid w:val="00634CBF"/>
    <w:rsid w:val="006358C5"/>
    <w:rsid w:val="006360C7"/>
    <w:rsid w:val="00640599"/>
    <w:rsid w:val="00640C26"/>
    <w:rsid w:val="0064276A"/>
    <w:rsid w:val="0064617B"/>
    <w:rsid w:val="006505F5"/>
    <w:rsid w:val="00650806"/>
    <w:rsid w:val="006509EE"/>
    <w:rsid w:val="00652400"/>
    <w:rsid w:val="00652B50"/>
    <w:rsid w:val="00652CFA"/>
    <w:rsid w:val="0065301A"/>
    <w:rsid w:val="00653C50"/>
    <w:rsid w:val="0065438D"/>
    <w:rsid w:val="0065484A"/>
    <w:rsid w:val="00654A18"/>
    <w:rsid w:val="00655D5E"/>
    <w:rsid w:val="00656669"/>
    <w:rsid w:val="00657B6F"/>
    <w:rsid w:val="00657DB3"/>
    <w:rsid w:val="0066077A"/>
    <w:rsid w:val="00661618"/>
    <w:rsid w:val="006630D2"/>
    <w:rsid w:val="00665504"/>
    <w:rsid w:val="00665B5F"/>
    <w:rsid w:val="00665C2F"/>
    <w:rsid w:val="006670CA"/>
    <w:rsid w:val="0067196A"/>
    <w:rsid w:val="00671B9F"/>
    <w:rsid w:val="00673035"/>
    <w:rsid w:val="0067331D"/>
    <w:rsid w:val="00673441"/>
    <w:rsid w:val="00674393"/>
    <w:rsid w:val="0067593C"/>
    <w:rsid w:val="00675AE8"/>
    <w:rsid w:val="00676548"/>
    <w:rsid w:val="00680CB8"/>
    <w:rsid w:val="00684EF1"/>
    <w:rsid w:val="006859D3"/>
    <w:rsid w:val="00685E4D"/>
    <w:rsid w:val="00685F60"/>
    <w:rsid w:val="00691860"/>
    <w:rsid w:val="006A076B"/>
    <w:rsid w:val="006A0C64"/>
    <w:rsid w:val="006A1099"/>
    <w:rsid w:val="006A22A9"/>
    <w:rsid w:val="006A30F7"/>
    <w:rsid w:val="006A43DE"/>
    <w:rsid w:val="006A4D0E"/>
    <w:rsid w:val="006A4D6D"/>
    <w:rsid w:val="006A546A"/>
    <w:rsid w:val="006A6C1E"/>
    <w:rsid w:val="006A6DE1"/>
    <w:rsid w:val="006A6EEA"/>
    <w:rsid w:val="006B00F9"/>
    <w:rsid w:val="006B1D39"/>
    <w:rsid w:val="006B2AB3"/>
    <w:rsid w:val="006B536B"/>
    <w:rsid w:val="006B55D1"/>
    <w:rsid w:val="006B5900"/>
    <w:rsid w:val="006B6A0A"/>
    <w:rsid w:val="006B7C44"/>
    <w:rsid w:val="006C014C"/>
    <w:rsid w:val="006C0D10"/>
    <w:rsid w:val="006C7023"/>
    <w:rsid w:val="006D0D57"/>
    <w:rsid w:val="006D2022"/>
    <w:rsid w:val="006D28BF"/>
    <w:rsid w:val="006D36DE"/>
    <w:rsid w:val="006D4619"/>
    <w:rsid w:val="006D73C7"/>
    <w:rsid w:val="006E1BCD"/>
    <w:rsid w:val="006E2492"/>
    <w:rsid w:val="006E2650"/>
    <w:rsid w:val="006E4BC0"/>
    <w:rsid w:val="006F0196"/>
    <w:rsid w:val="006F473D"/>
    <w:rsid w:val="006F4FF5"/>
    <w:rsid w:val="006F721C"/>
    <w:rsid w:val="006F79AC"/>
    <w:rsid w:val="0070173B"/>
    <w:rsid w:val="007048B7"/>
    <w:rsid w:val="00706019"/>
    <w:rsid w:val="0070606E"/>
    <w:rsid w:val="00707498"/>
    <w:rsid w:val="00707F3D"/>
    <w:rsid w:val="00711351"/>
    <w:rsid w:val="007138F4"/>
    <w:rsid w:val="00714EDC"/>
    <w:rsid w:val="00716F1A"/>
    <w:rsid w:val="00721765"/>
    <w:rsid w:val="00726A14"/>
    <w:rsid w:val="007355E0"/>
    <w:rsid w:val="0074031E"/>
    <w:rsid w:val="007418B4"/>
    <w:rsid w:val="00742B8C"/>
    <w:rsid w:val="00743208"/>
    <w:rsid w:val="00745C22"/>
    <w:rsid w:val="00747500"/>
    <w:rsid w:val="0075110C"/>
    <w:rsid w:val="007517EF"/>
    <w:rsid w:val="00754017"/>
    <w:rsid w:val="00755059"/>
    <w:rsid w:val="00757197"/>
    <w:rsid w:val="00760975"/>
    <w:rsid w:val="00762F29"/>
    <w:rsid w:val="00765AF7"/>
    <w:rsid w:val="0076699F"/>
    <w:rsid w:val="007676F4"/>
    <w:rsid w:val="007709AA"/>
    <w:rsid w:val="00770C6C"/>
    <w:rsid w:val="0077372F"/>
    <w:rsid w:val="00775FA1"/>
    <w:rsid w:val="00776009"/>
    <w:rsid w:val="007836AD"/>
    <w:rsid w:val="00785084"/>
    <w:rsid w:val="00785090"/>
    <w:rsid w:val="0078541D"/>
    <w:rsid w:val="00786CFA"/>
    <w:rsid w:val="007876B4"/>
    <w:rsid w:val="00790E35"/>
    <w:rsid w:val="00795160"/>
    <w:rsid w:val="007A0DA2"/>
    <w:rsid w:val="007A0F7B"/>
    <w:rsid w:val="007A2C99"/>
    <w:rsid w:val="007B1D7A"/>
    <w:rsid w:val="007B5CEE"/>
    <w:rsid w:val="007B63FD"/>
    <w:rsid w:val="007B6603"/>
    <w:rsid w:val="007B78E9"/>
    <w:rsid w:val="007B7A27"/>
    <w:rsid w:val="007C09F9"/>
    <w:rsid w:val="007C2391"/>
    <w:rsid w:val="007C2777"/>
    <w:rsid w:val="007C470F"/>
    <w:rsid w:val="007C612C"/>
    <w:rsid w:val="007D118E"/>
    <w:rsid w:val="007D2246"/>
    <w:rsid w:val="007D262A"/>
    <w:rsid w:val="007D6131"/>
    <w:rsid w:val="007D6BB0"/>
    <w:rsid w:val="007D78B2"/>
    <w:rsid w:val="007D7CF3"/>
    <w:rsid w:val="007E0FC6"/>
    <w:rsid w:val="007E307F"/>
    <w:rsid w:val="007E7DA0"/>
    <w:rsid w:val="007F149F"/>
    <w:rsid w:val="007F298B"/>
    <w:rsid w:val="007F478E"/>
    <w:rsid w:val="007F497F"/>
    <w:rsid w:val="007F68E7"/>
    <w:rsid w:val="00801E22"/>
    <w:rsid w:val="008022DE"/>
    <w:rsid w:val="008025C3"/>
    <w:rsid w:val="008027AC"/>
    <w:rsid w:val="008030AC"/>
    <w:rsid w:val="00803A7A"/>
    <w:rsid w:val="008079A6"/>
    <w:rsid w:val="008106EF"/>
    <w:rsid w:val="00811148"/>
    <w:rsid w:val="00814E5F"/>
    <w:rsid w:val="008152A5"/>
    <w:rsid w:val="0081795A"/>
    <w:rsid w:val="008203E9"/>
    <w:rsid w:val="00821C71"/>
    <w:rsid w:val="0082273E"/>
    <w:rsid w:val="00824BA0"/>
    <w:rsid w:val="00827502"/>
    <w:rsid w:val="008358F3"/>
    <w:rsid w:val="00836FFB"/>
    <w:rsid w:val="00841EB5"/>
    <w:rsid w:val="00844907"/>
    <w:rsid w:val="00845411"/>
    <w:rsid w:val="008533D7"/>
    <w:rsid w:val="0085381D"/>
    <w:rsid w:val="00856834"/>
    <w:rsid w:val="00860A8C"/>
    <w:rsid w:val="00861122"/>
    <w:rsid w:val="008615BA"/>
    <w:rsid w:val="008632D8"/>
    <w:rsid w:val="00864C86"/>
    <w:rsid w:val="00871EAC"/>
    <w:rsid w:val="008739F5"/>
    <w:rsid w:val="008747C4"/>
    <w:rsid w:val="00877AA7"/>
    <w:rsid w:val="0088000C"/>
    <w:rsid w:val="008804D2"/>
    <w:rsid w:val="008813B3"/>
    <w:rsid w:val="0088152F"/>
    <w:rsid w:val="0088167C"/>
    <w:rsid w:val="00883471"/>
    <w:rsid w:val="00883A9B"/>
    <w:rsid w:val="008876CC"/>
    <w:rsid w:val="0089011C"/>
    <w:rsid w:val="00895873"/>
    <w:rsid w:val="00896F55"/>
    <w:rsid w:val="008A0D42"/>
    <w:rsid w:val="008A574D"/>
    <w:rsid w:val="008A6913"/>
    <w:rsid w:val="008B62D2"/>
    <w:rsid w:val="008B68B6"/>
    <w:rsid w:val="008B7AC1"/>
    <w:rsid w:val="008C285A"/>
    <w:rsid w:val="008C2D4A"/>
    <w:rsid w:val="008C5D4F"/>
    <w:rsid w:val="008C5F2F"/>
    <w:rsid w:val="008C70D1"/>
    <w:rsid w:val="008D2553"/>
    <w:rsid w:val="008D3430"/>
    <w:rsid w:val="008D4686"/>
    <w:rsid w:val="008D57BE"/>
    <w:rsid w:val="008D6044"/>
    <w:rsid w:val="008F06D4"/>
    <w:rsid w:val="008F30D6"/>
    <w:rsid w:val="008F3EC5"/>
    <w:rsid w:val="008F413A"/>
    <w:rsid w:val="008F6551"/>
    <w:rsid w:val="00901261"/>
    <w:rsid w:val="00902C67"/>
    <w:rsid w:val="00904695"/>
    <w:rsid w:val="00906328"/>
    <w:rsid w:val="009063A4"/>
    <w:rsid w:val="00907BE7"/>
    <w:rsid w:val="00914309"/>
    <w:rsid w:val="00925728"/>
    <w:rsid w:val="00925A97"/>
    <w:rsid w:val="00926667"/>
    <w:rsid w:val="009339B3"/>
    <w:rsid w:val="009435BB"/>
    <w:rsid w:val="00947D16"/>
    <w:rsid w:val="00950606"/>
    <w:rsid w:val="0095123D"/>
    <w:rsid w:val="009522CF"/>
    <w:rsid w:val="009534EF"/>
    <w:rsid w:val="00957A1B"/>
    <w:rsid w:val="00961A09"/>
    <w:rsid w:val="00962B7D"/>
    <w:rsid w:val="00964BEC"/>
    <w:rsid w:val="00964ED1"/>
    <w:rsid w:val="00970CFB"/>
    <w:rsid w:val="00973753"/>
    <w:rsid w:val="0097547D"/>
    <w:rsid w:val="00982CEF"/>
    <w:rsid w:val="00983404"/>
    <w:rsid w:val="00986317"/>
    <w:rsid w:val="00990206"/>
    <w:rsid w:val="00991481"/>
    <w:rsid w:val="00991554"/>
    <w:rsid w:val="009937AA"/>
    <w:rsid w:val="009955C3"/>
    <w:rsid w:val="0099612B"/>
    <w:rsid w:val="0099702B"/>
    <w:rsid w:val="00997A4A"/>
    <w:rsid w:val="009A16C7"/>
    <w:rsid w:val="009A34EF"/>
    <w:rsid w:val="009A561E"/>
    <w:rsid w:val="009A65BC"/>
    <w:rsid w:val="009A7429"/>
    <w:rsid w:val="009B381E"/>
    <w:rsid w:val="009B4754"/>
    <w:rsid w:val="009B478D"/>
    <w:rsid w:val="009B6749"/>
    <w:rsid w:val="009B7387"/>
    <w:rsid w:val="009C1C6C"/>
    <w:rsid w:val="009C2D82"/>
    <w:rsid w:val="009C5C2A"/>
    <w:rsid w:val="009C7202"/>
    <w:rsid w:val="009D465D"/>
    <w:rsid w:val="009D536E"/>
    <w:rsid w:val="009D6C89"/>
    <w:rsid w:val="009D7835"/>
    <w:rsid w:val="009D792E"/>
    <w:rsid w:val="009D7E90"/>
    <w:rsid w:val="009E2E5B"/>
    <w:rsid w:val="009E58DE"/>
    <w:rsid w:val="009E5A1A"/>
    <w:rsid w:val="009E7C2A"/>
    <w:rsid w:val="009F05AA"/>
    <w:rsid w:val="009F1E11"/>
    <w:rsid w:val="009F2562"/>
    <w:rsid w:val="009F2EE1"/>
    <w:rsid w:val="009F5496"/>
    <w:rsid w:val="009F7BF3"/>
    <w:rsid w:val="00A008CC"/>
    <w:rsid w:val="00A0261A"/>
    <w:rsid w:val="00A02AA3"/>
    <w:rsid w:val="00A03075"/>
    <w:rsid w:val="00A0758C"/>
    <w:rsid w:val="00A104F1"/>
    <w:rsid w:val="00A113FC"/>
    <w:rsid w:val="00A179D7"/>
    <w:rsid w:val="00A21EB7"/>
    <w:rsid w:val="00A23A63"/>
    <w:rsid w:val="00A23C88"/>
    <w:rsid w:val="00A2512D"/>
    <w:rsid w:val="00A25771"/>
    <w:rsid w:val="00A26343"/>
    <w:rsid w:val="00A315B3"/>
    <w:rsid w:val="00A34F82"/>
    <w:rsid w:val="00A35FF0"/>
    <w:rsid w:val="00A37E4D"/>
    <w:rsid w:val="00A40F0C"/>
    <w:rsid w:val="00A418E2"/>
    <w:rsid w:val="00A473ED"/>
    <w:rsid w:val="00A47C07"/>
    <w:rsid w:val="00A53494"/>
    <w:rsid w:val="00A546E0"/>
    <w:rsid w:val="00A55B95"/>
    <w:rsid w:val="00A55F03"/>
    <w:rsid w:val="00A60BE1"/>
    <w:rsid w:val="00A614F2"/>
    <w:rsid w:val="00A63E37"/>
    <w:rsid w:val="00A67188"/>
    <w:rsid w:val="00A70573"/>
    <w:rsid w:val="00A729FE"/>
    <w:rsid w:val="00A739A8"/>
    <w:rsid w:val="00A75E5E"/>
    <w:rsid w:val="00A76975"/>
    <w:rsid w:val="00A80251"/>
    <w:rsid w:val="00A80431"/>
    <w:rsid w:val="00A80C1D"/>
    <w:rsid w:val="00A82FC8"/>
    <w:rsid w:val="00A84582"/>
    <w:rsid w:val="00A86561"/>
    <w:rsid w:val="00A87A0E"/>
    <w:rsid w:val="00A91EC4"/>
    <w:rsid w:val="00A950D4"/>
    <w:rsid w:val="00A963DE"/>
    <w:rsid w:val="00A96542"/>
    <w:rsid w:val="00AA4818"/>
    <w:rsid w:val="00AA7CBD"/>
    <w:rsid w:val="00AB5713"/>
    <w:rsid w:val="00AC1F2F"/>
    <w:rsid w:val="00AC39FE"/>
    <w:rsid w:val="00AC3A78"/>
    <w:rsid w:val="00AC4274"/>
    <w:rsid w:val="00AC6FC2"/>
    <w:rsid w:val="00AD385D"/>
    <w:rsid w:val="00AD3CF2"/>
    <w:rsid w:val="00AD53A8"/>
    <w:rsid w:val="00AD653A"/>
    <w:rsid w:val="00AD72FD"/>
    <w:rsid w:val="00AE0BD8"/>
    <w:rsid w:val="00AE4747"/>
    <w:rsid w:val="00AE5227"/>
    <w:rsid w:val="00AE7A97"/>
    <w:rsid w:val="00AF0CBC"/>
    <w:rsid w:val="00AF22E7"/>
    <w:rsid w:val="00AF4B6A"/>
    <w:rsid w:val="00B03BD0"/>
    <w:rsid w:val="00B07AD4"/>
    <w:rsid w:val="00B10B36"/>
    <w:rsid w:val="00B11E48"/>
    <w:rsid w:val="00B12F37"/>
    <w:rsid w:val="00B131B2"/>
    <w:rsid w:val="00B14D2B"/>
    <w:rsid w:val="00B14FE8"/>
    <w:rsid w:val="00B15797"/>
    <w:rsid w:val="00B162ED"/>
    <w:rsid w:val="00B1728B"/>
    <w:rsid w:val="00B21872"/>
    <w:rsid w:val="00B2278E"/>
    <w:rsid w:val="00B24CC5"/>
    <w:rsid w:val="00B25BD4"/>
    <w:rsid w:val="00B262CC"/>
    <w:rsid w:val="00B26951"/>
    <w:rsid w:val="00B2756A"/>
    <w:rsid w:val="00B27F21"/>
    <w:rsid w:val="00B33705"/>
    <w:rsid w:val="00B33716"/>
    <w:rsid w:val="00B349B0"/>
    <w:rsid w:val="00B34DC4"/>
    <w:rsid w:val="00B35571"/>
    <w:rsid w:val="00B35CCE"/>
    <w:rsid w:val="00B366C6"/>
    <w:rsid w:val="00B3678B"/>
    <w:rsid w:val="00B36983"/>
    <w:rsid w:val="00B4067E"/>
    <w:rsid w:val="00B411B6"/>
    <w:rsid w:val="00B458B5"/>
    <w:rsid w:val="00B51CD0"/>
    <w:rsid w:val="00B56EBC"/>
    <w:rsid w:val="00B56F73"/>
    <w:rsid w:val="00B57A41"/>
    <w:rsid w:val="00B6151B"/>
    <w:rsid w:val="00B64E87"/>
    <w:rsid w:val="00B7029E"/>
    <w:rsid w:val="00B71F22"/>
    <w:rsid w:val="00B772F2"/>
    <w:rsid w:val="00B80C70"/>
    <w:rsid w:val="00B820C1"/>
    <w:rsid w:val="00B84CF8"/>
    <w:rsid w:val="00B86833"/>
    <w:rsid w:val="00B906F9"/>
    <w:rsid w:val="00B91063"/>
    <w:rsid w:val="00B92A6C"/>
    <w:rsid w:val="00B92BF8"/>
    <w:rsid w:val="00B933F1"/>
    <w:rsid w:val="00BA1157"/>
    <w:rsid w:val="00BA3DC1"/>
    <w:rsid w:val="00BA43A2"/>
    <w:rsid w:val="00BA5269"/>
    <w:rsid w:val="00BA55B9"/>
    <w:rsid w:val="00BA7C29"/>
    <w:rsid w:val="00BB2EAF"/>
    <w:rsid w:val="00BB4B26"/>
    <w:rsid w:val="00BB5181"/>
    <w:rsid w:val="00BB5789"/>
    <w:rsid w:val="00BB6421"/>
    <w:rsid w:val="00BB7169"/>
    <w:rsid w:val="00BC13A4"/>
    <w:rsid w:val="00BC16AB"/>
    <w:rsid w:val="00BC288A"/>
    <w:rsid w:val="00BC4C6E"/>
    <w:rsid w:val="00BD0448"/>
    <w:rsid w:val="00BD0869"/>
    <w:rsid w:val="00BD0DAA"/>
    <w:rsid w:val="00BD13D9"/>
    <w:rsid w:val="00BD34C8"/>
    <w:rsid w:val="00BD3627"/>
    <w:rsid w:val="00BD49D9"/>
    <w:rsid w:val="00BE094C"/>
    <w:rsid w:val="00BE1622"/>
    <w:rsid w:val="00BE1D78"/>
    <w:rsid w:val="00BE2445"/>
    <w:rsid w:val="00BE2CF8"/>
    <w:rsid w:val="00BE4A3C"/>
    <w:rsid w:val="00BE4E85"/>
    <w:rsid w:val="00BE51EA"/>
    <w:rsid w:val="00BE545F"/>
    <w:rsid w:val="00BE586E"/>
    <w:rsid w:val="00BE5A3D"/>
    <w:rsid w:val="00BE67F5"/>
    <w:rsid w:val="00BF0DED"/>
    <w:rsid w:val="00BF13EA"/>
    <w:rsid w:val="00BF160B"/>
    <w:rsid w:val="00BF25BE"/>
    <w:rsid w:val="00BF3B80"/>
    <w:rsid w:val="00BF6191"/>
    <w:rsid w:val="00C0187D"/>
    <w:rsid w:val="00C03AA0"/>
    <w:rsid w:val="00C04B89"/>
    <w:rsid w:val="00C04F29"/>
    <w:rsid w:val="00C11169"/>
    <w:rsid w:val="00C13702"/>
    <w:rsid w:val="00C142E5"/>
    <w:rsid w:val="00C16F67"/>
    <w:rsid w:val="00C1767D"/>
    <w:rsid w:val="00C20A18"/>
    <w:rsid w:val="00C2419A"/>
    <w:rsid w:val="00C243AF"/>
    <w:rsid w:val="00C2576B"/>
    <w:rsid w:val="00C2673A"/>
    <w:rsid w:val="00C31943"/>
    <w:rsid w:val="00C31AC7"/>
    <w:rsid w:val="00C31F5C"/>
    <w:rsid w:val="00C360C2"/>
    <w:rsid w:val="00C36D32"/>
    <w:rsid w:val="00C40636"/>
    <w:rsid w:val="00C40F26"/>
    <w:rsid w:val="00C416D5"/>
    <w:rsid w:val="00C42DDE"/>
    <w:rsid w:val="00C42DEB"/>
    <w:rsid w:val="00C4593A"/>
    <w:rsid w:val="00C52B27"/>
    <w:rsid w:val="00C52B3D"/>
    <w:rsid w:val="00C5362E"/>
    <w:rsid w:val="00C55FE7"/>
    <w:rsid w:val="00C61804"/>
    <w:rsid w:val="00C6339F"/>
    <w:rsid w:val="00C646A5"/>
    <w:rsid w:val="00C661AE"/>
    <w:rsid w:val="00C67EF9"/>
    <w:rsid w:val="00C74B22"/>
    <w:rsid w:val="00C74E28"/>
    <w:rsid w:val="00C75280"/>
    <w:rsid w:val="00C76B5C"/>
    <w:rsid w:val="00C82151"/>
    <w:rsid w:val="00C83144"/>
    <w:rsid w:val="00C83542"/>
    <w:rsid w:val="00C868EA"/>
    <w:rsid w:val="00C8762F"/>
    <w:rsid w:val="00C90871"/>
    <w:rsid w:val="00C909B8"/>
    <w:rsid w:val="00C91015"/>
    <w:rsid w:val="00C91EE8"/>
    <w:rsid w:val="00C92285"/>
    <w:rsid w:val="00C94DE1"/>
    <w:rsid w:val="00CA0EC3"/>
    <w:rsid w:val="00CA2C30"/>
    <w:rsid w:val="00CA3981"/>
    <w:rsid w:val="00CA3D6B"/>
    <w:rsid w:val="00CA3F7A"/>
    <w:rsid w:val="00CA6CD6"/>
    <w:rsid w:val="00CB096C"/>
    <w:rsid w:val="00CB1CF9"/>
    <w:rsid w:val="00CB4F09"/>
    <w:rsid w:val="00CB57B6"/>
    <w:rsid w:val="00CB6015"/>
    <w:rsid w:val="00CB6ECC"/>
    <w:rsid w:val="00CC18BF"/>
    <w:rsid w:val="00CC3FF2"/>
    <w:rsid w:val="00CC4AA8"/>
    <w:rsid w:val="00CC6223"/>
    <w:rsid w:val="00CC680E"/>
    <w:rsid w:val="00CC6C0F"/>
    <w:rsid w:val="00CC6EB4"/>
    <w:rsid w:val="00CD1146"/>
    <w:rsid w:val="00CD2E2A"/>
    <w:rsid w:val="00CD37B1"/>
    <w:rsid w:val="00CD5DDA"/>
    <w:rsid w:val="00CD738F"/>
    <w:rsid w:val="00CE00E2"/>
    <w:rsid w:val="00CE0634"/>
    <w:rsid w:val="00CE1518"/>
    <w:rsid w:val="00CE3981"/>
    <w:rsid w:val="00CE504D"/>
    <w:rsid w:val="00CE7D06"/>
    <w:rsid w:val="00CF04BF"/>
    <w:rsid w:val="00CF26A8"/>
    <w:rsid w:val="00CF310E"/>
    <w:rsid w:val="00CF562B"/>
    <w:rsid w:val="00CF5A0B"/>
    <w:rsid w:val="00CF5CBB"/>
    <w:rsid w:val="00CF7CD9"/>
    <w:rsid w:val="00D00312"/>
    <w:rsid w:val="00D01CD7"/>
    <w:rsid w:val="00D0287B"/>
    <w:rsid w:val="00D0447B"/>
    <w:rsid w:val="00D06623"/>
    <w:rsid w:val="00D120CE"/>
    <w:rsid w:val="00D15523"/>
    <w:rsid w:val="00D21642"/>
    <w:rsid w:val="00D21E41"/>
    <w:rsid w:val="00D229C8"/>
    <w:rsid w:val="00D22BA9"/>
    <w:rsid w:val="00D244E4"/>
    <w:rsid w:val="00D24527"/>
    <w:rsid w:val="00D31335"/>
    <w:rsid w:val="00D42CA0"/>
    <w:rsid w:val="00D4362B"/>
    <w:rsid w:val="00D4413E"/>
    <w:rsid w:val="00D5044B"/>
    <w:rsid w:val="00D51742"/>
    <w:rsid w:val="00D53F20"/>
    <w:rsid w:val="00D56413"/>
    <w:rsid w:val="00D56738"/>
    <w:rsid w:val="00D57840"/>
    <w:rsid w:val="00D578E9"/>
    <w:rsid w:val="00D57F08"/>
    <w:rsid w:val="00D61008"/>
    <w:rsid w:val="00D63A17"/>
    <w:rsid w:val="00D6423A"/>
    <w:rsid w:val="00D671F9"/>
    <w:rsid w:val="00D70A8F"/>
    <w:rsid w:val="00D70C1F"/>
    <w:rsid w:val="00D714B9"/>
    <w:rsid w:val="00D720A6"/>
    <w:rsid w:val="00D74098"/>
    <w:rsid w:val="00D76389"/>
    <w:rsid w:val="00D76E81"/>
    <w:rsid w:val="00D779FA"/>
    <w:rsid w:val="00D821D5"/>
    <w:rsid w:val="00D84285"/>
    <w:rsid w:val="00D8661D"/>
    <w:rsid w:val="00D9165F"/>
    <w:rsid w:val="00D92524"/>
    <w:rsid w:val="00D9425F"/>
    <w:rsid w:val="00D95A2A"/>
    <w:rsid w:val="00D95AF2"/>
    <w:rsid w:val="00D96701"/>
    <w:rsid w:val="00D96F87"/>
    <w:rsid w:val="00D97C6B"/>
    <w:rsid w:val="00DA0480"/>
    <w:rsid w:val="00DA0BA3"/>
    <w:rsid w:val="00DA121E"/>
    <w:rsid w:val="00DA28C0"/>
    <w:rsid w:val="00DA29AB"/>
    <w:rsid w:val="00DA5BCE"/>
    <w:rsid w:val="00DB0237"/>
    <w:rsid w:val="00DB5A84"/>
    <w:rsid w:val="00DB653A"/>
    <w:rsid w:val="00DB6622"/>
    <w:rsid w:val="00DC28F0"/>
    <w:rsid w:val="00DC31F5"/>
    <w:rsid w:val="00DC39AF"/>
    <w:rsid w:val="00DC4D92"/>
    <w:rsid w:val="00DC5A0D"/>
    <w:rsid w:val="00DC7589"/>
    <w:rsid w:val="00DD03C5"/>
    <w:rsid w:val="00DD1CAE"/>
    <w:rsid w:val="00DD2973"/>
    <w:rsid w:val="00DD3E8D"/>
    <w:rsid w:val="00DD40BB"/>
    <w:rsid w:val="00DD5FA9"/>
    <w:rsid w:val="00DE0FF0"/>
    <w:rsid w:val="00DE2FFE"/>
    <w:rsid w:val="00DE54FC"/>
    <w:rsid w:val="00DE6163"/>
    <w:rsid w:val="00DE65D9"/>
    <w:rsid w:val="00DE7FF7"/>
    <w:rsid w:val="00DF048C"/>
    <w:rsid w:val="00DF100A"/>
    <w:rsid w:val="00DF1A44"/>
    <w:rsid w:val="00DF33F2"/>
    <w:rsid w:val="00DF5118"/>
    <w:rsid w:val="00DF5592"/>
    <w:rsid w:val="00DF6607"/>
    <w:rsid w:val="00DF72A7"/>
    <w:rsid w:val="00DF7370"/>
    <w:rsid w:val="00E005CA"/>
    <w:rsid w:val="00E00936"/>
    <w:rsid w:val="00E00C8E"/>
    <w:rsid w:val="00E01C6B"/>
    <w:rsid w:val="00E065EB"/>
    <w:rsid w:val="00E10EA2"/>
    <w:rsid w:val="00E1123C"/>
    <w:rsid w:val="00E15314"/>
    <w:rsid w:val="00E17085"/>
    <w:rsid w:val="00E23A99"/>
    <w:rsid w:val="00E2463A"/>
    <w:rsid w:val="00E25D11"/>
    <w:rsid w:val="00E26551"/>
    <w:rsid w:val="00E27128"/>
    <w:rsid w:val="00E27FFD"/>
    <w:rsid w:val="00E30FB2"/>
    <w:rsid w:val="00E31D91"/>
    <w:rsid w:val="00E34645"/>
    <w:rsid w:val="00E435AF"/>
    <w:rsid w:val="00E44110"/>
    <w:rsid w:val="00E47258"/>
    <w:rsid w:val="00E504B0"/>
    <w:rsid w:val="00E5144B"/>
    <w:rsid w:val="00E55156"/>
    <w:rsid w:val="00E55EBC"/>
    <w:rsid w:val="00E57D86"/>
    <w:rsid w:val="00E625A0"/>
    <w:rsid w:val="00E64DCC"/>
    <w:rsid w:val="00E65B12"/>
    <w:rsid w:val="00E7276E"/>
    <w:rsid w:val="00E73013"/>
    <w:rsid w:val="00E7348A"/>
    <w:rsid w:val="00E74BCF"/>
    <w:rsid w:val="00E80B85"/>
    <w:rsid w:val="00E82ED3"/>
    <w:rsid w:val="00E900C6"/>
    <w:rsid w:val="00E900FD"/>
    <w:rsid w:val="00E919A3"/>
    <w:rsid w:val="00E91ABC"/>
    <w:rsid w:val="00E95A57"/>
    <w:rsid w:val="00E95AB4"/>
    <w:rsid w:val="00EA1483"/>
    <w:rsid w:val="00EA27CA"/>
    <w:rsid w:val="00EB229E"/>
    <w:rsid w:val="00EB57AD"/>
    <w:rsid w:val="00EB67FB"/>
    <w:rsid w:val="00EB6997"/>
    <w:rsid w:val="00EC02C1"/>
    <w:rsid w:val="00EC12D0"/>
    <w:rsid w:val="00EC2DCB"/>
    <w:rsid w:val="00EC4A88"/>
    <w:rsid w:val="00ED0986"/>
    <w:rsid w:val="00ED159B"/>
    <w:rsid w:val="00EE111F"/>
    <w:rsid w:val="00EE37B2"/>
    <w:rsid w:val="00EF062F"/>
    <w:rsid w:val="00EF0DB8"/>
    <w:rsid w:val="00EF23E6"/>
    <w:rsid w:val="00EF301F"/>
    <w:rsid w:val="00EF4A29"/>
    <w:rsid w:val="00EF74BB"/>
    <w:rsid w:val="00F010EF"/>
    <w:rsid w:val="00F0164F"/>
    <w:rsid w:val="00F03420"/>
    <w:rsid w:val="00F0665E"/>
    <w:rsid w:val="00F12EC7"/>
    <w:rsid w:val="00F15B45"/>
    <w:rsid w:val="00F204A5"/>
    <w:rsid w:val="00F20EDD"/>
    <w:rsid w:val="00F2108D"/>
    <w:rsid w:val="00F211B1"/>
    <w:rsid w:val="00F2433E"/>
    <w:rsid w:val="00F2541A"/>
    <w:rsid w:val="00F27341"/>
    <w:rsid w:val="00F34CC8"/>
    <w:rsid w:val="00F35C51"/>
    <w:rsid w:val="00F360E5"/>
    <w:rsid w:val="00F37DDE"/>
    <w:rsid w:val="00F44DD1"/>
    <w:rsid w:val="00F47B68"/>
    <w:rsid w:val="00F50D91"/>
    <w:rsid w:val="00F52662"/>
    <w:rsid w:val="00F53038"/>
    <w:rsid w:val="00F53EF8"/>
    <w:rsid w:val="00F53F52"/>
    <w:rsid w:val="00F547AA"/>
    <w:rsid w:val="00F54A26"/>
    <w:rsid w:val="00F54AF8"/>
    <w:rsid w:val="00F60836"/>
    <w:rsid w:val="00F6150C"/>
    <w:rsid w:val="00F6329C"/>
    <w:rsid w:val="00F648C1"/>
    <w:rsid w:val="00F64E16"/>
    <w:rsid w:val="00F711F6"/>
    <w:rsid w:val="00F7175B"/>
    <w:rsid w:val="00F724D7"/>
    <w:rsid w:val="00F726E6"/>
    <w:rsid w:val="00F72FA7"/>
    <w:rsid w:val="00F75AB2"/>
    <w:rsid w:val="00F76646"/>
    <w:rsid w:val="00F76BAE"/>
    <w:rsid w:val="00F7756B"/>
    <w:rsid w:val="00F77A43"/>
    <w:rsid w:val="00F84865"/>
    <w:rsid w:val="00F85978"/>
    <w:rsid w:val="00F861B1"/>
    <w:rsid w:val="00F932DE"/>
    <w:rsid w:val="00F93D91"/>
    <w:rsid w:val="00FA0002"/>
    <w:rsid w:val="00FA41B9"/>
    <w:rsid w:val="00FA4B2C"/>
    <w:rsid w:val="00FA6212"/>
    <w:rsid w:val="00FA648B"/>
    <w:rsid w:val="00FA6B81"/>
    <w:rsid w:val="00FA745A"/>
    <w:rsid w:val="00FA760E"/>
    <w:rsid w:val="00FB1286"/>
    <w:rsid w:val="00FB1F69"/>
    <w:rsid w:val="00FB2662"/>
    <w:rsid w:val="00FB31EB"/>
    <w:rsid w:val="00FB4266"/>
    <w:rsid w:val="00FB55B5"/>
    <w:rsid w:val="00FC0D8A"/>
    <w:rsid w:val="00FC1EE7"/>
    <w:rsid w:val="00FC5C51"/>
    <w:rsid w:val="00FD3BD5"/>
    <w:rsid w:val="00FD4BBD"/>
    <w:rsid w:val="00FD59AA"/>
    <w:rsid w:val="00FD6864"/>
    <w:rsid w:val="00FD7E6A"/>
    <w:rsid w:val="00FE06FD"/>
    <w:rsid w:val="00FE1ACC"/>
    <w:rsid w:val="00FE2B7B"/>
    <w:rsid w:val="00FE3594"/>
    <w:rsid w:val="00FE5D30"/>
    <w:rsid w:val="00FE650D"/>
    <w:rsid w:val="00FF296B"/>
    <w:rsid w:val="00FF4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15D2610-19A0-4D3D-B932-AC94D1D0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Acrony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CA"/>
    </w:rPr>
  </w:style>
  <w:style w:type="paragraph" w:styleId="Heading1">
    <w:name w:val="heading 1"/>
    <w:basedOn w:val="Normal"/>
    <w:next w:val="Normal"/>
    <w:qFormat/>
    <w:pPr>
      <w:keepNext/>
      <w:widowControl w:val="0"/>
      <w:outlineLvl w:val="0"/>
    </w:pPr>
    <w:rPr>
      <w:rFonts w:ascii="Arial" w:hAnsi="Arial"/>
      <w:b/>
      <w:snapToGrid w:val="0"/>
      <w:sz w:val="32"/>
    </w:rPr>
  </w:style>
  <w:style w:type="paragraph" w:styleId="Heading2">
    <w:name w:val="heading 2"/>
    <w:basedOn w:val="Normal"/>
    <w:next w:val="Normal"/>
    <w:qFormat/>
    <w:pPr>
      <w:keepNext/>
      <w:widowControl w:val="0"/>
      <w:outlineLvl w:val="1"/>
    </w:pPr>
    <w:rPr>
      <w:rFonts w:ascii="Arial" w:hAnsi="Arial"/>
      <w:b/>
      <w:snapToGrid w:val="0"/>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tabs>
        <w:tab w:val="left" w:pos="4950"/>
        <w:tab w:val="left" w:pos="7470"/>
      </w:tabs>
      <w:ind w:left="720" w:firstLine="720"/>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2">
    <w:name w:val="Body Text 2"/>
    <w:basedOn w:val="Normal"/>
    <w:rPr>
      <w:bCs/>
      <w:color w:val="FF0000"/>
      <w:sz w:val="24"/>
    </w:rPr>
  </w:style>
  <w:style w:type="paragraph" w:styleId="BalloonText">
    <w:name w:val="Balloon Text"/>
    <w:basedOn w:val="Normal"/>
    <w:semiHidden/>
    <w:rsid w:val="00537DC8"/>
    <w:rPr>
      <w:rFonts w:ascii="Tahoma" w:hAnsi="Tahoma" w:cs="Tahoma"/>
      <w:sz w:val="16"/>
      <w:szCs w:val="16"/>
    </w:rPr>
  </w:style>
  <w:style w:type="paragraph" w:styleId="NormalWeb">
    <w:name w:val="Normal (Web)"/>
    <w:basedOn w:val="Normal"/>
    <w:uiPriority w:val="99"/>
    <w:unhideWhenUsed/>
    <w:rsid w:val="00A315B3"/>
    <w:pPr>
      <w:spacing w:before="100" w:beforeAutospacing="1" w:after="100" w:afterAutospacing="1"/>
    </w:pPr>
    <w:rPr>
      <w:sz w:val="24"/>
      <w:szCs w:val="24"/>
      <w:lang w:eastAsia="en-CA"/>
    </w:rPr>
  </w:style>
  <w:style w:type="character" w:styleId="Hyperlink">
    <w:name w:val="Hyperlink"/>
    <w:uiPriority w:val="99"/>
    <w:unhideWhenUsed/>
    <w:rsid w:val="00A315B3"/>
    <w:rPr>
      <w:color w:val="0000FF"/>
      <w:u w:val="single"/>
    </w:rPr>
  </w:style>
  <w:style w:type="paragraph" w:styleId="CommentSubject">
    <w:name w:val="annotation subject"/>
    <w:basedOn w:val="CommentText"/>
    <w:next w:val="CommentText"/>
    <w:link w:val="CommentSubjectChar"/>
    <w:rsid w:val="00DF7370"/>
    <w:rPr>
      <w:b/>
      <w:bCs/>
    </w:rPr>
  </w:style>
  <w:style w:type="character" w:customStyle="1" w:styleId="CommentTextChar">
    <w:name w:val="Comment Text Char"/>
    <w:link w:val="CommentText"/>
    <w:semiHidden/>
    <w:rsid w:val="00DF7370"/>
    <w:rPr>
      <w:lang w:val="en-GB" w:eastAsia="en-US"/>
    </w:rPr>
  </w:style>
  <w:style w:type="character" w:customStyle="1" w:styleId="CommentSubjectChar">
    <w:name w:val="Comment Subject Char"/>
    <w:link w:val="CommentSubject"/>
    <w:rsid w:val="00DF7370"/>
    <w:rPr>
      <w:b/>
      <w:bCs/>
      <w:lang w:val="en-GB" w:eastAsia="en-US"/>
    </w:rPr>
  </w:style>
  <w:style w:type="character" w:styleId="HTMLAcronym">
    <w:name w:val="HTML Acronym"/>
    <w:uiPriority w:val="99"/>
    <w:unhideWhenUsed/>
    <w:rsid w:val="009F7BF3"/>
  </w:style>
  <w:style w:type="paragraph" w:styleId="ListParagraph">
    <w:name w:val="List Paragraph"/>
    <w:basedOn w:val="Normal"/>
    <w:uiPriority w:val="34"/>
    <w:qFormat/>
    <w:rsid w:val="005C309F"/>
    <w:pPr>
      <w:ind w:left="720"/>
      <w:contextualSpacing/>
    </w:pPr>
    <w:rPr>
      <w:rFonts w:eastAsia="Calibri"/>
      <w:sz w:val="24"/>
      <w:szCs w:val="22"/>
      <w:lang w:val="en-US"/>
    </w:rPr>
  </w:style>
  <w:style w:type="character" w:customStyle="1" w:styleId="FooterChar">
    <w:name w:val="Footer Char"/>
    <w:link w:val="Footer"/>
    <w:uiPriority w:val="99"/>
    <w:rsid w:val="00714EDC"/>
    <w:rPr>
      <w:lang w:val="en-GB" w:eastAsia="en-US"/>
    </w:rPr>
  </w:style>
  <w:style w:type="table" w:styleId="TableGrid">
    <w:name w:val="Table Grid"/>
    <w:basedOn w:val="TableNormal"/>
    <w:rsid w:val="00E00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FB31EB"/>
    <w:rPr>
      <w:sz w:val="24"/>
      <w:lang w:val="en-GB" w:eastAsia="en-US"/>
    </w:rPr>
  </w:style>
  <w:style w:type="paragraph" w:customStyle="1" w:styleId="Default">
    <w:name w:val="Default"/>
    <w:rsid w:val="000723A8"/>
    <w:pPr>
      <w:autoSpaceDE w:val="0"/>
      <w:autoSpaceDN w:val="0"/>
      <w:adjustRightInd w:val="0"/>
    </w:pPr>
    <w:rPr>
      <w:rFonts w:eastAsia="Calibri"/>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50951">
      <w:bodyDiv w:val="1"/>
      <w:marLeft w:val="0"/>
      <w:marRight w:val="0"/>
      <w:marTop w:val="0"/>
      <w:marBottom w:val="0"/>
      <w:divBdr>
        <w:top w:val="none" w:sz="0" w:space="0" w:color="auto"/>
        <w:left w:val="none" w:sz="0" w:space="0" w:color="auto"/>
        <w:bottom w:val="none" w:sz="0" w:space="0" w:color="auto"/>
        <w:right w:val="none" w:sz="0" w:space="0" w:color="auto"/>
      </w:divBdr>
    </w:div>
    <w:div w:id="492641934">
      <w:bodyDiv w:val="1"/>
      <w:marLeft w:val="0"/>
      <w:marRight w:val="0"/>
      <w:marTop w:val="0"/>
      <w:marBottom w:val="0"/>
      <w:divBdr>
        <w:top w:val="none" w:sz="0" w:space="0" w:color="auto"/>
        <w:left w:val="none" w:sz="0" w:space="0" w:color="auto"/>
        <w:bottom w:val="none" w:sz="0" w:space="0" w:color="auto"/>
        <w:right w:val="none" w:sz="0" w:space="0" w:color="auto"/>
      </w:divBdr>
    </w:div>
    <w:div w:id="785857796">
      <w:bodyDiv w:val="1"/>
      <w:marLeft w:val="0"/>
      <w:marRight w:val="0"/>
      <w:marTop w:val="0"/>
      <w:marBottom w:val="0"/>
      <w:divBdr>
        <w:top w:val="none" w:sz="0" w:space="0" w:color="auto"/>
        <w:left w:val="none" w:sz="0" w:space="0" w:color="auto"/>
        <w:bottom w:val="none" w:sz="0" w:space="0" w:color="auto"/>
        <w:right w:val="none" w:sz="0" w:space="0" w:color="auto"/>
      </w:divBdr>
    </w:div>
    <w:div w:id="788278765">
      <w:bodyDiv w:val="1"/>
      <w:marLeft w:val="0"/>
      <w:marRight w:val="0"/>
      <w:marTop w:val="0"/>
      <w:marBottom w:val="0"/>
      <w:divBdr>
        <w:top w:val="none" w:sz="0" w:space="0" w:color="auto"/>
        <w:left w:val="none" w:sz="0" w:space="0" w:color="auto"/>
        <w:bottom w:val="none" w:sz="0" w:space="0" w:color="auto"/>
        <w:right w:val="none" w:sz="0" w:space="0" w:color="auto"/>
      </w:divBdr>
    </w:div>
    <w:div w:id="837958413">
      <w:bodyDiv w:val="1"/>
      <w:marLeft w:val="0"/>
      <w:marRight w:val="0"/>
      <w:marTop w:val="0"/>
      <w:marBottom w:val="0"/>
      <w:divBdr>
        <w:top w:val="none" w:sz="0" w:space="0" w:color="auto"/>
        <w:left w:val="none" w:sz="0" w:space="0" w:color="auto"/>
        <w:bottom w:val="none" w:sz="0" w:space="0" w:color="auto"/>
        <w:right w:val="none" w:sz="0" w:space="0" w:color="auto"/>
      </w:divBdr>
    </w:div>
    <w:div w:id="863982603">
      <w:bodyDiv w:val="1"/>
      <w:marLeft w:val="0"/>
      <w:marRight w:val="0"/>
      <w:marTop w:val="0"/>
      <w:marBottom w:val="0"/>
      <w:divBdr>
        <w:top w:val="none" w:sz="0" w:space="0" w:color="auto"/>
        <w:left w:val="none" w:sz="0" w:space="0" w:color="auto"/>
        <w:bottom w:val="none" w:sz="0" w:space="0" w:color="auto"/>
        <w:right w:val="none" w:sz="0" w:space="0" w:color="auto"/>
      </w:divBdr>
    </w:div>
    <w:div w:id="916862300">
      <w:bodyDiv w:val="1"/>
      <w:marLeft w:val="0"/>
      <w:marRight w:val="0"/>
      <w:marTop w:val="0"/>
      <w:marBottom w:val="0"/>
      <w:divBdr>
        <w:top w:val="none" w:sz="0" w:space="0" w:color="auto"/>
        <w:left w:val="none" w:sz="0" w:space="0" w:color="auto"/>
        <w:bottom w:val="none" w:sz="0" w:space="0" w:color="auto"/>
        <w:right w:val="none" w:sz="0" w:space="0" w:color="auto"/>
      </w:divBdr>
    </w:div>
    <w:div w:id="1052076632">
      <w:bodyDiv w:val="1"/>
      <w:marLeft w:val="0"/>
      <w:marRight w:val="0"/>
      <w:marTop w:val="0"/>
      <w:marBottom w:val="0"/>
      <w:divBdr>
        <w:top w:val="none" w:sz="0" w:space="0" w:color="auto"/>
        <w:left w:val="none" w:sz="0" w:space="0" w:color="auto"/>
        <w:bottom w:val="none" w:sz="0" w:space="0" w:color="auto"/>
        <w:right w:val="none" w:sz="0" w:space="0" w:color="auto"/>
      </w:divBdr>
    </w:div>
    <w:div w:id="1379550667">
      <w:bodyDiv w:val="1"/>
      <w:marLeft w:val="0"/>
      <w:marRight w:val="0"/>
      <w:marTop w:val="0"/>
      <w:marBottom w:val="0"/>
      <w:divBdr>
        <w:top w:val="none" w:sz="0" w:space="0" w:color="auto"/>
        <w:left w:val="none" w:sz="0" w:space="0" w:color="auto"/>
        <w:bottom w:val="none" w:sz="0" w:space="0" w:color="auto"/>
        <w:right w:val="none" w:sz="0" w:space="0" w:color="auto"/>
      </w:divBdr>
    </w:div>
    <w:div w:id="1387072141">
      <w:bodyDiv w:val="1"/>
      <w:marLeft w:val="0"/>
      <w:marRight w:val="0"/>
      <w:marTop w:val="0"/>
      <w:marBottom w:val="0"/>
      <w:divBdr>
        <w:top w:val="none" w:sz="0" w:space="0" w:color="auto"/>
        <w:left w:val="none" w:sz="0" w:space="0" w:color="auto"/>
        <w:bottom w:val="none" w:sz="0" w:space="0" w:color="auto"/>
        <w:right w:val="none" w:sz="0" w:space="0" w:color="auto"/>
      </w:divBdr>
    </w:div>
    <w:div w:id="1518348617">
      <w:bodyDiv w:val="1"/>
      <w:marLeft w:val="0"/>
      <w:marRight w:val="0"/>
      <w:marTop w:val="0"/>
      <w:marBottom w:val="0"/>
      <w:divBdr>
        <w:top w:val="none" w:sz="0" w:space="0" w:color="auto"/>
        <w:left w:val="none" w:sz="0" w:space="0" w:color="auto"/>
        <w:bottom w:val="none" w:sz="0" w:space="0" w:color="auto"/>
        <w:right w:val="none" w:sz="0" w:space="0" w:color="auto"/>
      </w:divBdr>
    </w:div>
    <w:div w:id="1568881112">
      <w:bodyDiv w:val="1"/>
      <w:marLeft w:val="0"/>
      <w:marRight w:val="0"/>
      <w:marTop w:val="0"/>
      <w:marBottom w:val="0"/>
      <w:divBdr>
        <w:top w:val="none" w:sz="0" w:space="0" w:color="auto"/>
        <w:left w:val="none" w:sz="0" w:space="0" w:color="auto"/>
        <w:bottom w:val="none" w:sz="0" w:space="0" w:color="auto"/>
        <w:right w:val="none" w:sz="0" w:space="0" w:color="auto"/>
      </w:divBdr>
    </w:div>
    <w:div w:id="1621955384">
      <w:bodyDiv w:val="1"/>
      <w:marLeft w:val="0"/>
      <w:marRight w:val="0"/>
      <w:marTop w:val="0"/>
      <w:marBottom w:val="0"/>
      <w:divBdr>
        <w:top w:val="none" w:sz="0" w:space="0" w:color="auto"/>
        <w:left w:val="none" w:sz="0" w:space="0" w:color="auto"/>
        <w:bottom w:val="none" w:sz="0" w:space="0" w:color="auto"/>
        <w:right w:val="none" w:sz="0" w:space="0" w:color="auto"/>
      </w:divBdr>
    </w:div>
    <w:div w:id="1831558989">
      <w:bodyDiv w:val="1"/>
      <w:marLeft w:val="0"/>
      <w:marRight w:val="0"/>
      <w:marTop w:val="0"/>
      <w:marBottom w:val="0"/>
      <w:divBdr>
        <w:top w:val="none" w:sz="0" w:space="0" w:color="auto"/>
        <w:left w:val="none" w:sz="0" w:space="0" w:color="auto"/>
        <w:bottom w:val="none" w:sz="0" w:space="0" w:color="auto"/>
        <w:right w:val="none" w:sz="0" w:space="0" w:color="auto"/>
      </w:divBdr>
    </w:div>
    <w:div w:id="1870601019">
      <w:bodyDiv w:val="1"/>
      <w:marLeft w:val="0"/>
      <w:marRight w:val="0"/>
      <w:marTop w:val="0"/>
      <w:marBottom w:val="0"/>
      <w:divBdr>
        <w:top w:val="none" w:sz="0" w:space="0" w:color="auto"/>
        <w:left w:val="none" w:sz="0" w:space="0" w:color="auto"/>
        <w:bottom w:val="none" w:sz="0" w:space="0" w:color="auto"/>
        <w:right w:val="none" w:sz="0" w:space="0" w:color="auto"/>
      </w:divBdr>
    </w:div>
    <w:div w:id="19429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BA792-C483-4384-A5EA-CA937AE3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1357</Words>
  <Characters>7736</Characters>
  <Application>Microsoft Office Word</Application>
  <DocSecurity>0</DocSecurity>
  <Lines>64</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RECORD OF DISCUSSION FOR</vt:lpstr>
      <vt:lpstr>RECORD OF DISCUSSION FOR</vt:lpstr>
    </vt:vector>
  </TitlesOfParts>
  <Company>NDHQ</Company>
  <LinksUpToDate>false</LinksUpToDate>
  <CharactersWithSpaces>9075</CharactersWithSpaces>
  <SharedDoc>false</SharedDoc>
  <HLinks>
    <vt:vector size="6" baseType="variant">
      <vt:variant>
        <vt:i4>5111899</vt:i4>
      </vt:variant>
      <vt:variant>
        <vt:i4>0</vt:i4>
      </vt:variant>
      <vt:variant>
        <vt:i4>0</vt:i4>
      </vt:variant>
      <vt:variant>
        <vt:i4>5</vt:i4>
      </vt:variant>
      <vt:variant>
        <vt:lpwstr>http://hrciv-rhciv.mil.ca/en/m-alternative-work-arrangements.page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DISCUSSION FOR</dc:title>
  <dc:subject/>
  <dc:creator>Trenholme M MGHR</dc:creator>
  <cp:keywords/>
  <cp:lastModifiedBy>simcoe.m</cp:lastModifiedBy>
  <cp:revision>2</cp:revision>
  <cp:lastPrinted>2019-06-12T20:39:00Z</cp:lastPrinted>
  <dcterms:created xsi:type="dcterms:W3CDTF">2022-02-16T20:51:00Z</dcterms:created>
  <dcterms:modified xsi:type="dcterms:W3CDTF">2022-02-16T20:51:00Z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000800ca00000000000001024140</vt:lpwstr>
  </property>
</Properties>
</file>