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A19C" w14:textId="77777777" w:rsidR="00F270F1" w:rsidRPr="00F270F1" w:rsidRDefault="00F270F1" w:rsidP="00F270F1">
      <w:pPr>
        <w:rPr>
          <w:lang w:val="en-CA"/>
        </w:rPr>
      </w:pPr>
      <w:r w:rsidRPr="00F270F1">
        <w:rPr>
          <w:lang w:val="en-CA"/>
        </w:rPr>
        <w:t>CF HEALTH SERVICE REPORT</w:t>
      </w:r>
    </w:p>
    <w:p w14:paraId="7C63AF91" w14:textId="77777777" w:rsidR="00F270F1" w:rsidRPr="00F270F1" w:rsidRDefault="00F270F1" w:rsidP="00F270F1">
      <w:pPr>
        <w:rPr>
          <w:lang w:val="en-CA"/>
        </w:rPr>
      </w:pPr>
    </w:p>
    <w:p w14:paraId="17533BF9" w14:textId="77777777" w:rsidR="00F270F1" w:rsidRPr="00F270F1" w:rsidRDefault="00F270F1" w:rsidP="00F270F1">
      <w:pPr>
        <w:rPr>
          <w:lang w:val="en-CA"/>
        </w:rPr>
      </w:pPr>
      <w:r w:rsidRPr="00F270F1">
        <w:rPr>
          <w:lang w:val="en-CA"/>
        </w:rPr>
        <w:t>We had two UMCCs, one on 05 Dec 2022 and the other on 20 Mar 2023.</w:t>
      </w:r>
    </w:p>
    <w:p w14:paraId="6F308151" w14:textId="77777777" w:rsidR="00F270F1" w:rsidRPr="00F270F1" w:rsidRDefault="00F270F1" w:rsidP="00F270F1">
      <w:pPr>
        <w:rPr>
          <w:lang w:val="en-CA"/>
        </w:rPr>
      </w:pPr>
      <w:r w:rsidRPr="00F270F1">
        <w:rPr>
          <w:lang w:val="en-CA"/>
        </w:rPr>
        <w:t>Dossieer CR-03 CR04the CFHS met with the Director Civilian Organization and Classification (DOCC), the RHCiv Staffing Team and the HR-Civ Integration Team to discuss a new process. They also included Compensation in the discussion as they will be receiving 237 files. The HR Strategic Planning and Programs team has been given special access to Oracle so that they can find the most current contact information for all personnel still working at DND. Outside of DND, this remains a challenge. The team is now working to validate all positions to ensure they are still available, making sure the latest contact information is up to date, and they need to identify each person on the affected list who left their position prior to Phoenix (if they don't have a Phoenix portfolio, one must be created). As a result, the project is larger than expected. HR-Civ has advised CFHS that due to the amount of work and the number of stakeholders involved, this conversion will not be resolved in the next 30 days. Bi-monthly meetings are being held between CFHS, Director Civilian Organization and Classification (DOCC), HR-Civ and Compensation to discuss issues and successes.</w:t>
      </w:r>
    </w:p>
    <w:p w14:paraId="32DDF3AB" w14:textId="77777777" w:rsidR="00F270F1" w:rsidRPr="00F270F1" w:rsidRDefault="00F270F1" w:rsidP="00F270F1">
      <w:pPr>
        <w:rPr>
          <w:lang w:val="en-CA"/>
        </w:rPr>
      </w:pPr>
    </w:p>
    <w:p w14:paraId="07D9A8B0" w14:textId="77777777" w:rsidR="00F270F1" w:rsidRPr="00F270F1" w:rsidRDefault="00F270F1" w:rsidP="00F270F1">
      <w:pPr>
        <w:rPr>
          <w:lang w:val="en-CA"/>
        </w:rPr>
      </w:pPr>
    </w:p>
    <w:p w14:paraId="442918F1" w14:textId="77777777" w:rsidR="00F270F1" w:rsidRDefault="00F270F1" w:rsidP="00F270F1">
      <w:r>
        <w:t>Gérald Grenon</w:t>
      </w:r>
    </w:p>
    <w:p w14:paraId="7F22A3BA" w14:textId="77AEA772" w:rsidR="000C52DC" w:rsidRPr="00F270F1" w:rsidRDefault="00F270F1" w:rsidP="00F270F1">
      <w:r>
        <w:t>VP QC</w:t>
      </w:r>
    </w:p>
    <w:sectPr w:rsidR="000C52DC" w:rsidRPr="00F270F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DC"/>
    <w:rsid w:val="000C52DC"/>
    <w:rsid w:val="00F270F1"/>
    <w:rsid w:val="00F97972"/>
    <w:rsid w:val="211CD021"/>
    <w:rsid w:val="2563074D"/>
    <w:rsid w:val="3E34440E"/>
    <w:rsid w:val="44BC2F44"/>
    <w:rsid w:val="49FA0CF4"/>
    <w:rsid w:val="5298D6CF"/>
    <w:rsid w:val="5E00BBC3"/>
    <w:rsid w:val="5F53CF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31DA"/>
  <w15:chartTrackingRefBased/>
  <w15:docId w15:val="{B7423CA8-5E1D-477D-90B5-3BB3B892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A1611483712408B80036F93ED7D78" ma:contentTypeVersion="4" ma:contentTypeDescription="Create a new document." ma:contentTypeScope="" ma:versionID="ed36d4e0dc5b3d9b463f57bed9199872">
  <xsd:schema xmlns:xsd="http://www.w3.org/2001/XMLSchema" xmlns:xs="http://www.w3.org/2001/XMLSchema" xmlns:p="http://schemas.microsoft.com/office/2006/metadata/properties" xmlns:ns3="70dbd581-2eae-4867-adc2-ec7ad2e9e3b3" targetNamespace="http://schemas.microsoft.com/office/2006/metadata/properties" ma:root="true" ma:fieldsID="759d7ff2c1b8b3a47ef379f86b558247" ns3:_="">
    <xsd:import namespace="70dbd581-2eae-4867-adc2-ec7ad2e9e3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d581-2eae-4867-adc2-ec7ad2e9e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ECBAD-4E58-4648-A649-6AB70967E360}">
  <ds:schemaRefs>
    <ds:schemaRef ds:uri="http://schemas.microsoft.com/sharepoint/v3/contenttype/forms"/>
  </ds:schemaRefs>
</ds:datastoreItem>
</file>

<file path=customXml/itemProps2.xml><?xml version="1.0" encoding="utf-8"?>
<ds:datastoreItem xmlns:ds="http://schemas.openxmlformats.org/officeDocument/2006/customXml" ds:itemID="{989ADF44-CD84-428A-9C92-C8F288020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bd581-2eae-4867-adc2-ec7ad2e9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5991C-D0B3-449D-BF5C-8368A66874AE}">
  <ds:schemaRef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70dbd581-2eae-4867-adc2-ec7ad2e9e3b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1092</Characters>
  <Application>Microsoft Office Word</Application>
  <DocSecurity>0</DocSecurity>
  <Lines>9</Lines>
  <Paragraphs>2</Paragraphs>
  <ScaleCrop>false</ScaleCrop>
  <Company>HP</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Gérald Grenon vp.qc</dc:creator>
  <cp:keywords/>
  <dc:description/>
  <cp:lastModifiedBy>Sandra Mombourquette</cp:lastModifiedBy>
  <cp:revision>2</cp:revision>
  <dcterms:created xsi:type="dcterms:W3CDTF">2023-05-09T19:45:00Z</dcterms:created>
  <dcterms:modified xsi:type="dcterms:W3CDTF">2023-05-09T19:45:00Z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0x010100CA2A1611483712408B80036F93ED7D78</vt:lpwstr>
  </property>
</Properties>
</file>