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97972" w:rsidP="000C52DC" w:rsidRDefault="000C52DC" w14:paraId="14D8CFD4" w14:textId="65331E6A">
      <w:pPr>
        <w:jc w:val="center"/>
        <w:rPr>
          <w:sz w:val="32"/>
          <w:szCs w:val="32"/>
        </w:rPr>
      </w:pPr>
      <w:r>
        <w:rPr>
          <w:sz w:val="32"/>
          <w:szCs w:val="32"/>
        </w:rPr>
        <w:t>RAPPORT SERVICE DE SANTÉ DES FC</w:t>
      </w:r>
    </w:p>
    <w:p w:rsidR="000C52DC" w:rsidP="000C52DC" w:rsidRDefault="000C52DC" w14:paraId="7522B12E" w14:textId="4EF42866">
      <w:pPr>
        <w:jc w:val="center"/>
        <w:rPr>
          <w:sz w:val="32"/>
          <w:szCs w:val="32"/>
        </w:rPr>
      </w:pPr>
    </w:p>
    <w:p w:rsidR="2563074D" w:rsidP="211CD021" w:rsidRDefault="2563074D" w14:paraId="62DADADB" w14:textId="32FDC821">
      <w:pPr>
        <w:pStyle w:val="Normal"/>
        <w:bidi w:val="0"/>
        <w:spacing w:before="0" w:beforeAutospacing="off" w:after="200" w:afterAutospacing="off" w:line="276" w:lineRule="auto"/>
        <w:ind w:left="0" w:right="0"/>
        <w:jc w:val="left"/>
      </w:pPr>
      <w:r w:rsidR="2563074D">
        <w:rPr/>
        <w:t xml:space="preserve">Nous avons eu deux CCSP, soit un le 05 </w:t>
      </w:r>
      <w:r w:rsidR="2563074D">
        <w:rPr/>
        <w:t>dec</w:t>
      </w:r>
      <w:r w:rsidR="2563074D">
        <w:rPr/>
        <w:t xml:space="preserve"> 2022 et l’autre le</w:t>
      </w:r>
      <w:r w:rsidR="5298D6CF">
        <w:rPr/>
        <w:t xml:space="preserve"> 20 mars 2023.</w:t>
      </w:r>
    </w:p>
    <w:p w:rsidR="5E00BBC3" w:rsidP="211CD021" w:rsidRDefault="5E00BBC3" w14:paraId="1A9FF09E" w14:textId="0621CE8F">
      <w:pPr>
        <w:pStyle w:val="Normal"/>
        <w:bidi w:val="0"/>
        <w:spacing w:before="0" w:beforeAutospacing="off" w:after="200" w:afterAutospacing="off" w:line="276" w:lineRule="auto"/>
        <w:ind w:left="0" w:right="0"/>
        <w:jc w:val="left"/>
      </w:pPr>
      <w:r w:rsidRPr="211CD021" w:rsidR="5E00BBC3">
        <w:rPr>
          <w:rFonts w:ascii="Calibri" w:hAnsi="Calibri" w:eastAsia="Calibri" w:cs="Calibri"/>
          <w:noProof w:val="0"/>
          <w:sz w:val="22"/>
          <w:szCs w:val="22"/>
          <w:lang w:val="fr-CA"/>
        </w:rPr>
        <w:t>Dossieer</w:t>
      </w:r>
      <w:r w:rsidRPr="211CD021" w:rsidR="5E00BBC3">
        <w:rPr>
          <w:rFonts w:ascii="Calibri" w:hAnsi="Calibri" w:eastAsia="Calibri" w:cs="Calibri"/>
          <w:noProof w:val="0"/>
          <w:sz w:val="22"/>
          <w:szCs w:val="22"/>
          <w:lang w:val="fr-CA"/>
        </w:rPr>
        <w:t xml:space="preserve"> CR-03 CR04les SSFC ont rencontré le Directeur – Organisation et classification civiles (DOCC), l’équipe de dotation des </w:t>
      </w:r>
      <w:r w:rsidRPr="211CD021" w:rsidR="5E00BBC3">
        <w:rPr>
          <w:rFonts w:ascii="Calibri" w:hAnsi="Calibri" w:eastAsia="Calibri" w:cs="Calibri"/>
          <w:noProof w:val="0"/>
          <w:sz w:val="22"/>
          <w:szCs w:val="22"/>
          <w:lang w:val="fr-CA"/>
        </w:rPr>
        <w:t>RHCiv</w:t>
      </w:r>
      <w:r w:rsidRPr="211CD021" w:rsidR="5E00BBC3">
        <w:rPr>
          <w:rFonts w:ascii="Calibri" w:hAnsi="Calibri" w:eastAsia="Calibri" w:cs="Calibri"/>
          <w:noProof w:val="0"/>
          <w:sz w:val="22"/>
          <w:szCs w:val="22"/>
          <w:lang w:val="fr-CA"/>
        </w:rPr>
        <w:t xml:space="preserve"> et l’équipe d’intégration des RH-</w:t>
      </w:r>
      <w:r w:rsidRPr="211CD021" w:rsidR="5E00BBC3">
        <w:rPr>
          <w:rFonts w:ascii="Calibri" w:hAnsi="Calibri" w:eastAsia="Calibri" w:cs="Calibri"/>
          <w:noProof w:val="0"/>
          <w:sz w:val="22"/>
          <w:szCs w:val="22"/>
          <w:lang w:val="fr-CA"/>
        </w:rPr>
        <w:t>Civ</w:t>
      </w:r>
      <w:r w:rsidRPr="211CD021" w:rsidR="5E00BBC3">
        <w:rPr>
          <w:rFonts w:ascii="Calibri" w:hAnsi="Calibri" w:eastAsia="Calibri" w:cs="Calibri"/>
          <w:noProof w:val="0"/>
          <w:sz w:val="22"/>
          <w:szCs w:val="22"/>
          <w:lang w:val="fr-CA"/>
        </w:rPr>
        <w:t xml:space="preserve"> pour discuter d’un nouveau processus. Ils ont aussi intégré Rémunération </w:t>
      </w:r>
      <w:r w:rsidRPr="211CD021" w:rsidR="3E34440E">
        <w:rPr>
          <w:rFonts w:ascii="Calibri" w:hAnsi="Calibri" w:eastAsia="Calibri" w:cs="Calibri"/>
          <w:noProof w:val="0"/>
          <w:sz w:val="22"/>
          <w:szCs w:val="22"/>
          <w:lang w:val="fr-CA"/>
        </w:rPr>
        <w:t>dans</w:t>
      </w:r>
      <w:r w:rsidRPr="211CD021" w:rsidR="3E34440E">
        <w:rPr>
          <w:rFonts w:ascii="Calibri" w:hAnsi="Calibri" w:eastAsia="Calibri" w:cs="Calibri"/>
          <w:noProof w:val="0"/>
          <w:sz w:val="22"/>
          <w:szCs w:val="22"/>
          <w:lang w:val="fr-CA"/>
        </w:rPr>
        <w:t xml:space="preserve"> la discussion, car ils vont recevoir 237 dossiers. L’équipe de planification et de programmes stratégiques des RH a obtenu un accès spécial à Oracle afin qu’elle puisse trouver les coordonnées les plus à jour pour tout le personnel qui travaille encore au MDN. À l’extérieur du MDN, cela reste difficile. L’équipe travaille maintenant à valider tous les postes pour s’assurer qu’ils sont toujours à pouvoir, en s’assurant que les dernières coordonnées sont à jour, et ils doivent identifier chaque personne sur la liste des personnes affectées qui a quitté son poste avant Phénix (si elle n’a pas de portefeuille Phénix, il faut en créer un). Par conséquent, le projet est plus imposant que prévu. Les RH-</w:t>
      </w:r>
      <w:r w:rsidRPr="211CD021" w:rsidR="3E34440E">
        <w:rPr>
          <w:rFonts w:ascii="Calibri" w:hAnsi="Calibri" w:eastAsia="Calibri" w:cs="Calibri"/>
          <w:noProof w:val="0"/>
          <w:sz w:val="22"/>
          <w:szCs w:val="22"/>
          <w:lang w:val="fr-CA"/>
        </w:rPr>
        <w:t>Civ</w:t>
      </w:r>
      <w:r w:rsidRPr="211CD021" w:rsidR="3E34440E">
        <w:rPr>
          <w:rFonts w:ascii="Calibri" w:hAnsi="Calibri" w:eastAsia="Calibri" w:cs="Calibri"/>
          <w:noProof w:val="0"/>
          <w:sz w:val="22"/>
          <w:szCs w:val="22"/>
          <w:lang w:val="fr-CA"/>
        </w:rPr>
        <w:t xml:space="preserve"> ont averti les SSFC qu’en raison de la quantité de travail et du nombre d’intervenants impliqués, cette conversion ne sera pas résolue dans les 30 prochains jours. Des réunions bimensuelles ont lieu entre les SSFC, le Directeur – Organisation et classification civiles (DOCC), les RH-</w:t>
      </w:r>
      <w:r w:rsidRPr="211CD021" w:rsidR="3E34440E">
        <w:rPr>
          <w:rFonts w:ascii="Calibri" w:hAnsi="Calibri" w:eastAsia="Calibri" w:cs="Calibri"/>
          <w:noProof w:val="0"/>
          <w:sz w:val="22"/>
          <w:szCs w:val="22"/>
          <w:lang w:val="fr-CA"/>
        </w:rPr>
        <w:t>Civ</w:t>
      </w:r>
      <w:r w:rsidRPr="211CD021" w:rsidR="3E34440E">
        <w:rPr>
          <w:rFonts w:ascii="Calibri" w:hAnsi="Calibri" w:eastAsia="Calibri" w:cs="Calibri"/>
          <w:noProof w:val="0"/>
          <w:sz w:val="22"/>
          <w:szCs w:val="22"/>
          <w:lang w:val="fr-CA"/>
        </w:rPr>
        <w:t xml:space="preserve"> et la Rémunération pour discuter des problèmes et des succès.</w:t>
      </w:r>
    </w:p>
    <w:p w:rsidR="000C52DC" w:rsidP="000C52DC" w:rsidRDefault="000C52DC" w14:paraId="1816BB8A" w14:textId="3B2557BA"/>
    <w:p w:rsidR="000C52DC" w:rsidP="000C52DC" w:rsidRDefault="000C52DC" w14:paraId="22A3560F" w14:textId="6F294EF8"/>
    <w:p w:rsidR="000C52DC" w:rsidP="000C52DC" w:rsidRDefault="000C52DC" w14:paraId="1EC771EA" w14:textId="632E37E1">
      <w:r>
        <w:t>Gérald Grenon</w:t>
      </w:r>
    </w:p>
    <w:p w:rsidRPr="000C52DC" w:rsidR="000C52DC" w:rsidP="000C52DC" w:rsidRDefault="000C52DC" w14:paraId="7F22A3BA" w14:textId="652E4634">
      <w:r>
        <w:t>VP Qc</w:t>
      </w:r>
    </w:p>
    <w:sectPr w:rsidRPr="000C52DC" w:rsidR="000C52DC">
      <w:pgSz w:w="12240" w:h="15840"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0C52DC"/>
    <w:rsid w:val="000C52DC"/>
    <w:rsid w:val="00F97972"/>
    <w:rsid w:val="211CD021"/>
    <w:rsid w:val="2563074D"/>
    <w:rsid w:val="3E34440E"/>
    <w:rsid w:val="44BC2F44"/>
    <w:rsid w:val="49FA0CF4"/>
    <w:rsid w:val="5298D6CF"/>
    <w:rsid w:val="5E00BBC3"/>
    <w:rsid w:val="5F53CFE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31DA"/>
  <w15:chartTrackingRefBased/>
  <w15:docId w15:val="{B7423CA8-5E1D-477D-90B5-3BB3B892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2A1611483712408B80036F93ED7D78" ma:contentTypeVersion="4" ma:contentTypeDescription="Create a new document." ma:contentTypeScope="" ma:versionID="ed36d4e0dc5b3d9b463f57bed9199872">
  <xsd:schema xmlns:xsd="http://www.w3.org/2001/XMLSchema" xmlns:xs="http://www.w3.org/2001/XMLSchema" xmlns:p="http://schemas.microsoft.com/office/2006/metadata/properties" xmlns:ns3="70dbd581-2eae-4867-adc2-ec7ad2e9e3b3" targetNamespace="http://schemas.microsoft.com/office/2006/metadata/properties" ma:root="true" ma:fieldsID="759d7ff2c1b8b3a47ef379f86b558247" ns3:_="">
    <xsd:import namespace="70dbd581-2eae-4867-adc2-ec7ad2e9e3b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bd581-2eae-4867-adc2-ec7ad2e9e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9ADF44-CD84-428A-9C92-C8F2880203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bd581-2eae-4867-adc2-ec7ad2e9e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8ECBAD-4E58-4648-A649-6AB70967E360}">
  <ds:schemaRefs>
    <ds:schemaRef ds:uri="http://schemas.microsoft.com/sharepoint/v3/contenttype/forms"/>
  </ds:schemaRefs>
</ds:datastoreItem>
</file>

<file path=customXml/itemProps3.xml><?xml version="1.0" encoding="utf-8"?>
<ds:datastoreItem xmlns:ds="http://schemas.openxmlformats.org/officeDocument/2006/customXml" ds:itemID="{C105991C-D0B3-449D-BF5C-8368A66874AE}">
  <ds:schemaRefs>
    <ds:schemaRef ds:uri="http://purl.org/dc/terms/"/>
    <ds:schemaRef ds:uri="http://purl.org/dc/elements/1.1/"/>
    <ds:schemaRef ds:uri="http://www.w3.org/XML/1998/namespace"/>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70dbd581-2eae-4867-adc2-ec7ad2e9e3b3"/>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Gérald Grenon vp.qc</dc:creator>
  <keywords/>
  <dc:description/>
  <lastModifiedBy>Gérald Grenon vp.qc</lastModifiedBy>
  <revision>2</revision>
  <dcterms:created xsi:type="dcterms:W3CDTF">2022-05-10T19:57:00.0000000Z</dcterms:created>
  <dcterms:modified xsi:type="dcterms:W3CDTF">2023-04-12T01:20:41.7407015Z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0x010100CA2A1611483712408B80036F93ED7D78</vt:lpwstr>
  </property>
</Properties>
</file>