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ABD15" w14:textId="77777777" w:rsidR="00AD3825" w:rsidRDefault="00AD3825" w:rsidP="00AD3825">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9D09148" wp14:editId="21623B6B">
            <wp:extent cx="5943600" cy="3739515"/>
            <wp:effectExtent l="0" t="0" r="0" b="0"/>
            <wp:docPr id="4" name="Picture 4"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943600" cy="3739515"/>
                    </a:xfrm>
                    <a:prstGeom prst="rect">
                      <a:avLst/>
                    </a:prstGeom>
                  </pic:spPr>
                </pic:pic>
              </a:graphicData>
            </a:graphic>
          </wp:inline>
        </w:drawing>
      </w:r>
    </w:p>
    <w:p w14:paraId="23FCD318" w14:textId="77777777" w:rsidR="00D447CD" w:rsidRDefault="00D447CD" w:rsidP="00D447CD">
      <w:pPr>
        <w:rPr>
          <w:rFonts w:ascii="Times New Roman" w:hAnsi="Times New Roman" w:cs="Times New Roman"/>
          <w:b/>
          <w:sz w:val="24"/>
          <w:szCs w:val="24"/>
          <w:lang w:val="fr-CA"/>
        </w:rPr>
      </w:pPr>
    </w:p>
    <w:p w14:paraId="0F14F96C" w14:textId="6F01F18F" w:rsidR="00AD3825" w:rsidRDefault="00D447CD" w:rsidP="00AD3825">
      <w:pPr>
        <w:rPr>
          <w:rFonts w:ascii="Times New Roman" w:hAnsi="Times New Roman" w:cs="Times New Roman"/>
          <w:b/>
          <w:sz w:val="24"/>
          <w:szCs w:val="24"/>
          <w:lang w:val="fr-CA"/>
        </w:rPr>
      </w:pPr>
      <w:r w:rsidRPr="00431B7B">
        <w:rPr>
          <w:rFonts w:ascii="Times New Roman" w:hAnsi="Times New Roman" w:cs="Times New Roman"/>
          <w:b/>
          <w:sz w:val="24"/>
          <w:szCs w:val="24"/>
          <w:lang w:val="fr-CA"/>
        </w:rPr>
        <w:t>Rapport de la région de l'Ontario</w:t>
      </w:r>
      <w:r w:rsidR="00A65398">
        <w:rPr>
          <w:rFonts w:ascii="Times New Roman" w:hAnsi="Times New Roman" w:cs="Times New Roman"/>
          <w:b/>
          <w:sz w:val="24"/>
          <w:szCs w:val="24"/>
          <w:lang w:val="fr-CA"/>
        </w:rPr>
        <w:t xml:space="preserve"> – Le </w:t>
      </w:r>
      <w:r w:rsidR="00B2743D">
        <w:rPr>
          <w:rFonts w:ascii="Times New Roman" w:hAnsi="Times New Roman" w:cs="Times New Roman"/>
          <w:b/>
          <w:sz w:val="24"/>
          <w:szCs w:val="24"/>
          <w:lang w:val="fr-CA"/>
        </w:rPr>
        <w:t>19</w:t>
      </w:r>
      <w:r w:rsidR="00A65398">
        <w:rPr>
          <w:rFonts w:ascii="Times New Roman" w:hAnsi="Times New Roman" w:cs="Times New Roman"/>
          <w:b/>
          <w:sz w:val="24"/>
          <w:szCs w:val="24"/>
          <w:lang w:val="fr-CA"/>
        </w:rPr>
        <w:t xml:space="preserve"> </w:t>
      </w:r>
      <w:r w:rsidR="00B2743D">
        <w:rPr>
          <w:rFonts w:ascii="Times New Roman" w:hAnsi="Times New Roman" w:cs="Times New Roman"/>
          <w:b/>
          <w:sz w:val="24"/>
          <w:szCs w:val="24"/>
          <w:lang w:val="fr-CA"/>
        </w:rPr>
        <w:t>avril</w:t>
      </w:r>
      <w:r w:rsidR="00A65398">
        <w:rPr>
          <w:rFonts w:ascii="Times New Roman" w:hAnsi="Times New Roman" w:cs="Times New Roman"/>
          <w:b/>
          <w:sz w:val="24"/>
          <w:szCs w:val="24"/>
          <w:lang w:val="fr-CA"/>
        </w:rPr>
        <w:t>, 202</w:t>
      </w:r>
      <w:r w:rsidR="00B2743D">
        <w:rPr>
          <w:rFonts w:ascii="Times New Roman" w:hAnsi="Times New Roman" w:cs="Times New Roman"/>
          <w:b/>
          <w:sz w:val="24"/>
          <w:szCs w:val="24"/>
          <w:lang w:val="fr-CA"/>
        </w:rPr>
        <w:t>3</w:t>
      </w:r>
      <w:r w:rsidR="00A65398">
        <w:rPr>
          <w:rFonts w:ascii="Times New Roman" w:hAnsi="Times New Roman" w:cs="Times New Roman"/>
          <w:b/>
          <w:sz w:val="24"/>
          <w:szCs w:val="24"/>
          <w:lang w:val="fr-CA"/>
        </w:rPr>
        <w:t>.</w:t>
      </w:r>
    </w:p>
    <w:p w14:paraId="208B2D14" w14:textId="77777777" w:rsidR="00A65398" w:rsidRPr="00A65398" w:rsidRDefault="00A65398" w:rsidP="00AD3825">
      <w:pPr>
        <w:rPr>
          <w:rFonts w:ascii="Times New Roman" w:hAnsi="Times New Roman" w:cs="Times New Roman"/>
          <w:b/>
          <w:sz w:val="24"/>
          <w:szCs w:val="24"/>
          <w:lang w:val="fr-CA"/>
        </w:rPr>
      </w:pPr>
    </w:p>
    <w:p w14:paraId="36E447AF" w14:textId="77777777" w:rsidR="00AD3825" w:rsidRPr="00072253" w:rsidRDefault="00AD3825" w:rsidP="00AD3825">
      <w:pPr>
        <w:rPr>
          <w:rFonts w:ascii="Times New Roman" w:hAnsi="Times New Roman" w:cs="Times New Roman"/>
          <w:sz w:val="24"/>
          <w:szCs w:val="24"/>
          <w:lang w:val="fr-CA"/>
        </w:rPr>
      </w:pPr>
      <w:r w:rsidRPr="00072253">
        <w:rPr>
          <w:rFonts w:ascii="Times New Roman" w:hAnsi="Times New Roman" w:cs="Times New Roman"/>
          <w:sz w:val="24"/>
          <w:szCs w:val="24"/>
          <w:lang w:val="fr-CA"/>
        </w:rPr>
        <w:t>La région de l'Ontario est composée de 12 sections locales :</w:t>
      </w:r>
    </w:p>
    <w:p w14:paraId="6E9ED5F2" w14:textId="77777777" w:rsidR="00AD3825" w:rsidRPr="00AD3825" w:rsidRDefault="00AD3825" w:rsidP="00AD3825">
      <w:pPr>
        <w:rPr>
          <w:rFonts w:ascii="Times New Roman" w:hAnsi="Times New Roman" w:cs="Times New Roman"/>
          <w:sz w:val="24"/>
          <w:szCs w:val="24"/>
        </w:rPr>
      </w:pPr>
      <w:r w:rsidRPr="00AD3825">
        <w:rPr>
          <w:rFonts w:ascii="Times New Roman" w:hAnsi="Times New Roman" w:cs="Times New Roman"/>
          <w:sz w:val="24"/>
          <w:szCs w:val="24"/>
        </w:rPr>
        <w:t>00619, 00620, 00621 - Borden</w:t>
      </w:r>
    </w:p>
    <w:p w14:paraId="5E8288CB" w14:textId="77777777" w:rsidR="00AD3825" w:rsidRPr="00AD3825" w:rsidRDefault="00AD3825" w:rsidP="00AD3825">
      <w:pPr>
        <w:rPr>
          <w:rFonts w:ascii="Times New Roman" w:hAnsi="Times New Roman" w:cs="Times New Roman"/>
          <w:sz w:val="24"/>
          <w:szCs w:val="24"/>
        </w:rPr>
      </w:pPr>
      <w:r w:rsidRPr="00AD3825">
        <w:rPr>
          <w:rFonts w:ascii="Times New Roman" w:hAnsi="Times New Roman" w:cs="Times New Roman"/>
          <w:sz w:val="24"/>
          <w:szCs w:val="24"/>
        </w:rPr>
        <w:t>00623 - London</w:t>
      </w:r>
    </w:p>
    <w:p w14:paraId="50C6B288" w14:textId="77777777" w:rsidR="00AD3825" w:rsidRPr="00AD3825" w:rsidRDefault="00AD3825" w:rsidP="00AD3825">
      <w:pPr>
        <w:rPr>
          <w:rFonts w:ascii="Times New Roman" w:hAnsi="Times New Roman" w:cs="Times New Roman"/>
          <w:sz w:val="24"/>
          <w:szCs w:val="24"/>
        </w:rPr>
      </w:pPr>
      <w:r w:rsidRPr="00AD3825">
        <w:rPr>
          <w:rFonts w:ascii="Times New Roman" w:hAnsi="Times New Roman" w:cs="Times New Roman"/>
          <w:sz w:val="24"/>
          <w:szCs w:val="24"/>
        </w:rPr>
        <w:t>00625, 00649 - Toronto</w:t>
      </w:r>
    </w:p>
    <w:p w14:paraId="71BBDCA0" w14:textId="77777777" w:rsidR="00AD3825" w:rsidRPr="00AD3825" w:rsidRDefault="00AD3825" w:rsidP="00AD3825">
      <w:pPr>
        <w:rPr>
          <w:rFonts w:ascii="Times New Roman" w:hAnsi="Times New Roman" w:cs="Times New Roman"/>
          <w:sz w:val="24"/>
          <w:szCs w:val="24"/>
        </w:rPr>
      </w:pPr>
      <w:r w:rsidRPr="00AD3825">
        <w:rPr>
          <w:rFonts w:ascii="Times New Roman" w:hAnsi="Times New Roman" w:cs="Times New Roman"/>
          <w:sz w:val="24"/>
          <w:szCs w:val="24"/>
        </w:rPr>
        <w:t>00629, 00639 - Petawawa</w:t>
      </w:r>
    </w:p>
    <w:p w14:paraId="4F0BE26E" w14:textId="77777777" w:rsidR="00AD3825" w:rsidRPr="00AD3825" w:rsidRDefault="00AD3825" w:rsidP="00AD3825">
      <w:pPr>
        <w:rPr>
          <w:rFonts w:ascii="Times New Roman" w:hAnsi="Times New Roman" w:cs="Times New Roman"/>
          <w:sz w:val="24"/>
          <w:szCs w:val="24"/>
        </w:rPr>
      </w:pPr>
      <w:r w:rsidRPr="00AD3825">
        <w:rPr>
          <w:rFonts w:ascii="Times New Roman" w:hAnsi="Times New Roman" w:cs="Times New Roman"/>
          <w:sz w:val="24"/>
          <w:szCs w:val="24"/>
        </w:rPr>
        <w:t>00635 - North Bay</w:t>
      </w:r>
    </w:p>
    <w:p w14:paraId="15FA7CFD" w14:textId="77777777" w:rsidR="00AD3825" w:rsidRPr="00E3247B" w:rsidRDefault="00AD3825" w:rsidP="00AD3825">
      <w:pPr>
        <w:rPr>
          <w:rFonts w:ascii="Times New Roman" w:hAnsi="Times New Roman" w:cs="Times New Roman"/>
          <w:sz w:val="24"/>
          <w:szCs w:val="24"/>
          <w:lang w:val="fr-CA"/>
        </w:rPr>
      </w:pPr>
      <w:r w:rsidRPr="00E3247B">
        <w:rPr>
          <w:rFonts w:ascii="Times New Roman" w:hAnsi="Times New Roman" w:cs="Times New Roman"/>
          <w:sz w:val="24"/>
          <w:szCs w:val="24"/>
          <w:lang w:val="fr-CA"/>
        </w:rPr>
        <w:t>00637, 00650 - Trenton</w:t>
      </w:r>
    </w:p>
    <w:p w14:paraId="4599C662" w14:textId="77777777" w:rsidR="00AD3825" w:rsidRPr="00E3247B" w:rsidRDefault="00AD3825" w:rsidP="00AD3825">
      <w:pPr>
        <w:rPr>
          <w:rFonts w:ascii="Times New Roman" w:hAnsi="Times New Roman" w:cs="Times New Roman"/>
          <w:sz w:val="24"/>
          <w:szCs w:val="24"/>
          <w:lang w:val="fr-CA"/>
        </w:rPr>
      </w:pPr>
      <w:r w:rsidRPr="00E3247B">
        <w:rPr>
          <w:rFonts w:ascii="Times New Roman" w:hAnsi="Times New Roman" w:cs="Times New Roman"/>
          <w:sz w:val="24"/>
          <w:szCs w:val="24"/>
          <w:lang w:val="fr-CA"/>
        </w:rPr>
        <w:t>00641 - Kingston</w:t>
      </w:r>
    </w:p>
    <w:p w14:paraId="71D7B64A" w14:textId="6A3CF13B" w:rsidR="00AD3825" w:rsidRPr="00E3247B" w:rsidRDefault="00AD3825" w:rsidP="00AD3825">
      <w:pPr>
        <w:rPr>
          <w:rFonts w:ascii="Times New Roman" w:hAnsi="Times New Roman" w:cs="Times New Roman"/>
          <w:sz w:val="24"/>
          <w:szCs w:val="24"/>
          <w:lang w:val="fr-CA"/>
        </w:rPr>
      </w:pPr>
      <w:r w:rsidRPr="00E3247B">
        <w:rPr>
          <w:rFonts w:ascii="Times New Roman" w:hAnsi="Times New Roman" w:cs="Times New Roman"/>
          <w:sz w:val="24"/>
          <w:szCs w:val="24"/>
          <w:lang w:val="fr-CA"/>
        </w:rPr>
        <w:t xml:space="preserve">~ </w:t>
      </w:r>
      <w:r w:rsidR="00B2743D" w:rsidRPr="00E3247B">
        <w:rPr>
          <w:rFonts w:ascii="Times New Roman" w:hAnsi="Times New Roman" w:cs="Times New Roman"/>
          <w:sz w:val="24"/>
          <w:szCs w:val="24"/>
          <w:lang w:val="fr-CA"/>
        </w:rPr>
        <w:t>3 0</w:t>
      </w:r>
      <w:r w:rsidRPr="00E3247B">
        <w:rPr>
          <w:rFonts w:ascii="Times New Roman" w:hAnsi="Times New Roman" w:cs="Times New Roman"/>
          <w:sz w:val="24"/>
          <w:szCs w:val="24"/>
          <w:lang w:val="fr-CA"/>
        </w:rPr>
        <w:t xml:space="preserve">00 membres dans la </w:t>
      </w:r>
      <w:proofErr w:type="spellStart"/>
      <w:r w:rsidR="00A65398" w:rsidRPr="00E3247B">
        <w:rPr>
          <w:rFonts w:ascii="Times New Roman" w:hAnsi="Times New Roman" w:cs="Times New Roman"/>
          <w:sz w:val="24"/>
          <w:szCs w:val="24"/>
          <w:lang w:val="fr-CA"/>
        </w:rPr>
        <w:t>region</w:t>
      </w:r>
      <w:proofErr w:type="spellEnd"/>
    </w:p>
    <w:p w14:paraId="791F1F0E" w14:textId="77777777" w:rsidR="00A65398" w:rsidRPr="00E3247B" w:rsidRDefault="00A65398" w:rsidP="00AD3825">
      <w:pPr>
        <w:rPr>
          <w:rFonts w:ascii="Times New Roman" w:hAnsi="Times New Roman" w:cs="Times New Roman"/>
          <w:sz w:val="24"/>
          <w:szCs w:val="24"/>
          <w:lang w:val="fr-CA"/>
        </w:rPr>
      </w:pPr>
    </w:p>
    <w:p w14:paraId="7B792100" w14:textId="77777777" w:rsidR="00AD3825" w:rsidRPr="00E3247B" w:rsidRDefault="00AD3825" w:rsidP="00AD3825">
      <w:pPr>
        <w:rPr>
          <w:rFonts w:ascii="Times New Roman" w:hAnsi="Times New Roman" w:cs="Times New Roman"/>
          <w:sz w:val="24"/>
          <w:szCs w:val="24"/>
          <w:lang w:val="fr-CA"/>
        </w:rPr>
      </w:pPr>
      <w:r w:rsidRPr="00E3247B">
        <w:rPr>
          <w:rFonts w:ascii="Times New Roman" w:hAnsi="Times New Roman" w:cs="Times New Roman"/>
          <w:sz w:val="24"/>
          <w:szCs w:val="24"/>
          <w:lang w:val="fr-CA"/>
        </w:rPr>
        <w:t>VP Ontario : James Potts VP Ontario</w:t>
      </w:r>
    </w:p>
    <w:p w14:paraId="7198A2BB" w14:textId="164D16C2" w:rsidR="00AD3825" w:rsidRPr="00E3247B" w:rsidRDefault="00AD3825" w:rsidP="00AD3825">
      <w:pPr>
        <w:rPr>
          <w:rFonts w:ascii="Times New Roman" w:hAnsi="Times New Roman" w:cs="Times New Roman"/>
          <w:sz w:val="24"/>
          <w:szCs w:val="24"/>
          <w:lang w:val="fr-CA"/>
        </w:rPr>
      </w:pPr>
      <w:r w:rsidRPr="00E3247B">
        <w:rPr>
          <w:rFonts w:ascii="Times New Roman" w:hAnsi="Times New Roman" w:cs="Times New Roman"/>
          <w:sz w:val="24"/>
          <w:szCs w:val="24"/>
          <w:lang w:val="fr-CA"/>
        </w:rPr>
        <w:t xml:space="preserve">DVP Ontario : </w:t>
      </w:r>
      <w:proofErr w:type="spellStart"/>
      <w:r w:rsidRPr="00E3247B">
        <w:rPr>
          <w:rFonts w:ascii="Times New Roman" w:hAnsi="Times New Roman" w:cs="Times New Roman"/>
          <w:sz w:val="24"/>
          <w:szCs w:val="24"/>
          <w:lang w:val="fr-CA"/>
        </w:rPr>
        <w:t>Jayne</w:t>
      </w:r>
      <w:proofErr w:type="spellEnd"/>
      <w:r w:rsidRPr="00E3247B">
        <w:rPr>
          <w:rFonts w:ascii="Times New Roman" w:hAnsi="Times New Roman" w:cs="Times New Roman"/>
          <w:sz w:val="24"/>
          <w:szCs w:val="24"/>
          <w:lang w:val="fr-CA"/>
        </w:rPr>
        <w:t xml:space="preserve"> Pollock</w:t>
      </w:r>
    </w:p>
    <w:p w14:paraId="1F92F30E" w14:textId="7C64DC29" w:rsidR="00AD3825" w:rsidRPr="00E3247B" w:rsidRDefault="00AD3825" w:rsidP="00AD3825">
      <w:pPr>
        <w:rPr>
          <w:rFonts w:ascii="Times New Roman" w:hAnsi="Times New Roman" w:cs="Times New Roman"/>
          <w:b/>
          <w:bCs/>
          <w:sz w:val="24"/>
          <w:szCs w:val="24"/>
          <w:lang w:val="fr-CA"/>
        </w:rPr>
      </w:pPr>
      <w:r w:rsidRPr="00E3247B">
        <w:rPr>
          <w:rFonts w:ascii="Times New Roman" w:hAnsi="Times New Roman" w:cs="Times New Roman"/>
          <w:b/>
          <w:bCs/>
          <w:sz w:val="24"/>
          <w:szCs w:val="24"/>
          <w:lang w:val="fr-CA"/>
        </w:rPr>
        <w:lastRenderedPageBreak/>
        <w:t xml:space="preserve">Liste des activités depuis </w:t>
      </w:r>
      <w:r w:rsidR="00D80603" w:rsidRPr="00E3247B">
        <w:rPr>
          <w:rFonts w:ascii="Times New Roman" w:hAnsi="Times New Roman" w:cs="Times New Roman"/>
          <w:b/>
          <w:bCs/>
          <w:sz w:val="24"/>
          <w:szCs w:val="24"/>
          <w:lang w:val="fr-CA"/>
        </w:rPr>
        <w:t>novembre</w:t>
      </w:r>
      <w:r w:rsidRPr="00E3247B">
        <w:rPr>
          <w:rFonts w:ascii="Times New Roman" w:hAnsi="Times New Roman" w:cs="Times New Roman"/>
          <w:b/>
          <w:bCs/>
          <w:sz w:val="24"/>
          <w:szCs w:val="24"/>
          <w:lang w:val="fr-CA"/>
        </w:rPr>
        <w:t xml:space="preserve"> 2022</w:t>
      </w:r>
    </w:p>
    <w:p w14:paraId="5666FCC7" w14:textId="77777777"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15 novembre - AGA de la section locale 00625, hybride - le VP y assiste virtuellement</w:t>
      </w:r>
    </w:p>
    <w:p w14:paraId="7E878385" w14:textId="0030422A"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22 novembre - AGA des sections locales 00629 et 00639, en personne - VP présent</w:t>
      </w:r>
    </w:p>
    <w:p w14:paraId="2FCD89F1" w14:textId="44063CA1"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28 novembre - Section locale 00637 AGA, hybride - VP assiste en personne</w:t>
      </w:r>
    </w:p>
    <w:p w14:paraId="7B31A981" w14:textId="3EE2C707"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29 novembre - AGA de la section locale 00641, en personne - le VP y assiste en personne</w:t>
      </w:r>
    </w:p>
    <w:p w14:paraId="3B40BA97" w14:textId="1FF7ABC0"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1 décembre - Section locale 00623, hybride - le VP a assisté en personne avec le président national</w:t>
      </w:r>
    </w:p>
    <w:p w14:paraId="3D430F18" w14:textId="28046394"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7 décembre - Section locale 00649 AGA, hybride - Le VP a assisté en personne avec la VPE</w:t>
      </w:r>
    </w:p>
    <w:p w14:paraId="50A6D632" w14:textId="27EE6948"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7 décembre - AGA des sections locales 00619, 00620 et 00621, en personne - le VP a assisté à l'AGA avec la VPE</w:t>
      </w:r>
    </w:p>
    <w:p w14:paraId="2B742B22" w14:textId="724E5DED"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8 décembre - AGA de la section locale 00635, en personne - le VP y assiste avec la VPD et la VPE</w:t>
      </w:r>
    </w:p>
    <w:p w14:paraId="22A79191" w14:textId="5DB9773A"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9 janvier - Réunion des jeunes travailleurs de l'UEDN - Virtuelle</w:t>
      </w:r>
    </w:p>
    <w:p w14:paraId="118835D4" w14:textId="20EF2517"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10 janvier - Réunion Zoom de l'UEDN Ontario</w:t>
      </w:r>
    </w:p>
    <w:p w14:paraId="3185CACD" w14:textId="1B5E710D"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15-21 janvier - Formation des enquêteurs internes de l'AFPC à Calgary, Alberta</w:t>
      </w:r>
    </w:p>
    <w:p w14:paraId="74C1EA91" w14:textId="518B5A36"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24 janvier - Réunion sur la prévention du harcèlement et de la violence en milieu de travail, virtuelle</w:t>
      </w:r>
    </w:p>
    <w:p w14:paraId="4E50C38C" w14:textId="101889B3"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25 janvier - Réunion du Comité permanent des statuts de l'UEDN, virtuelle</w:t>
      </w:r>
    </w:p>
    <w:p w14:paraId="0B6AA9E7" w14:textId="5114DB91"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26-29 janvier - Conférence nationale de l'AFPC sur la santé et la sécurité à Montréal, Québec</w:t>
      </w:r>
    </w:p>
    <w:p w14:paraId="1604C6CE" w14:textId="6D146755"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31 janvier - Participation à l'assemblée générale du SMN à Kingston, Ontario</w:t>
      </w:r>
    </w:p>
    <w:p w14:paraId="504B960A" w14:textId="440F39AD"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7 février - Réunion Zoom de l'AFPC Ontario</w:t>
      </w:r>
    </w:p>
    <w:p w14:paraId="7EC7E93A" w14:textId="68E89377"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8 février - Réunion virtuelle du Comité de consultation sur la gestion des limitations fonctionnelles</w:t>
      </w:r>
    </w:p>
    <w:p w14:paraId="564B4FFA" w14:textId="0151E4C8"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9 février - Réunion du Comité national d'orientation en matière de santé et de sécurité, virtuelle</w:t>
      </w:r>
    </w:p>
    <w:p w14:paraId="2248180B" w14:textId="69A0D00E"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15 février - GMM de la section locale 00641 de l'UEDN, en personne</w:t>
      </w:r>
    </w:p>
    <w:p w14:paraId="42CF18E4" w14:textId="7850D6A7"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22 février - Réunion du Comité permanent des statuts de l'UEDN (toute la journée) à Ottawa, Ontario</w:t>
      </w:r>
    </w:p>
    <w:p w14:paraId="1DFAB3D4" w14:textId="0D3E2C5A"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23-26 février - Conférence des présidents des sections locales de l'UEDN à Ottawa, Ontario</w:t>
      </w:r>
    </w:p>
    <w:p w14:paraId="35D18D0E" w14:textId="229CAC5B"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9-12 mars - Conférence nationale de l'UEDN sur la santé et la sécurité à Québec (Québec)</w:t>
      </w:r>
    </w:p>
    <w:p w14:paraId="431D1F0A" w14:textId="29EF6602"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16-19 mars - Sommet de la mobilisation de l'UEDN à Toronto, Ontario</w:t>
      </w:r>
    </w:p>
    <w:p w14:paraId="4F3C8B03" w14:textId="75C3C8EB"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29 mars - Réunion du Comité permanent des statuts de l'UEDN, virtuelle</w:t>
      </w:r>
    </w:p>
    <w:p w14:paraId="60ADDDC3" w14:textId="77763042" w:rsidR="00D80603" w:rsidRPr="00E3247B" w:rsidRDefault="00D80603" w:rsidP="00D80603">
      <w:pPr>
        <w:pStyle w:val="ListParagraph"/>
        <w:rPr>
          <w:rFonts w:ascii="Times New Roman" w:hAnsi="Times New Roman" w:cs="Times New Roman"/>
          <w:sz w:val="24"/>
          <w:szCs w:val="24"/>
          <w:lang w:val="fr-CA"/>
        </w:rPr>
      </w:pPr>
      <w:r w:rsidRPr="00E3247B">
        <w:rPr>
          <w:rFonts w:ascii="Times New Roman" w:hAnsi="Times New Roman" w:cs="Times New Roman"/>
          <w:sz w:val="24"/>
          <w:szCs w:val="24"/>
          <w:lang w:val="fr-CA"/>
        </w:rPr>
        <w:t>3 avril - Réunion des jeunes travailleurs de l'UEDN, virtuelle</w:t>
      </w:r>
    </w:p>
    <w:p w14:paraId="09215C5B" w14:textId="1E225109"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12 avril - AGA d'urgence : section locale 00619 de Borden, en personne - présence du VP</w:t>
      </w:r>
    </w:p>
    <w:p w14:paraId="5FE0D2B8" w14:textId="47B31DA1" w:rsidR="00D80603" w:rsidRPr="00072253" w:rsidRDefault="00D80603" w:rsidP="00D80603">
      <w:pPr>
        <w:pStyle w:val="ListParagraph"/>
        <w:numPr>
          <w:ilvl w:val="0"/>
          <w:numId w:val="9"/>
        </w:numPr>
        <w:rPr>
          <w:rFonts w:ascii="Times New Roman" w:hAnsi="Times New Roman" w:cs="Times New Roman"/>
          <w:sz w:val="24"/>
          <w:szCs w:val="24"/>
          <w:lang w:val="fr-CA"/>
        </w:rPr>
      </w:pPr>
      <w:r w:rsidRPr="00072253">
        <w:rPr>
          <w:rFonts w:ascii="Times New Roman" w:hAnsi="Times New Roman" w:cs="Times New Roman"/>
          <w:sz w:val="24"/>
          <w:szCs w:val="24"/>
          <w:lang w:val="fr-CA"/>
        </w:rPr>
        <w:t>13 avril - Élection partielle à Trenton : Section locale 00650, en personne - participation du VP</w:t>
      </w:r>
    </w:p>
    <w:p w14:paraId="5FD51F46" w14:textId="58DABC13" w:rsidR="00D80603" w:rsidRPr="00E3247B" w:rsidRDefault="00D80603" w:rsidP="00D80603">
      <w:pPr>
        <w:pStyle w:val="ListParagraph"/>
        <w:numPr>
          <w:ilvl w:val="0"/>
          <w:numId w:val="9"/>
        </w:numPr>
        <w:rPr>
          <w:rFonts w:ascii="Times New Roman" w:hAnsi="Times New Roman" w:cs="Times New Roman"/>
          <w:sz w:val="24"/>
          <w:szCs w:val="24"/>
          <w:lang w:val="fr-CA"/>
        </w:rPr>
      </w:pPr>
      <w:r w:rsidRPr="00E3247B">
        <w:rPr>
          <w:rFonts w:ascii="Times New Roman" w:hAnsi="Times New Roman" w:cs="Times New Roman"/>
          <w:sz w:val="24"/>
          <w:szCs w:val="24"/>
          <w:lang w:val="fr-CA"/>
        </w:rPr>
        <w:t>17 avril - Réunion des jeunes travailleurs de l'UEDN, virtuelle</w:t>
      </w:r>
    </w:p>
    <w:p w14:paraId="1867281A" w14:textId="77777777" w:rsidR="006602CC" w:rsidRPr="00E3247B" w:rsidRDefault="006602CC" w:rsidP="00A16D32">
      <w:pPr>
        <w:ind w:firstLine="360"/>
        <w:rPr>
          <w:rFonts w:ascii="Times New Roman" w:hAnsi="Times New Roman" w:cs="Times New Roman"/>
          <w:sz w:val="24"/>
          <w:szCs w:val="24"/>
          <w:lang w:val="fr-CA"/>
        </w:rPr>
      </w:pPr>
      <w:r w:rsidRPr="00E3247B">
        <w:rPr>
          <w:rFonts w:ascii="Times New Roman" w:hAnsi="Times New Roman" w:cs="Times New Roman"/>
          <w:sz w:val="24"/>
          <w:szCs w:val="24"/>
          <w:lang w:val="fr-CA"/>
        </w:rPr>
        <w:lastRenderedPageBreak/>
        <w:t xml:space="preserve">Les réunions virtuelles de la région de l'Ontario se poursuivent et ont permis de mettre en contact des membres de toute la région. Tous les dirigeants et délégués syndicaux des sections locales sont </w:t>
      </w:r>
      <w:proofErr w:type="gramStart"/>
      <w:r w:rsidRPr="00E3247B">
        <w:rPr>
          <w:rFonts w:ascii="Times New Roman" w:hAnsi="Times New Roman" w:cs="Times New Roman"/>
          <w:sz w:val="24"/>
          <w:szCs w:val="24"/>
          <w:lang w:val="fr-CA"/>
        </w:rPr>
        <w:t>invités</w:t>
      </w:r>
      <w:proofErr w:type="gramEnd"/>
      <w:r w:rsidRPr="00E3247B">
        <w:rPr>
          <w:rFonts w:ascii="Times New Roman" w:hAnsi="Times New Roman" w:cs="Times New Roman"/>
          <w:sz w:val="24"/>
          <w:szCs w:val="24"/>
          <w:lang w:val="fr-CA"/>
        </w:rPr>
        <w:t xml:space="preserve"> à y assister. Ces réunions sont l'occasion d'établir des liens et de discuter de questions et de stratégies dans toute la région. La cohésion entre les sections locales continue de s'accroître dans toute la région. Il y a eu quelques accrocs, mais je reste très positif quant à l'avenir non seulement de la région, mais aussi de l'UEDN dans son ensemble.</w:t>
      </w:r>
    </w:p>
    <w:p w14:paraId="487A31EE" w14:textId="77777777" w:rsidR="006602CC" w:rsidRPr="00E3247B" w:rsidRDefault="006602CC" w:rsidP="00A16D32">
      <w:pPr>
        <w:ind w:firstLine="360"/>
        <w:rPr>
          <w:rFonts w:ascii="Times New Roman" w:hAnsi="Times New Roman" w:cs="Times New Roman"/>
          <w:sz w:val="24"/>
          <w:szCs w:val="24"/>
          <w:lang w:val="fr-CA"/>
        </w:rPr>
      </w:pPr>
      <w:r w:rsidRPr="00E3247B">
        <w:rPr>
          <w:rFonts w:ascii="Times New Roman" w:hAnsi="Times New Roman" w:cs="Times New Roman"/>
          <w:sz w:val="24"/>
          <w:szCs w:val="24"/>
          <w:lang w:val="fr-CA"/>
        </w:rPr>
        <w:t>J'ai participé aux réunions du Comité permanent des statuts (CPS) (voir le rapport du CPS), du CCSP de l'Ontario (voir le rapport de l'Ontario), du Comité national des politiques de santé et de sécurité (CNPS) (voir le rapport du CNPS), du Comité des jeunes travailleurs (voir le rapport des jeunes travailleurs), du Comité de consultation sur la gestion des limitations fonctionnelles (coprésident) et du Groupe de travail sur la prévention du harcèlement et de la violence en milieu de travail.</w:t>
      </w:r>
    </w:p>
    <w:p w14:paraId="12DA520D" w14:textId="77777777" w:rsidR="006602CC" w:rsidRPr="00E3247B" w:rsidRDefault="006602CC" w:rsidP="00A16D32">
      <w:pPr>
        <w:ind w:firstLine="360"/>
        <w:rPr>
          <w:rFonts w:ascii="Times New Roman" w:hAnsi="Times New Roman" w:cs="Times New Roman"/>
          <w:sz w:val="24"/>
          <w:szCs w:val="24"/>
          <w:lang w:val="fr-CA"/>
        </w:rPr>
      </w:pPr>
      <w:r w:rsidRPr="00E3247B">
        <w:rPr>
          <w:rFonts w:ascii="Times New Roman" w:hAnsi="Times New Roman" w:cs="Times New Roman"/>
          <w:sz w:val="24"/>
          <w:szCs w:val="24"/>
          <w:lang w:val="fr-CA"/>
        </w:rPr>
        <w:t>J'ai participé au cours de formation des enquêteurs internes de l'AFPC à Calgary, en Alberta, et je figure maintenant sur la liste des enquêteurs qui peuvent participer à des enquêtes dans les deux langues officielles.</w:t>
      </w:r>
    </w:p>
    <w:p w14:paraId="3424B414" w14:textId="5C8A875A" w:rsidR="006602CC" w:rsidRPr="00E3247B" w:rsidRDefault="006602CC" w:rsidP="00A16D32">
      <w:pPr>
        <w:ind w:firstLine="360"/>
        <w:rPr>
          <w:rFonts w:ascii="Times New Roman" w:hAnsi="Times New Roman" w:cs="Times New Roman"/>
          <w:sz w:val="24"/>
          <w:szCs w:val="24"/>
          <w:lang w:val="fr-CA"/>
        </w:rPr>
      </w:pPr>
      <w:r w:rsidRPr="00E3247B">
        <w:rPr>
          <w:rFonts w:ascii="Times New Roman" w:hAnsi="Times New Roman" w:cs="Times New Roman"/>
          <w:sz w:val="24"/>
          <w:szCs w:val="24"/>
          <w:lang w:val="fr-CA"/>
        </w:rPr>
        <w:t>En avril, je suis devenu le syndic de la section locale 00619 lorsque tout l'exécutif a démissionné. Une élection a rapidement été organisée la semaine suivante et tous les postes ont été pourvus. Je continuerai à aider le nouvel exécutif à se sentir plus à l'aise dans ses rôles respectifs et à travailler ensemble en tant qu'équipe cohésive.</w:t>
      </w:r>
    </w:p>
    <w:p w14:paraId="4BA7B7FC" w14:textId="77777777" w:rsidR="006602CC" w:rsidRPr="00072253" w:rsidRDefault="006602CC" w:rsidP="006602CC">
      <w:pPr>
        <w:rPr>
          <w:rFonts w:ascii="Times New Roman" w:hAnsi="Times New Roman" w:cs="Times New Roman"/>
          <w:b/>
          <w:bCs/>
          <w:sz w:val="24"/>
          <w:szCs w:val="24"/>
          <w:lang w:val="fr-CA"/>
        </w:rPr>
      </w:pPr>
      <w:r w:rsidRPr="00072253">
        <w:rPr>
          <w:rFonts w:ascii="Times New Roman" w:hAnsi="Times New Roman" w:cs="Times New Roman"/>
          <w:b/>
          <w:bCs/>
          <w:sz w:val="24"/>
          <w:szCs w:val="24"/>
          <w:lang w:val="fr-CA"/>
        </w:rPr>
        <w:t>Déploiement de l'ESA et informations sur la grève :</w:t>
      </w:r>
    </w:p>
    <w:p w14:paraId="5DE5C580" w14:textId="7C4A2C04" w:rsidR="00AD3825" w:rsidRPr="00E3247B" w:rsidRDefault="006602CC" w:rsidP="00A16D32">
      <w:pPr>
        <w:ind w:firstLine="720"/>
        <w:rPr>
          <w:rFonts w:ascii="Times New Roman" w:hAnsi="Times New Roman" w:cs="Times New Roman"/>
          <w:sz w:val="24"/>
          <w:szCs w:val="24"/>
          <w:lang w:val="fr-CA"/>
        </w:rPr>
      </w:pPr>
      <w:r w:rsidRPr="00E3247B">
        <w:rPr>
          <w:rFonts w:ascii="Times New Roman" w:hAnsi="Times New Roman" w:cs="Times New Roman"/>
          <w:sz w:val="24"/>
          <w:szCs w:val="24"/>
          <w:lang w:val="fr-CA"/>
        </w:rPr>
        <w:t>J'ai reçu des copies de courriels de l'ESA adressés à des membres de la RCN, des lettres remises par des superviseurs civils, des courriels envoyés sans informer un représentant syndical, etc. Pour l'un d'entre eux, mon adresse électronique était répertoriée comme vp.ont@forces.gc.ca et lorsque le message a été renvoyé, ils ont simplement utilisé mon adresse réelle. Certains responsables ont encouragé les employés en grève à ramener leur ordinateur portable à la maison pour pouvoir travailler à domicile. Ayant participé à la formation virtuelle pour les superviseurs et les managers, je sais exactement quelles directives ont été données par les RH(</w:t>
      </w:r>
      <w:proofErr w:type="spellStart"/>
      <w:r w:rsidRPr="00E3247B">
        <w:rPr>
          <w:rFonts w:ascii="Times New Roman" w:hAnsi="Times New Roman" w:cs="Times New Roman"/>
          <w:sz w:val="24"/>
          <w:szCs w:val="24"/>
          <w:lang w:val="fr-CA"/>
        </w:rPr>
        <w:t>Civ</w:t>
      </w:r>
      <w:proofErr w:type="spellEnd"/>
      <w:r w:rsidRPr="00E3247B">
        <w:rPr>
          <w:rFonts w:ascii="Times New Roman" w:hAnsi="Times New Roman" w:cs="Times New Roman"/>
          <w:sz w:val="24"/>
          <w:szCs w:val="24"/>
          <w:lang w:val="fr-CA"/>
        </w:rPr>
        <w:t>) et il est évident que certaines d'entre elles sont tombées dans l'oreille d'un sourd.</w:t>
      </w:r>
    </w:p>
    <w:p w14:paraId="29A82A2C" w14:textId="174EA956" w:rsidR="00AD3825" w:rsidRPr="00D80603" w:rsidRDefault="00AD3825" w:rsidP="00D80603">
      <w:pPr>
        <w:rPr>
          <w:rFonts w:ascii="Times New Roman" w:hAnsi="Times New Roman" w:cs="Times New Roman"/>
          <w:b/>
          <w:bCs/>
          <w:sz w:val="24"/>
          <w:szCs w:val="24"/>
        </w:rPr>
      </w:pPr>
      <w:proofErr w:type="spellStart"/>
      <w:r w:rsidRPr="00AD3825">
        <w:rPr>
          <w:rFonts w:ascii="Times New Roman" w:hAnsi="Times New Roman" w:cs="Times New Roman"/>
          <w:b/>
          <w:bCs/>
          <w:sz w:val="24"/>
          <w:szCs w:val="24"/>
        </w:rPr>
        <w:t>Activités</w:t>
      </w:r>
      <w:proofErr w:type="spellEnd"/>
      <w:r w:rsidRPr="00AD3825">
        <w:rPr>
          <w:rFonts w:ascii="Times New Roman" w:hAnsi="Times New Roman" w:cs="Times New Roman"/>
          <w:b/>
          <w:bCs/>
          <w:sz w:val="24"/>
          <w:szCs w:val="24"/>
        </w:rPr>
        <w:t xml:space="preserve"> à </w:t>
      </w:r>
      <w:proofErr w:type="spellStart"/>
      <w:r w:rsidRPr="00AD3825">
        <w:rPr>
          <w:rFonts w:ascii="Times New Roman" w:hAnsi="Times New Roman" w:cs="Times New Roman"/>
          <w:b/>
          <w:bCs/>
          <w:sz w:val="24"/>
          <w:szCs w:val="24"/>
        </w:rPr>
        <w:t>venir</w:t>
      </w:r>
      <w:proofErr w:type="spellEnd"/>
    </w:p>
    <w:p w14:paraId="016F818D" w14:textId="4BCE4AF7" w:rsidR="00D80603" w:rsidRPr="00E3247B" w:rsidRDefault="00D80603" w:rsidP="00D80603">
      <w:pPr>
        <w:pStyle w:val="ListParagraph"/>
        <w:numPr>
          <w:ilvl w:val="0"/>
          <w:numId w:val="14"/>
        </w:numPr>
        <w:rPr>
          <w:rFonts w:ascii="Times New Roman" w:hAnsi="Times New Roman" w:cs="Times New Roman"/>
          <w:sz w:val="24"/>
          <w:szCs w:val="24"/>
          <w:lang w:val="fr-CA"/>
        </w:rPr>
      </w:pPr>
      <w:r w:rsidRPr="00E3247B">
        <w:rPr>
          <w:rFonts w:ascii="Times New Roman" w:hAnsi="Times New Roman" w:cs="Times New Roman"/>
          <w:sz w:val="24"/>
          <w:szCs w:val="24"/>
          <w:lang w:val="fr-CA"/>
        </w:rPr>
        <w:t>21-23 avril - Conférence nationale des jeunes travailleurs de l'AFPC</w:t>
      </w:r>
    </w:p>
    <w:p w14:paraId="2DC99CDF" w14:textId="6B406EDB" w:rsidR="00D80603" w:rsidRPr="00E3247B" w:rsidRDefault="00D80603" w:rsidP="00D80603">
      <w:pPr>
        <w:pStyle w:val="ListParagraph"/>
        <w:numPr>
          <w:ilvl w:val="0"/>
          <w:numId w:val="14"/>
        </w:numPr>
        <w:rPr>
          <w:rFonts w:ascii="Times New Roman" w:hAnsi="Times New Roman" w:cs="Times New Roman"/>
          <w:sz w:val="24"/>
          <w:szCs w:val="24"/>
          <w:lang w:val="fr-CA"/>
        </w:rPr>
      </w:pPr>
      <w:r w:rsidRPr="00E3247B">
        <w:rPr>
          <w:rFonts w:ascii="Times New Roman" w:hAnsi="Times New Roman" w:cs="Times New Roman"/>
          <w:sz w:val="24"/>
          <w:szCs w:val="24"/>
          <w:lang w:val="fr-CA"/>
        </w:rPr>
        <w:t>26 avril - Événement du réseau des jeunes du SMA(Fin) Panéliste de l'UEDN à Ottawa</w:t>
      </w:r>
    </w:p>
    <w:p w14:paraId="2A93D5A8" w14:textId="1C93A45A" w:rsidR="00D80603" w:rsidRPr="00E3247B" w:rsidRDefault="00D80603" w:rsidP="00D80603">
      <w:pPr>
        <w:pStyle w:val="ListParagraph"/>
        <w:numPr>
          <w:ilvl w:val="0"/>
          <w:numId w:val="14"/>
        </w:numPr>
        <w:rPr>
          <w:rFonts w:ascii="Times New Roman" w:hAnsi="Times New Roman" w:cs="Times New Roman"/>
          <w:sz w:val="24"/>
          <w:szCs w:val="24"/>
          <w:lang w:val="fr-CA"/>
        </w:rPr>
      </w:pPr>
      <w:r w:rsidRPr="00E3247B">
        <w:rPr>
          <w:rFonts w:ascii="Times New Roman" w:hAnsi="Times New Roman" w:cs="Times New Roman"/>
          <w:sz w:val="24"/>
          <w:szCs w:val="24"/>
          <w:lang w:val="fr-CA"/>
        </w:rPr>
        <w:t>5-9 juin - Groupe de travail sur l'examen des politiques de la Technique d'élaboration et d'évaluation des programmes de sécurité (MEEPS) à Ottawa</w:t>
      </w:r>
    </w:p>
    <w:p w14:paraId="04784751" w14:textId="237734FE" w:rsidR="00D80603" w:rsidRPr="00E3247B" w:rsidRDefault="00D80603" w:rsidP="00D80603">
      <w:pPr>
        <w:pStyle w:val="ListParagraph"/>
        <w:numPr>
          <w:ilvl w:val="0"/>
          <w:numId w:val="14"/>
        </w:numPr>
        <w:rPr>
          <w:rFonts w:ascii="Times New Roman" w:hAnsi="Times New Roman" w:cs="Times New Roman"/>
          <w:sz w:val="24"/>
          <w:szCs w:val="24"/>
          <w:lang w:val="fr-CA"/>
        </w:rPr>
      </w:pPr>
      <w:r w:rsidRPr="00E3247B">
        <w:rPr>
          <w:rFonts w:ascii="Times New Roman" w:hAnsi="Times New Roman" w:cs="Times New Roman"/>
          <w:sz w:val="24"/>
          <w:szCs w:val="24"/>
          <w:lang w:val="fr-CA"/>
        </w:rPr>
        <w:t>7 juin - Réunion du Comité national des politiques de santé et de sécurité à Ottawa - Hybride</w:t>
      </w:r>
    </w:p>
    <w:p w14:paraId="112097B5" w14:textId="2F0C5CF4" w:rsidR="00431B7B" w:rsidRPr="00E3247B" w:rsidRDefault="00D80603" w:rsidP="00431B7B">
      <w:pPr>
        <w:pStyle w:val="ListParagraph"/>
        <w:numPr>
          <w:ilvl w:val="0"/>
          <w:numId w:val="14"/>
        </w:numPr>
        <w:rPr>
          <w:rFonts w:ascii="Times New Roman" w:hAnsi="Times New Roman" w:cs="Times New Roman"/>
          <w:sz w:val="24"/>
          <w:szCs w:val="24"/>
          <w:lang w:val="fr-CA"/>
        </w:rPr>
      </w:pPr>
      <w:r w:rsidRPr="00E3247B">
        <w:rPr>
          <w:rFonts w:ascii="Times New Roman" w:hAnsi="Times New Roman" w:cs="Times New Roman"/>
          <w:sz w:val="24"/>
          <w:szCs w:val="24"/>
          <w:lang w:val="fr-CA"/>
        </w:rPr>
        <w:t>8-12 juin - Congrès régional de l'AFPC en Ontario</w:t>
      </w:r>
    </w:p>
    <w:p w14:paraId="2A68A23E" w14:textId="77777777" w:rsidR="00431B7B" w:rsidRPr="00431B7B" w:rsidRDefault="00431B7B" w:rsidP="00431B7B">
      <w:pPr>
        <w:rPr>
          <w:rFonts w:ascii="Times New Roman" w:hAnsi="Times New Roman" w:cs="Times New Roman"/>
          <w:sz w:val="24"/>
          <w:szCs w:val="24"/>
        </w:rPr>
      </w:pPr>
      <w:proofErr w:type="spellStart"/>
      <w:r w:rsidRPr="00431B7B">
        <w:rPr>
          <w:rFonts w:ascii="Times New Roman" w:hAnsi="Times New Roman" w:cs="Times New Roman"/>
          <w:sz w:val="24"/>
          <w:szCs w:val="24"/>
        </w:rPr>
        <w:t>Respectueusement</w:t>
      </w:r>
      <w:proofErr w:type="spellEnd"/>
      <w:r w:rsidRPr="00431B7B">
        <w:rPr>
          <w:rFonts w:ascii="Times New Roman" w:hAnsi="Times New Roman" w:cs="Times New Roman"/>
          <w:sz w:val="24"/>
          <w:szCs w:val="24"/>
        </w:rPr>
        <w:t xml:space="preserve"> </w:t>
      </w:r>
      <w:proofErr w:type="spellStart"/>
      <w:r w:rsidRPr="00431B7B">
        <w:rPr>
          <w:rFonts w:ascii="Times New Roman" w:hAnsi="Times New Roman" w:cs="Times New Roman"/>
          <w:sz w:val="24"/>
          <w:szCs w:val="24"/>
        </w:rPr>
        <w:t>soumis</w:t>
      </w:r>
      <w:proofErr w:type="spellEnd"/>
      <w:r w:rsidRPr="00431B7B">
        <w:rPr>
          <w:rFonts w:ascii="Times New Roman" w:hAnsi="Times New Roman" w:cs="Times New Roman"/>
          <w:sz w:val="24"/>
          <w:szCs w:val="24"/>
        </w:rPr>
        <w:t>,</w:t>
      </w:r>
    </w:p>
    <w:p w14:paraId="384A8107" w14:textId="71A8092E" w:rsidR="00A77CBF" w:rsidRPr="00A65398" w:rsidRDefault="00431B7B">
      <w:pPr>
        <w:rPr>
          <w:rFonts w:ascii="Times New Roman" w:hAnsi="Times New Roman" w:cs="Times New Roman"/>
          <w:sz w:val="24"/>
          <w:szCs w:val="24"/>
        </w:rPr>
      </w:pPr>
      <w:r>
        <w:rPr>
          <w:rFonts w:ascii="Times New Roman" w:hAnsi="Times New Roman" w:cs="Times New Roman"/>
          <w:sz w:val="24"/>
          <w:szCs w:val="24"/>
        </w:rPr>
        <w:t>James Potts</w:t>
      </w:r>
    </w:p>
    <w:sectPr w:rsidR="00A77CBF" w:rsidRPr="00A653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2"/>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3"/>
  </w:num>
  <w:num w:numId="11" w16cid:durableId="1112477758">
    <w:abstractNumId w:val="10"/>
  </w:num>
  <w:num w:numId="12" w16cid:durableId="270092207">
    <w:abstractNumId w:val="11"/>
  </w:num>
  <w:num w:numId="13" w16cid:durableId="1991670515">
    <w:abstractNumId w:val="4"/>
  </w:num>
  <w:num w:numId="14" w16cid:durableId="697660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70DF0"/>
    <w:rsid w:val="00072253"/>
    <w:rsid w:val="000B78D6"/>
    <w:rsid w:val="000B7D72"/>
    <w:rsid w:val="000C65A1"/>
    <w:rsid w:val="000D5251"/>
    <w:rsid w:val="000F4DC6"/>
    <w:rsid w:val="00164D08"/>
    <w:rsid w:val="001A5794"/>
    <w:rsid w:val="00255D44"/>
    <w:rsid w:val="00344F1B"/>
    <w:rsid w:val="0035289F"/>
    <w:rsid w:val="0038093E"/>
    <w:rsid w:val="00431B7B"/>
    <w:rsid w:val="00477C2B"/>
    <w:rsid w:val="004F2FE5"/>
    <w:rsid w:val="004F51AC"/>
    <w:rsid w:val="00503BB9"/>
    <w:rsid w:val="00515B74"/>
    <w:rsid w:val="0055073E"/>
    <w:rsid w:val="00562D24"/>
    <w:rsid w:val="0057197D"/>
    <w:rsid w:val="00577AF3"/>
    <w:rsid w:val="005B1BBF"/>
    <w:rsid w:val="005C0A21"/>
    <w:rsid w:val="005C78B1"/>
    <w:rsid w:val="005E0C06"/>
    <w:rsid w:val="006602CC"/>
    <w:rsid w:val="006D64D4"/>
    <w:rsid w:val="006E49AB"/>
    <w:rsid w:val="00717C2E"/>
    <w:rsid w:val="0073188C"/>
    <w:rsid w:val="00757B31"/>
    <w:rsid w:val="0077154F"/>
    <w:rsid w:val="00773A87"/>
    <w:rsid w:val="007A1FD1"/>
    <w:rsid w:val="007C533D"/>
    <w:rsid w:val="007C54E3"/>
    <w:rsid w:val="00863117"/>
    <w:rsid w:val="00871223"/>
    <w:rsid w:val="00897A20"/>
    <w:rsid w:val="008D4071"/>
    <w:rsid w:val="00906072"/>
    <w:rsid w:val="00951880"/>
    <w:rsid w:val="00991530"/>
    <w:rsid w:val="009B131B"/>
    <w:rsid w:val="009B6071"/>
    <w:rsid w:val="009E057A"/>
    <w:rsid w:val="00A16D32"/>
    <w:rsid w:val="00A65398"/>
    <w:rsid w:val="00A77CBF"/>
    <w:rsid w:val="00A83626"/>
    <w:rsid w:val="00AD3825"/>
    <w:rsid w:val="00AF2E2B"/>
    <w:rsid w:val="00B10161"/>
    <w:rsid w:val="00B2132D"/>
    <w:rsid w:val="00B2743D"/>
    <w:rsid w:val="00B4060B"/>
    <w:rsid w:val="00B65CB1"/>
    <w:rsid w:val="00C408B5"/>
    <w:rsid w:val="00C46EA3"/>
    <w:rsid w:val="00C573F1"/>
    <w:rsid w:val="00C74423"/>
    <w:rsid w:val="00CA090F"/>
    <w:rsid w:val="00CA1B69"/>
    <w:rsid w:val="00CA7ECC"/>
    <w:rsid w:val="00CD1C78"/>
    <w:rsid w:val="00D447CD"/>
    <w:rsid w:val="00D80603"/>
    <w:rsid w:val="00DB1027"/>
    <w:rsid w:val="00DB29C3"/>
    <w:rsid w:val="00DB3F8A"/>
    <w:rsid w:val="00DC4394"/>
    <w:rsid w:val="00DC46BC"/>
    <w:rsid w:val="00E01B34"/>
    <w:rsid w:val="00E11FD2"/>
    <w:rsid w:val="00E3247B"/>
    <w:rsid w:val="00E644D9"/>
    <w:rsid w:val="00E71974"/>
    <w:rsid w:val="00F443DE"/>
    <w:rsid w:val="00F81471"/>
    <w:rsid w:val="00F86AB0"/>
    <w:rsid w:val="00FB7CD4"/>
    <w:rsid w:val="00FF07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semiHidden/>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2023-04-13T14:07:00Z</dcterms:created>
  <dcterms:modified xsi:type="dcterms:W3CDTF">2023-04-13T14:13:00Z</dcterms:modified>
</cp:coreProperties>
</file>