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E0D410" w14:textId="77777777" w:rsidR="00EE56BD" w:rsidRPr="00611EA2" w:rsidRDefault="00EE56BD" w:rsidP="00EE56BD">
      <w:pPr>
        <w:spacing w:after="0"/>
        <w:rPr>
          <w:b/>
          <w:bCs/>
          <w:u w:val="single"/>
          <w:lang w:val="fr-CA"/>
        </w:rPr>
      </w:pPr>
      <w:r w:rsidRPr="00611EA2">
        <w:rPr>
          <w:b/>
          <w:bCs/>
          <w:u w:val="single"/>
          <w:lang w:val="fr-CA"/>
        </w:rPr>
        <w:t>Rapport de RDDC pour la période de mars à mai 2024</w:t>
      </w:r>
    </w:p>
    <w:p w14:paraId="4C855F34" w14:textId="77777777" w:rsidR="00EE56BD" w:rsidRPr="00F418DD" w:rsidRDefault="00EE56BD" w:rsidP="00EE56BD">
      <w:pPr>
        <w:spacing w:after="0"/>
        <w:rPr>
          <w:lang w:val="fr-CA"/>
        </w:rPr>
      </w:pPr>
    </w:p>
    <w:p w14:paraId="6F36FE77" w14:textId="77777777" w:rsidR="00EE56BD" w:rsidRPr="00611EA2" w:rsidRDefault="00EE56BD" w:rsidP="00EE56BD">
      <w:pPr>
        <w:spacing w:after="0"/>
        <w:rPr>
          <w:lang w:val="fr-CA"/>
        </w:rPr>
      </w:pPr>
      <w:r w:rsidRPr="00611EA2">
        <w:rPr>
          <w:lang w:val="fr-CA"/>
        </w:rPr>
        <w:t>Une réunion informelle par l'intermédiaire des équipes a eu lieu le 25 mars 2024.</w:t>
      </w:r>
    </w:p>
    <w:p w14:paraId="0C3447C7" w14:textId="33A22A21" w:rsidR="00EE56BD" w:rsidRPr="00611EA2" w:rsidRDefault="00EE56BD" w:rsidP="00EE56BD">
      <w:pPr>
        <w:spacing w:after="0"/>
        <w:rPr>
          <w:lang w:val="fr-CA"/>
        </w:rPr>
      </w:pPr>
      <w:r w:rsidRPr="00611EA2">
        <w:rPr>
          <w:lang w:val="fr-CA"/>
        </w:rPr>
        <w:t xml:space="preserve"> </w:t>
      </w:r>
    </w:p>
    <w:p w14:paraId="4CB2483A" w14:textId="7256E4C8" w:rsidR="00EE56BD" w:rsidRPr="00F418DD" w:rsidRDefault="00611EA2" w:rsidP="00EE56BD">
      <w:pPr>
        <w:spacing w:after="0"/>
        <w:rPr>
          <w:lang w:val="fr-CA"/>
        </w:rPr>
      </w:pPr>
      <w:r>
        <w:rPr>
          <w:lang w:val="fr-CA"/>
        </w:rPr>
        <w:t xml:space="preserve">Un autre </w:t>
      </w:r>
      <w:r w:rsidR="00EE56BD" w:rsidRPr="00F418DD">
        <w:rPr>
          <w:lang w:val="fr-CA"/>
        </w:rPr>
        <w:t>décès soudain</w:t>
      </w:r>
      <w:r>
        <w:rPr>
          <w:lang w:val="fr-CA"/>
        </w:rPr>
        <w:t>ement</w:t>
      </w:r>
      <w:r w:rsidR="00EE56BD" w:rsidRPr="00F418DD">
        <w:rPr>
          <w:lang w:val="fr-CA"/>
        </w:rPr>
        <w:t xml:space="preserve"> d'un employé à Suffield (qui n'est pas membre de l'UEDN). Homewood Health a offert des séances de co</w:t>
      </w:r>
      <w:r>
        <w:rPr>
          <w:lang w:val="fr-CA"/>
        </w:rPr>
        <w:t>nseil</w:t>
      </w:r>
      <w:r w:rsidR="00EE56BD" w:rsidRPr="00F418DD">
        <w:rPr>
          <w:lang w:val="fr-CA"/>
        </w:rPr>
        <w:t xml:space="preserve"> et de soutien aux personnes en deuil. </w:t>
      </w:r>
    </w:p>
    <w:p w14:paraId="740D20D0" w14:textId="77777777" w:rsidR="00EE56BD" w:rsidRPr="00F418DD" w:rsidRDefault="00EE56BD" w:rsidP="00EE56BD">
      <w:pPr>
        <w:spacing w:after="0"/>
        <w:rPr>
          <w:lang w:val="fr-CA"/>
        </w:rPr>
      </w:pPr>
    </w:p>
    <w:p w14:paraId="6E89B5FB" w14:textId="77777777" w:rsidR="00EE56BD" w:rsidRPr="00611EA2" w:rsidRDefault="00EE56BD" w:rsidP="00EE56BD">
      <w:pPr>
        <w:spacing w:after="0"/>
        <w:rPr>
          <w:lang w:val="fr-CA"/>
        </w:rPr>
      </w:pPr>
      <w:r w:rsidRPr="00611EA2">
        <w:rPr>
          <w:lang w:val="fr-CA"/>
        </w:rPr>
        <w:t xml:space="preserve">Budget - nous travaillons avec le chef de cabinet pour réduire au maximum l'impact sur l'ensemble de nos programmes. Les principaux éléments examinés sont les contrats de services professionnels et les voyages. Aucune réduction de salaire ou de personnel n'a été mentionnée. </w:t>
      </w:r>
    </w:p>
    <w:p w14:paraId="36D0D806" w14:textId="77777777" w:rsidR="00EE56BD" w:rsidRPr="00611EA2" w:rsidRDefault="00EE56BD" w:rsidP="00EE56BD">
      <w:pPr>
        <w:spacing w:after="0"/>
        <w:rPr>
          <w:lang w:val="fr-CA"/>
        </w:rPr>
      </w:pPr>
    </w:p>
    <w:p w14:paraId="34174104" w14:textId="16AD7AED" w:rsidR="00EE56BD" w:rsidRPr="00611EA2" w:rsidRDefault="00EE56BD" w:rsidP="00EE56BD">
      <w:pPr>
        <w:spacing w:after="0"/>
        <w:rPr>
          <w:lang w:val="fr-CA"/>
        </w:rPr>
      </w:pPr>
      <w:r w:rsidRPr="00F418DD">
        <w:rPr>
          <w:lang w:val="fr-CA"/>
        </w:rPr>
        <w:t>Le C</w:t>
      </w:r>
      <w:r w:rsidR="00611EA2">
        <w:rPr>
          <w:lang w:val="fr-CA"/>
        </w:rPr>
        <w:t>hef de cabinet</w:t>
      </w:r>
      <w:r w:rsidRPr="00F418DD">
        <w:rPr>
          <w:lang w:val="fr-CA"/>
        </w:rPr>
        <w:t xml:space="preserve"> a indiqué qu'il a examiné le financement du crédit 5 qui a expiré depuis de nombreuses années (même après les années de restriction des achats). Il y a des inquiétudes générales sur le fait de restreindre encore plus les voyages car RDDC dépense très peu pour les voyages. </w:t>
      </w:r>
      <w:r w:rsidRPr="00611EA2">
        <w:rPr>
          <w:lang w:val="fr-CA"/>
        </w:rPr>
        <w:t>Un DG (Guy) a été désigné pour examiner les priorités en matière de voyages.</w:t>
      </w:r>
    </w:p>
    <w:p w14:paraId="599699A7" w14:textId="77777777" w:rsidR="00EE56BD" w:rsidRPr="00611EA2" w:rsidRDefault="00EE56BD" w:rsidP="00EE56BD">
      <w:pPr>
        <w:spacing w:after="0"/>
        <w:rPr>
          <w:lang w:val="fr-CA"/>
        </w:rPr>
      </w:pPr>
    </w:p>
    <w:p w14:paraId="7B260067" w14:textId="77777777" w:rsidR="00EE56BD" w:rsidRPr="00611EA2" w:rsidRDefault="00EE56BD" w:rsidP="00EE56BD">
      <w:pPr>
        <w:spacing w:after="0"/>
        <w:rPr>
          <w:lang w:val="fr-CA"/>
        </w:rPr>
      </w:pPr>
      <w:r w:rsidRPr="00611EA2">
        <w:rPr>
          <w:lang w:val="fr-CA"/>
        </w:rPr>
        <w:t xml:space="preserve">Approvisionnement - un seul départ au cours des 12 derniers mois. Les nouvelles recrues sont formées et les choses se présentent bien. Nous travaillons avec l'ACRO sur la hiérarchisation des achats et l'optimisation de l'outil. </w:t>
      </w:r>
    </w:p>
    <w:p w14:paraId="46BA125A" w14:textId="77777777" w:rsidR="00EE56BD" w:rsidRPr="00611EA2" w:rsidRDefault="00EE56BD" w:rsidP="00EE56BD">
      <w:pPr>
        <w:spacing w:after="0"/>
        <w:rPr>
          <w:lang w:val="fr-CA"/>
        </w:rPr>
      </w:pPr>
    </w:p>
    <w:p w14:paraId="7BEA7A55" w14:textId="7F16E57D" w:rsidR="00EE56BD" w:rsidRPr="00611EA2" w:rsidRDefault="00EE56BD" w:rsidP="00EE56BD">
      <w:pPr>
        <w:spacing w:after="0"/>
        <w:rPr>
          <w:lang w:val="fr-CA"/>
        </w:rPr>
      </w:pPr>
      <w:r w:rsidRPr="00611EA2">
        <w:rPr>
          <w:lang w:val="fr-CA"/>
        </w:rPr>
        <w:t>Si vous avez des questions ou des préoccupations concernant mon rapport, n'hésitez pas à me contacter:</w:t>
      </w:r>
    </w:p>
    <w:p w14:paraId="35C5DCCD" w14:textId="77777777" w:rsidR="00EE56BD" w:rsidRPr="00611EA2" w:rsidRDefault="00EE56BD" w:rsidP="00EE56BD">
      <w:pPr>
        <w:spacing w:after="0"/>
        <w:rPr>
          <w:lang w:val="fr-CA"/>
        </w:rPr>
      </w:pPr>
    </w:p>
    <w:p w14:paraId="25341397" w14:textId="77777777" w:rsidR="003B06E4" w:rsidRPr="00611EA2" w:rsidRDefault="003B06E4" w:rsidP="003B06E4">
      <w:pPr>
        <w:spacing w:after="0"/>
        <w:rPr>
          <w:lang w:val="fr-CA"/>
        </w:rPr>
      </w:pPr>
      <w:r w:rsidRPr="00611EA2">
        <w:rPr>
          <w:lang w:val="fr-CA"/>
        </w:rPr>
        <w:t>Danielle Poissant</w:t>
      </w:r>
    </w:p>
    <w:p w14:paraId="59E0599A" w14:textId="6439247A" w:rsidR="003B06E4" w:rsidRPr="00611EA2" w:rsidRDefault="00611EA2" w:rsidP="003B06E4">
      <w:pPr>
        <w:spacing w:after="0"/>
        <w:rPr>
          <w:lang w:val="fr-CA"/>
        </w:rPr>
      </w:pPr>
      <w:hyperlink r:id="rId5" w:history="1">
        <w:r w:rsidRPr="00191D47">
          <w:rPr>
            <w:rStyle w:val="Hyperlink"/>
            <w:lang w:val="fr-CA"/>
          </w:rPr>
          <w:t>vp.abn@unde.org</w:t>
        </w:r>
      </w:hyperlink>
    </w:p>
    <w:p w14:paraId="0EDA494E" w14:textId="77777777" w:rsidR="003B06E4" w:rsidRDefault="003B06E4" w:rsidP="003B06E4">
      <w:pPr>
        <w:spacing w:after="0"/>
      </w:pPr>
      <w:r>
        <w:t>403-952-7192</w:t>
      </w:r>
    </w:p>
    <w:p w14:paraId="3F7BEA36" w14:textId="152789CB" w:rsidR="00644C6F" w:rsidRDefault="00644C6F" w:rsidP="005A1B72">
      <w:pPr>
        <w:rPr>
          <w:rFonts w:ascii="Calibri" w:eastAsia="Calibri" w:hAnsi="Calibri" w:cs="Calibri"/>
          <w:color w:val="000000" w:themeColor="text1"/>
          <w:lang w:val="en-CA"/>
        </w:rPr>
      </w:pPr>
    </w:p>
    <w:p w14:paraId="4D4CE8AD" w14:textId="77777777" w:rsidR="001D315B" w:rsidRPr="005A1B72" w:rsidRDefault="001D315B" w:rsidP="005A1B72">
      <w:pPr>
        <w:rPr>
          <w:rFonts w:ascii="Calibri" w:eastAsia="Calibri" w:hAnsi="Calibri" w:cs="Calibri"/>
          <w:color w:val="000000" w:themeColor="text1"/>
          <w:lang w:val="en-CA"/>
        </w:rPr>
      </w:pPr>
    </w:p>
    <w:sectPr w:rsidR="001D315B" w:rsidRPr="005A1B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B3463C"/>
    <w:multiLevelType w:val="hybridMultilevel"/>
    <w:tmpl w:val="19F2CA10"/>
    <w:lvl w:ilvl="0" w:tplc="F10866CC">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267460F3"/>
    <w:multiLevelType w:val="hybridMultilevel"/>
    <w:tmpl w:val="1BD4EF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E9F19D1"/>
    <w:multiLevelType w:val="hybridMultilevel"/>
    <w:tmpl w:val="DD580BEA"/>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71034572"/>
    <w:multiLevelType w:val="hybridMultilevel"/>
    <w:tmpl w:val="E55221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988582345">
    <w:abstractNumId w:val="3"/>
  </w:num>
  <w:num w:numId="2" w16cid:durableId="368340392">
    <w:abstractNumId w:val="1"/>
  </w:num>
  <w:num w:numId="3" w16cid:durableId="443312104">
    <w:abstractNumId w:val="0"/>
  </w:num>
  <w:num w:numId="4" w16cid:durableId="2887046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11E2A4"/>
    <w:rsid w:val="000976C7"/>
    <w:rsid w:val="000D1C63"/>
    <w:rsid w:val="000F194B"/>
    <w:rsid w:val="00116EB8"/>
    <w:rsid w:val="00161445"/>
    <w:rsid w:val="0017496A"/>
    <w:rsid w:val="001D315B"/>
    <w:rsid w:val="001E6750"/>
    <w:rsid w:val="003059C2"/>
    <w:rsid w:val="003466CD"/>
    <w:rsid w:val="00373182"/>
    <w:rsid w:val="003B06E4"/>
    <w:rsid w:val="003C4745"/>
    <w:rsid w:val="004B3DFF"/>
    <w:rsid w:val="00542783"/>
    <w:rsid w:val="00583D84"/>
    <w:rsid w:val="00596BEE"/>
    <w:rsid w:val="005A1B72"/>
    <w:rsid w:val="005B1C72"/>
    <w:rsid w:val="00611EA2"/>
    <w:rsid w:val="00620E9F"/>
    <w:rsid w:val="0062563C"/>
    <w:rsid w:val="00644C6F"/>
    <w:rsid w:val="006664A1"/>
    <w:rsid w:val="006F58D9"/>
    <w:rsid w:val="007D00B8"/>
    <w:rsid w:val="008C1B3B"/>
    <w:rsid w:val="00930BB6"/>
    <w:rsid w:val="00994CF7"/>
    <w:rsid w:val="00996813"/>
    <w:rsid w:val="009A71A4"/>
    <w:rsid w:val="009C32CE"/>
    <w:rsid w:val="009F6F81"/>
    <w:rsid w:val="00A67D60"/>
    <w:rsid w:val="00A9217D"/>
    <w:rsid w:val="00B4399B"/>
    <w:rsid w:val="00B4676D"/>
    <w:rsid w:val="00BE3D13"/>
    <w:rsid w:val="00C06318"/>
    <w:rsid w:val="00C111DA"/>
    <w:rsid w:val="00C96431"/>
    <w:rsid w:val="00D7020E"/>
    <w:rsid w:val="00DA741E"/>
    <w:rsid w:val="00DE07AA"/>
    <w:rsid w:val="00DE7230"/>
    <w:rsid w:val="00E8071C"/>
    <w:rsid w:val="00E874CD"/>
    <w:rsid w:val="00EC5816"/>
    <w:rsid w:val="00EE56BD"/>
    <w:rsid w:val="00EF2907"/>
    <w:rsid w:val="00EF61E1"/>
    <w:rsid w:val="00F418DD"/>
    <w:rsid w:val="00FA5179"/>
    <w:rsid w:val="00FD7E09"/>
    <w:rsid w:val="00FF4E3B"/>
    <w:rsid w:val="019DDDE0"/>
    <w:rsid w:val="02169B42"/>
    <w:rsid w:val="038B3F77"/>
    <w:rsid w:val="03BAF423"/>
    <w:rsid w:val="046B6705"/>
    <w:rsid w:val="05D91646"/>
    <w:rsid w:val="05DBB2D9"/>
    <w:rsid w:val="06653EEE"/>
    <w:rsid w:val="07ED11F1"/>
    <w:rsid w:val="0885DCC6"/>
    <w:rsid w:val="0988E252"/>
    <w:rsid w:val="0A0CA912"/>
    <w:rsid w:val="0B24B2B3"/>
    <w:rsid w:val="0C0B5D21"/>
    <w:rsid w:val="130D7AFA"/>
    <w:rsid w:val="139FCF06"/>
    <w:rsid w:val="1CAE3BE8"/>
    <w:rsid w:val="231D7D6C"/>
    <w:rsid w:val="28452311"/>
    <w:rsid w:val="2CAF5B9D"/>
    <w:rsid w:val="310077B7"/>
    <w:rsid w:val="324B6C31"/>
    <w:rsid w:val="37A06818"/>
    <w:rsid w:val="39720DE3"/>
    <w:rsid w:val="39AAD040"/>
    <w:rsid w:val="39DC2CAD"/>
    <w:rsid w:val="3E5014F1"/>
    <w:rsid w:val="3F681E92"/>
    <w:rsid w:val="422AA2B9"/>
    <w:rsid w:val="440F5B81"/>
    <w:rsid w:val="451C2045"/>
    <w:rsid w:val="45650A78"/>
    <w:rsid w:val="47AA2A1C"/>
    <w:rsid w:val="4891391D"/>
    <w:rsid w:val="4AD658C1"/>
    <w:rsid w:val="4DD32F62"/>
    <w:rsid w:val="4F59FBAE"/>
    <w:rsid w:val="5109F38F"/>
    <w:rsid w:val="542D6CD1"/>
    <w:rsid w:val="56DC1BD4"/>
    <w:rsid w:val="57650D93"/>
    <w:rsid w:val="58D4B85D"/>
    <w:rsid w:val="59094651"/>
    <w:rsid w:val="5A3F9641"/>
    <w:rsid w:val="5C387EB6"/>
    <w:rsid w:val="5DBB26BA"/>
    <w:rsid w:val="5DD44F17"/>
    <w:rsid w:val="5ED3305B"/>
    <w:rsid w:val="61F1211F"/>
    <w:rsid w:val="636EDDA9"/>
    <w:rsid w:val="6611E2A4"/>
    <w:rsid w:val="66B9FB92"/>
    <w:rsid w:val="6838584C"/>
    <w:rsid w:val="6DCAF190"/>
    <w:rsid w:val="6EC50D77"/>
    <w:rsid w:val="74A0B229"/>
    <w:rsid w:val="77A1275B"/>
    <w:rsid w:val="786BEFBD"/>
    <w:rsid w:val="7A24B1B9"/>
    <w:rsid w:val="7C46513C"/>
    <w:rsid w:val="7FE878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11E2A4"/>
  <w15:chartTrackingRefBased/>
  <w15:docId w15:val="{040AFC3C-34C8-42B9-A4AA-9D2BC3304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5179"/>
    <w:pPr>
      <w:ind w:left="720"/>
      <w:contextualSpacing/>
    </w:pPr>
  </w:style>
  <w:style w:type="character" w:styleId="Hyperlink">
    <w:name w:val="Hyperlink"/>
    <w:basedOn w:val="DefaultParagraphFont"/>
    <w:uiPriority w:val="99"/>
    <w:unhideWhenUsed/>
    <w:rsid w:val="00B4676D"/>
    <w:rPr>
      <w:color w:val="0563C1" w:themeColor="hyperlink"/>
      <w:u w:val="single"/>
    </w:rPr>
  </w:style>
  <w:style w:type="character" w:styleId="UnresolvedMention">
    <w:name w:val="Unresolved Mention"/>
    <w:basedOn w:val="DefaultParagraphFont"/>
    <w:uiPriority w:val="99"/>
    <w:semiHidden/>
    <w:unhideWhenUsed/>
    <w:rsid w:val="00611E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211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vp.abn@unde.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205</Words>
  <Characters>1172</Characters>
  <Application>Microsoft Office Word</Application>
  <DocSecurity>0</DocSecurity>
  <Lines>9</Lines>
  <Paragraphs>2</Paragraphs>
  <ScaleCrop>false</ScaleCrop>
  <Company/>
  <LinksUpToDate>false</LinksUpToDate>
  <CharactersWithSpaces>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Poissant vp.abn</dc:creator>
  <cp:keywords/>
  <dc:description/>
  <cp:lastModifiedBy>Sandra Mombourquette</cp:lastModifiedBy>
  <cp:revision>3</cp:revision>
  <dcterms:created xsi:type="dcterms:W3CDTF">2024-05-06T14:29:00Z</dcterms:created>
  <dcterms:modified xsi:type="dcterms:W3CDTF">2024-05-06T14:35:00Z</dcterms:modified>
</cp:coreProperties>
</file>