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20F5F9" w14:textId="2E0447E8" w:rsidR="00F14349" w:rsidRPr="00F14349" w:rsidRDefault="00F14349" w:rsidP="00F14349">
      <w:pPr>
        <w:jc w:val="center"/>
        <w:rPr>
          <w:b/>
          <w:bCs/>
          <w:sz w:val="32"/>
          <w:szCs w:val="32"/>
          <w:u w:val="single"/>
          <w:lang w:val="fr-CA"/>
        </w:rPr>
      </w:pPr>
      <w:r w:rsidRPr="00F14349">
        <w:rPr>
          <w:b/>
          <w:bCs/>
          <w:sz w:val="32"/>
          <w:szCs w:val="32"/>
          <w:u w:val="single"/>
          <w:lang w:val="fr-CA"/>
        </w:rPr>
        <w:t xml:space="preserve">Rapport </w:t>
      </w:r>
      <w:r>
        <w:rPr>
          <w:b/>
          <w:bCs/>
          <w:sz w:val="32"/>
          <w:szCs w:val="32"/>
          <w:u w:val="single"/>
          <w:lang w:val="fr-CA"/>
        </w:rPr>
        <w:t xml:space="preserve">UOI Atlantique </w:t>
      </w:r>
      <w:r w:rsidRPr="00F14349">
        <w:rPr>
          <w:b/>
          <w:bCs/>
          <w:sz w:val="32"/>
          <w:szCs w:val="32"/>
          <w:u w:val="single"/>
          <w:lang w:val="fr-CA"/>
        </w:rPr>
        <w:t>de l'UEDN de décembre 2024</w:t>
      </w:r>
    </w:p>
    <w:p w14:paraId="5D8943DF" w14:textId="77777777" w:rsidR="00F14349" w:rsidRPr="00F14349" w:rsidRDefault="00F14349" w:rsidP="00F14349">
      <w:pPr>
        <w:rPr>
          <w:lang w:val="fr-CA"/>
        </w:rPr>
      </w:pPr>
    </w:p>
    <w:p w14:paraId="75FDA9EF" w14:textId="77777777" w:rsidR="00F14349" w:rsidRPr="00F14349" w:rsidRDefault="00F14349" w:rsidP="00F14349">
      <w:pPr>
        <w:rPr>
          <w:lang w:val="fr-CA"/>
        </w:rPr>
      </w:pPr>
      <w:r w:rsidRPr="00F14349">
        <w:rPr>
          <w:lang w:val="fr-CA"/>
        </w:rPr>
        <w:t xml:space="preserve">Il s'agit du troisième rapport de la législature et malheureusement, nous avons eu un CCPS auquel Bill et moi avons assisté en juin 2024, mais il n'y a pas encore de compte-rendu de cette réunion car le nouveau commandant ne souhaite apparemment pas le signer. Nous travaillons actuellement sur cette question. Au cours de cette réunion, nous avons abordé la question de la sous-traitance ainsi que celle des employés de CDC qui font du travail syndical. Nous avons alors demandé des justifications et des analyses de rentabilisation pour expliquer pourquoi cela était logique pour les contribuables canadiens et comment cela permettait d'économiser de l'argent. Nous avons également demandé des rapports sur les postes vacants au cours de ce CCSP ainsi qu'un rapport sur la dotation en personnel. Nous avons obtenu quelques informations, mais pas suffisamment. Nous avons également discuté du LQ5 par rapport au Sceau rouge et de nos préoccupations concernant ce type d'embauche. Nous n'avons pas encore obtenu de date concrète pour le prochain CCSP, mais la direction envisage actuellement des dates en février, ce qui rompt le mandat de deux CCSP par an. Nous essaierons d'établir une relation de travail avec le nouveau commandant lorsque nous aurons l'occasion de nous asseoir pour une réunion. </w:t>
      </w:r>
    </w:p>
    <w:p w14:paraId="1F6D338E" w14:textId="77777777" w:rsidR="00F14349" w:rsidRPr="00F14349" w:rsidRDefault="00F14349" w:rsidP="00F14349">
      <w:pPr>
        <w:rPr>
          <w:lang w:val="fr-CA"/>
        </w:rPr>
      </w:pPr>
    </w:p>
    <w:p w14:paraId="3B5FA0A2" w14:textId="6573B9E9" w:rsidR="00F14349" w:rsidRPr="00F14349" w:rsidRDefault="00F14349" w:rsidP="00F14349">
      <w:pPr>
        <w:rPr>
          <w:lang w:val="fr-CA"/>
        </w:rPr>
      </w:pPr>
      <w:r w:rsidRPr="00F14349">
        <w:rPr>
          <w:lang w:val="fr-CA"/>
        </w:rPr>
        <w:t xml:space="preserve">La dernière réunion a été écourtée et tous les points de l'ordre du jour n'ont pas été traités parce que le commandant avait une autre réunion à laquelle il devait assister, ce qui est inacceptable et sera également abordé lors du prochain </w:t>
      </w:r>
      <w:r>
        <w:rPr>
          <w:lang w:val="fr-CA"/>
        </w:rPr>
        <w:t>CCSP</w:t>
      </w:r>
      <w:r w:rsidRPr="00F14349">
        <w:rPr>
          <w:lang w:val="fr-CA"/>
        </w:rPr>
        <w:t xml:space="preserve">. </w:t>
      </w:r>
    </w:p>
    <w:p w14:paraId="5EA23CB8" w14:textId="77777777" w:rsidR="00F14349" w:rsidRPr="00F14349" w:rsidRDefault="00F14349" w:rsidP="00F14349">
      <w:pPr>
        <w:rPr>
          <w:lang w:val="fr-CA"/>
        </w:rPr>
      </w:pPr>
    </w:p>
    <w:p w14:paraId="11003ED5" w14:textId="77777777" w:rsidR="00F14349" w:rsidRPr="00F14349" w:rsidRDefault="00F14349" w:rsidP="00F14349">
      <w:pPr>
        <w:rPr>
          <w:lang w:val="fr-CA"/>
        </w:rPr>
      </w:pPr>
      <w:r w:rsidRPr="00F14349">
        <w:rPr>
          <w:lang w:val="fr-CA"/>
        </w:rPr>
        <w:t xml:space="preserve">Respectueusement soumis par </w:t>
      </w:r>
    </w:p>
    <w:p w14:paraId="2AA51094" w14:textId="517718A4" w:rsidR="0005731E" w:rsidRPr="00F14349" w:rsidRDefault="00F14349" w:rsidP="00F14349">
      <w:pPr>
        <w:rPr>
          <w:lang w:val="fr-CA"/>
        </w:rPr>
      </w:pPr>
      <w:r w:rsidRPr="00F14349">
        <w:rPr>
          <w:lang w:val="fr-CA"/>
        </w:rPr>
        <w:t>Craig Smith et Steve Warren</w:t>
      </w:r>
    </w:p>
    <w:sectPr w:rsidR="0005731E" w:rsidRPr="00F1434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380"/>
    <w:rsid w:val="0005731E"/>
    <w:rsid w:val="003D17D0"/>
    <w:rsid w:val="00595B45"/>
    <w:rsid w:val="00647D61"/>
    <w:rsid w:val="00850380"/>
    <w:rsid w:val="00981599"/>
    <w:rsid w:val="00F14349"/>
    <w:rsid w:val="00FF57B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74700"/>
  <w15:chartTrackingRefBased/>
  <w15:docId w15:val="{B4D080B8-B765-4FF2-99E6-104FB907E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03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03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03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03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03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03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03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03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03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3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03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03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03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03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03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03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03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0380"/>
    <w:rPr>
      <w:rFonts w:eastAsiaTheme="majorEastAsia" w:cstheme="majorBidi"/>
      <w:color w:val="272727" w:themeColor="text1" w:themeTint="D8"/>
    </w:rPr>
  </w:style>
  <w:style w:type="paragraph" w:styleId="Title">
    <w:name w:val="Title"/>
    <w:basedOn w:val="Normal"/>
    <w:next w:val="Normal"/>
    <w:link w:val="TitleChar"/>
    <w:uiPriority w:val="10"/>
    <w:qFormat/>
    <w:rsid w:val="008503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03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03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03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0380"/>
    <w:pPr>
      <w:spacing w:before="160"/>
      <w:jc w:val="center"/>
    </w:pPr>
    <w:rPr>
      <w:i/>
      <w:iCs/>
      <w:color w:val="404040" w:themeColor="text1" w:themeTint="BF"/>
    </w:rPr>
  </w:style>
  <w:style w:type="character" w:customStyle="1" w:styleId="QuoteChar">
    <w:name w:val="Quote Char"/>
    <w:basedOn w:val="DefaultParagraphFont"/>
    <w:link w:val="Quote"/>
    <w:uiPriority w:val="29"/>
    <w:rsid w:val="00850380"/>
    <w:rPr>
      <w:i/>
      <w:iCs/>
      <w:color w:val="404040" w:themeColor="text1" w:themeTint="BF"/>
    </w:rPr>
  </w:style>
  <w:style w:type="paragraph" w:styleId="ListParagraph">
    <w:name w:val="List Paragraph"/>
    <w:basedOn w:val="Normal"/>
    <w:uiPriority w:val="34"/>
    <w:qFormat/>
    <w:rsid w:val="00850380"/>
    <w:pPr>
      <w:ind w:left="720"/>
      <w:contextualSpacing/>
    </w:pPr>
  </w:style>
  <w:style w:type="character" w:styleId="IntenseEmphasis">
    <w:name w:val="Intense Emphasis"/>
    <w:basedOn w:val="DefaultParagraphFont"/>
    <w:uiPriority w:val="21"/>
    <w:qFormat/>
    <w:rsid w:val="00850380"/>
    <w:rPr>
      <w:i/>
      <w:iCs/>
      <w:color w:val="0F4761" w:themeColor="accent1" w:themeShade="BF"/>
    </w:rPr>
  </w:style>
  <w:style w:type="paragraph" w:styleId="IntenseQuote">
    <w:name w:val="Intense Quote"/>
    <w:basedOn w:val="Normal"/>
    <w:next w:val="Normal"/>
    <w:link w:val="IntenseQuoteChar"/>
    <w:uiPriority w:val="30"/>
    <w:qFormat/>
    <w:rsid w:val="008503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0380"/>
    <w:rPr>
      <w:i/>
      <w:iCs/>
      <w:color w:val="0F4761" w:themeColor="accent1" w:themeShade="BF"/>
    </w:rPr>
  </w:style>
  <w:style w:type="character" w:styleId="IntenseReference">
    <w:name w:val="Intense Reference"/>
    <w:basedOn w:val="DefaultParagraphFont"/>
    <w:uiPriority w:val="32"/>
    <w:qFormat/>
    <w:rsid w:val="0085038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658</TotalTime>
  <Pages>1</Pages>
  <Words>247</Words>
  <Characters>1411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 vp.nlnb</dc:creator>
  <cp:keywords/>
  <dc:description/>
  <cp:lastModifiedBy>Sandra Mombourquette</cp:lastModifiedBy>
  <cp:revision>2</cp:revision>
  <dcterms:created xsi:type="dcterms:W3CDTF">2024-12-03T15:35:00Z</dcterms:created>
  <dcterms:modified xsi:type="dcterms:W3CDTF">2024-12-04T18:10:00Z</dcterms:modified>
</cp:coreProperties>
</file>