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87F8ED" w14:textId="77777777" w:rsidR="00F278B8" w:rsidRPr="00F278B8" w:rsidRDefault="00F278B8" w:rsidP="006E2D42">
      <w:pPr>
        <w:spacing w:after="120"/>
        <w:jc w:val="center"/>
        <w:rPr>
          <w:rFonts w:ascii="Arial" w:hAnsi="Arial" w:cs="Arial"/>
          <w:b/>
          <w:sz w:val="28"/>
          <w:szCs w:val="28"/>
          <w:u w:val="single"/>
        </w:rPr>
      </w:pPr>
      <w:bookmarkStart w:id="0" w:name="_GoBack"/>
      <w:bookmarkEnd w:id="0"/>
      <w:r w:rsidRPr="00F278B8">
        <w:rPr>
          <w:rFonts w:ascii="Arial" w:hAnsi="Arial" w:cs="Arial"/>
          <w:b/>
          <w:sz w:val="28"/>
          <w:szCs w:val="28"/>
          <w:u w:val="single"/>
        </w:rPr>
        <w:t>RAPPORT DE LA RÉUNION DE L'EXÉCUTIF NATIONAL</w:t>
      </w:r>
    </w:p>
    <w:p w14:paraId="0765AA17" w14:textId="77777777" w:rsidR="00F278B8" w:rsidRPr="00F278B8" w:rsidRDefault="00F278B8" w:rsidP="006E2D42">
      <w:pPr>
        <w:spacing w:after="120"/>
        <w:rPr>
          <w:rFonts w:ascii="Arial" w:hAnsi="Arial" w:cs="Arial"/>
          <w:b/>
          <w:u w:val="single"/>
        </w:rPr>
      </w:pPr>
      <w:r w:rsidRPr="00F278B8">
        <w:rPr>
          <w:rFonts w:ascii="Arial" w:hAnsi="Arial" w:cs="Arial"/>
          <w:b/>
          <w:u w:val="single"/>
        </w:rPr>
        <w:t>RAPPORT DE RECHERCHE ET DÉVELOPPEMENT POUR LA DÉFENSE CANADA (RDDC)</w:t>
      </w:r>
    </w:p>
    <w:p w14:paraId="623AEFEC" w14:textId="77777777" w:rsidR="00F278B8" w:rsidRPr="00F278B8" w:rsidRDefault="00F278B8" w:rsidP="006E2D42">
      <w:pPr>
        <w:spacing w:after="120"/>
        <w:rPr>
          <w:rFonts w:ascii="Arial" w:hAnsi="Arial" w:cs="Arial"/>
          <w:b/>
          <w:u w:val="single"/>
        </w:rPr>
      </w:pPr>
      <w:r w:rsidRPr="00F278B8">
        <w:rPr>
          <w:rFonts w:ascii="Arial" w:hAnsi="Arial" w:cs="Arial"/>
          <w:b/>
          <w:u w:val="single"/>
        </w:rPr>
        <w:t xml:space="preserve">Décembre 2024 </w:t>
      </w:r>
    </w:p>
    <w:p w14:paraId="0A131A16" w14:textId="77777777" w:rsidR="00F278B8" w:rsidRPr="00F278B8" w:rsidRDefault="00F278B8" w:rsidP="006E2D42">
      <w:pPr>
        <w:spacing w:after="120"/>
        <w:rPr>
          <w:rFonts w:ascii="Arial" w:hAnsi="Arial" w:cs="Arial"/>
          <w:b/>
          <w:u w:val="single"/>
        </w:rPr>
      </w:pPr>
      <w:r w:rsidRPr="00F278B8">
        <w:rPr>
          <w:rFonts w:ascii="Arial" w:hAnsi="Arial" w:cs="Arial"/>
          <w:b/>
          <w:u w:val="single"/>
        </w:rPr>
        <w:t>FAITS SAILLANTS</w:t>
      </w:r>
    </w:p>
    <w:p w14:paraId="19DC804E" w14:textId="77777777" w:rsidR="00F278B8" w:rsidRPr="00F278B8" w:rsidRDefault="00F278B8" w:rsidP="006E2D42">
      <w:pPr>
        <w:spacing w:after="120"/>
        <w:rPr>
          <w:rFonts w:ascii="Arial" w:hAnsi="Arial" w:cs="Arial"/>
          <w:sz w:val="24"/>
          <w:szCs w:val="24"/>
        </w:rPr>
      </w:pPr>
      <w:r w:rsidRPr="00F278B8">
        <w:rPr>
          <w:rFonts w:ascii="Arial" w:hAnsi="Arial" w:cs="Arial"/>
          <w:sz w:val="24"/>
          <w:szCs w:val="24"/>
        </w:rPr>
        <w:t xml:space="preserve">RDDC a détenu deux CMM au cours de la période visée par le présent rapport. </w:t>
      </w:r>
    </w:p>
    <w:p w14:paraId="2EAD2272" w14:textId="77777777" w:rsidR="00F278B8" w:rsidRPr="00F278B8" w:rsidRDefault="00F278B8" w:rsidP="006E2D42">
      <w:pPr>
        <w:spacing w:after="120"/>
        <w:rPr>
          <w:rFonts w:ascii="Arial" w:hAnsi="Arial" w:cs="Arial"/>
          <w:sz w:val="24"/>
          <w:szCs w:val="24"/>
        </w:rPr>
      </w:pPr>
      <w:r w:rsidRPr="00F278B8">
        <w:rPr>
          <w:rFonts w:ascii="Arial" w:hAnsi="Arial" w:cs="Arial"/>
          <w:sz w:val="24"/>
          <w:szCs w:val="24"/>
        </w:rPr>
        <w:t>Faits saillants de la réunion de juin 2024 (procès-verbal fourni à titre de documents à l'appui) :</w:t>
      </w:r>
    </w:p>
    <w:p w14:paraId="430F3B17" w14:textId="77777777" w:rsidR="00F278B8" w:rsidRPr="00F278B8" w:rsidRDefault="00F278B8" w:rsidP="006E2D42">
      <w:pPr>
        <w:spacing w:after="120"/>
        <w:rPr>
          <w:rFonts w:ascii="Arial" w:hAnsi="Arial" w:cs="Arial"/>
          <w:sz w:val="24"/>
          <w:szCs w:val="24"/>
        </w:rPr>
      </w:pPr>
      <w:r w:rsidRPr="00F278B8">
        <w:rPr>
          <w:rFonts w:ascii="Arial" w:hAnsi="Arial" w:cs="Arial"/>
          <w:sz w:val="24"/>
          <w:szCs w:val="24"/>
        </w:rPr>
        <w:t>Dotation - a utilisé toute l'enveloppe salariale. L'organisation s'efforce de supprimer tous les postes non financés dans les organigrammes.</w:t>
      </w:r>
    </w:p>
    <w:p w14:paraId="3A5ACCBA" w14:textId="77777777" w:rsidR="00F278B8" w:rsidRPr="00F278B8" w:rsidRDefault="00F278B8" w:rsidP="006E2D42">
      <w:pPr>
        <w:spacing w:after="120"/>
        <w:rPr>
          <w:rFonts w:ascii="Arial" w:hAnsi="Arial" w:cs="Arial"/>
          <w:sz w:val="24"/>
          <w:szCs w:val="24"/>
        </w:rPr>
      </w:pPr>
      <w:r w:rsidRPr="00F278B8">
        <w:rPr>
          <w:rFonts w:ascii="Arial" w:hAnsi="Arial" w:cs="Arial"/>
          <w:sz w:val="24"/>
          <w:szCs w:val="24"/>
        </w:rPr>
        <w:t>Équité en matière d'emploi - priorité élevée, en cherchant des moyens de s'assurer que ceux qui s'identifient se sentent sauvés de le faire.</w:t>
      </w:r>
    </w:p>
    <w:p w14:paraId="486CE093" w14:textId="77777777" w:rsidR="00F278B8" w:rsidRPr="00F278B8" w:rsidRDefault="00F278B8" w:rsidP="006E2D42">
      <w:pPr>
        <w:spacing w:after="120"/>
        <w:rPr>
          <w:rFonts w:ascii="Arial" w:hAnsi="Arial" w:cs="Arial"/>
          <w:sz w:val="24"/>
          <w:szCs w:val="24"/>
        </w:rPr>
      </w:pPr>
      <w:r w:rsidRPr="00F278B8">
        <w:rPr>
          <w:rFonts w:ascii="Arial" w:hAnsi="Arial" w:cs="Arial"/>
          <w:sz w:val="24"/>
          <w:szCs w:val="24"/>
        </w:rPr>
        <w:t>L'avenir du travail (retour au bureau) - faire en sorte que les modalités de travail soient entrées dans le système.</w:t>
      </w:r>
    </w:p>
    <w:p w14:paraId="13F03B8D" w14:textId="77777777" w:rsidR="00F278B8" w:rsidRPr="00F278B8" w:rsidRDefault="00F278B8" w:rsidP="006E2D42">
      <w:pPr>
        <w:spacing w:after="120"/>
        <w:rPr>
          <w:rFonts w:ascii="Arial" w:hAnsi="Arial" w:cs="Arial"/>
          <w:sz w:val="24"/>
          <w:szCs w:val="24"/>
        </w:rPr>
      </w:pPr>
      <w:r w:rsidRPr="00F278B8">
        <w:rPr>
          <w:rFonts w:ascii="Arial" w:hAnsi="Arial" w:cs="Arial"/>
          <w:sz w:val="24"/>
          <w:szCs w:val="24"/>
        </w:rPr>
        <w:t>Approvisionnement - nouvelle structure en place et fonctionne bien (PG1 et peut-être PG2 dans les centres), toujours à la recherche de stratégies de rétention.</w:t>
      </w:r>
    </w:p>
    <w:p w14:paraId="02294307" w14:textId="77777777" w:rsidR="00F278B8" w:rsidRPr="00F278B8" w:rsidRDefault="00F278B8" w:rsidP="006E2D42">
      <w:pPr>
        <w:spacing w:after="120"/>
        <w:rPr>
          <w:rFonts w:ascii="Arial" w:hAnsi="Arial" w:cs="Arial"/>
          <w:sz w:val="24"/>
          <w:szCs w:val="24"/>
        </w:rPr>
      </w:pPr>
      <w:r w:rsidRPr="00F278B8">
        <w:rPr>
          <w:rFonts w:ascii="Arial" w:hAnsi="Arial" w:cs="Arial"/>
          <w:sz w:val="24"/>
          <w:szCs w:val="24"/>
        </w:rPr>
        <w:t xml:space="preserve">Voyages - problèmes persistants liés aux restrictions budgétaires liées aux voyages. La plupart de nos membres voyagent pour des essais / expériences et cela ne semble pas être effectué autant. </w:t>
      </w:r>
    </w:p>
    <w:p w14:paraId="03FD1CDE" w14:textId="77777777" w:rsidR="00F278B8" w:rsidRPr="00F278B8" w:rsidRDefault="00F278B8" w:rsidP="006E2D42">
      <w:pPr>
        <w:spacing w:after="120"/>
        <w:rPr>
          <w:rFonts w:ascii="Arial" w:hAnsi="Arial" w:cs="Arial"/>
          <w:sz w:val="24"/>
          <w:szCs w:val="24"/>
        </w:rPr>
      </w:pPr>
    </w:p>
    <w:p w14:paraId="20492268" w14:textId="77777777" w:rsidR="00F278B8" w:rsidRPr="00F278B8" w:rsidRDefault="00F278B8" w:rsidP="006E2D42">
      <w:pPr>
        <w:spacing w:after="120"/>
        <w:rPr>
          <w:rFonts w:ascii="Arial" w:hAnsi="Arial" w:cs="Arial"/>
          <w:sz w:val="24"/>
          <w:szCs w:val="24"/>
        </w:rPr>
      </w:pPr>
      <w:r w:rsidRPr="00F278B8">
        <w:rPr>
          <w:rFonts w:ascii="Arial" w:hAnsi="Arial" w:cs="Arial"/>
          <w:sz w:val="24"/>
          <w:szCs w:val="24"/>
        </w:rPr>
        <w:t>Faits saillants de la réunion de novembre (procès-verbal toujours à l'état d'ébauche - non distribué) :</w:t>
      </w:r>
    </w:p>
    <w:p w14:paraId="30B9AB44" w14:textId="77777777" w:rsidR="00F278B8" w:rsidRPr="00F278B8" w:rsidRDefault="00F278B8" w:rsidP="006E2D42">
      <w:pPr>
        <w:spacing w:after="120"/>
        <w:rPr>
          <w:rFonts w:ascii="Arial" w:hAnsi="Arial" w:cs="Arial"/>
          <w:sz w:val="24"/>
          <w:szCs w:val="24"/>
        </w:rPr>
      </w:pPr>
      <w:r w:rsidRPr="00F278B8">
        <w:rPr>
          <w:rFonts w:ascii="Arial" w:hAnsi="Arial" w:cs="Arial"/>
          <w:sz w:val="24"/>
          <w:szCs w:val="24"/>
        </w:rPr>
        <w:t>Équité en matière d'emploi - spéculation selon laquelle les chiffres ne sont pas exacts, car beaucoup ne s'auto-identifient pas. La direction veut encourager les membres à s'identifier pour aider à surmonter les obstacles.</w:t>
      </w:r>
    </w:p>
    <w:p w14:paraId="5DEC22D6" w14:textId="77777777" w:rsidR="00F278B8" w:rsidRPr="00F278B8" w:rsidRDefault="00F278B8" w:rsidP="006E2D42">
      <w:pPr>
        <w:spacing w:after="120"/>
        <w:rPr>
          <w:rFonts w:ascii="Arial" w:hAnsi="Arial" w:cs="Arial"/>
          <w:sz w:val="24"/>
          <w:szCs w:val="24"/>
        </w:rPr>
      </w:pPr>
      <w:r w:rsidRPr="00F278B8">
        <w:rPr>
          <w:rFonts w:ascii="Arial" w:hAnsi="Arial" w:cs="Arial"/>
          <w:sz w:val="24"/>
          <w:szCs w:val="24"/>
        </w:rPr>
        <w:t>L'avenir du travail (retour au pouvoir) - notant qu'il y a des préoccupations quant à la façon de faire rapport si nous respectons la directive du SCT. Essayer de trouver des moyens de suivi. Soulevé pour envisager la mesure de la production au lieu d'être au bureau.</w:t>
      </w:r>
    </w:p>
    <w:p w14:paraId="470146BE" w14:textId="77777777" w:rsidR="00F278B8" w:rsidRPr="00F278B8" w:rsidRDefault="00F278B8" w:rsidP="00F278B8">
      <w:pPr>
        <w:numPr>
          <w:ilvl w:val="0"/>
          <w:numId w:val="4"/>
        </w:numPr>
        <w:spacing w:after="120" w:line="240" w:lineRule="auto"/>
        <w:rPr>
          <w:rFonts w:ascii="Arial" w:hAnsi="Arial" w:cs="Arial"/>
          <w:sz w:val="24"/>
          <w:szCs w:val="24"/>
        </w:rPr>
      </w:pPr>
      <w:r w:rsidRPr="00F278B8">
        <w:rPr>
          <w:rFonts w:ascii="Arial" w:hAnsi="Arial" w:cs="Arial"/>
          <w:sz w:val="24"/>
          <w:szCs w:val="24"/>
        </w:rPr>
        <w:t>70 demandes d'accommodement (51 demandes médicales, 19 liées à la famille) ont été reçues</w:t>
      </w:r>
    </w:p>
    <w:p w14:paraId="1703C4D6" w14:textId="77777777" w:rsidR="00F278B8" w:rsidRPr="00F278B8" w:rsidRDefault="00F278B8" w:rsidP="00F278B8">
      <w:pPr>
        <w:numPr>
          <w:ilvl w:val="0"/>
          <w:numId w:val="1"/>
        </w:numPr>
        <w:spacing w:after="120" w:line="240" w:lineRule="auto"/>
        <w:rPr>
          <w:rFonts w:ascii="Arial" w:hAnsi="Arial" w:cs="Arial"/>
          <w:sz w:val="24"/>
          <w:szCs w:val="24"/>
        </w:rPr>
      </w:pPr>
      <w:r w:rsidRPr="00F278B8">
        <w:rPr>
          <w:rFonts w:ascii="Arial" w:hAnsi="Arial" w:cs="Arial"/>
          <w:sz w:val="24"/>
          <w:szCs w:val="24"/>
        </w:rPr>
        <w:t>58 approbations (mesures d'adaptation et demandes d'exception)</w:t>
      </w:r>
    </w:p>
    <w:p w14:paraId="06A3091B" w14:textId="77777777" w:rsidR="00F278B8" w:rsidRPr="00F278B8" w:rsidRDefault="00F278B8" w:rsidP="00F278B8">
      <w:pPr>
        <w:numPr>
          <w:ilvl w:val="0"/>
          <w:numId w:val="2"/>
        </w:numPr>
        <w:spacing w:after="120" w:line="240" w:lineRule="auto"/>
        <w:rPr>
          <w:rFonts w:ascii="Arial" w:hAnsi="Arial" w:cs="Arial"/>
          <w:sz w:val="24"/>
          <w:szCs w:val="24"/>
        </w:rPr>
      </w:pPr>
      <w:r w:rsidRPr="00F278B8">
        <w:rPr>
          <w:rFonts w:ascii="Arial" w:hAnsi="Arial" w:cs="Arial"/>
          <w:sz w:val="24"/>
          <w:szCs w:val="24"/>
        </w:rPr>
        <w:t>16 demandes d'exceptions ont été présentées, 10 ont été acceptées</w:t>
      </w:r>
    </w:p>
    <w:p w14:paraId="37A10F99" w14:textId="77777777" w:rsidR="00F278B8" w:rsidRPr="00F278B8" w:rsidRDefault="00F278B8" w:rsidP="00F278B8">
      <w:pPr>
        <w:numPr>
          <w:ilvl w:val="0"/>
          <w:numId w:val="3"/>
        </w:numPr>
        <w:spacing w:after="120" w:line="240" w:lineRule="auto"/>
        <w:rPr>
          <w:rFonts w:ascii="Arial" w:hAnsi="Arial" w:cs="Arial"/>
          <w:sz w:val="24"/>
          <w:szCs w:val="24"/>
        </w:rPr>
      </w:pPr>
      <w:r w:rsidRPr="00F278B8">
        <w:rPr>
          <w:rFonts w:ascii="Arial" w:hAnsi="Arial" w:cs="Arial"/>
          <w:sz w:val="24"/>
          <w:szCs w:val="24"/>
        </w:rPr>
        <w:t>Cos a noté qu'elle n'avait pas de visibilité sur toutes les demandes qui sont traitées à des niveaux inférieurs</w:t>
      </w:r>
    </w:p>
    <w:p w14:paraId="38E042AA" w14:textId="77777777" w:rsidR="00F278B8" w:rsidRPr="00F278B8" w:rsidRDefault="00F278B8" w:rsidP="006E2D42">
      <w:pPr>
        <w:spacing w:after="120"/>
        <w:rPr>
          <w:rFonts w:ascii="Arial" w:hAnsi="Arial" w:cs="Arial"/>
          <w:sz w:val="24"/>
          <w:szCs w:val="24"/>
        </w:rPr>
      </w:pPr>
      <w:r w:rsidRPr="00F278B8">
        <w:rPr>
          <w:rFonts w:ascii="Arial" w:hAnsi="Arial" w:cs="Arial"/>
          <w:sz w:val="24"/>
          <w:szCs w:val="24"/>
        </w:rPr>
        <w:t xml:space="preserve">Approvisionnement - Les chiffres nationaux semblent que les choses s'améliorent, mais je ne suis pas sûr que cela se ressente vraiment au niveau local. Cela est discuté à </w:t>
      </w:r>
      <w:r w:rsidRPr="00F278B8">
        <w:rPr>
          <w:rFonts w:ascii="Arial" w:hAnsi="Arial" w:cs="Arial"/>
          <w:sz w:val="24"/>
          <w:szCs w:val="24"/>
        </w:rPr>
        <w:lastRenderedPageBreak/>
        <w:t>chaque réunion, la direction est consciente que c'est et sera toujours un domaine à améliorer.</w:t>
      </w:r>
    </w:p>
    <w:p w14:paraId="0E6A44AF" w14:textId="77777777" w:rsidR="00F278B8" w:rsidRPr="00F278B8" w:rsidRDefault="00F278B8" w:rsidP="006E2D42">
      <w:pPr>
        <w:spacing w:after="120"/>
        <w:rPr>
          <w:rFonts w:ascii="Arial" w:hAnsi="Arial" w:cs="Arial"/>
          <w:sz w:val="24"/>
          <w:szCs w:val="24"/>
        </w:rPr>
      </w:pPr>
      <w:r w:rsidRPr="00F278B8">
        <w:rPr>
          <w:rFonts w:ascii="Arial" w:hAnsi="Arial" w:cs="Arial"/>
          <w:sz w:val="24"/>
          <w:szCs w:val="24"/>
        </w:rPr>
        <w:t xml:space="preserve">Bien-être en milieu de travail - évaluation en milieu de travail en cours d'achèvement au Centre de recherche d'Ottawa. Ça va bien avec beaucoup de participation. </w:t>
      </w:r>
    </w:p>
    <w:p w14:paraId="42013604" w14:textId="7A56DBDF" w:rsidR="00F278B8" w:rsidRPr="00F75489" w:rsidRDefault="00F278B8" w:rsidP="006E2D42">
      <w:pPr>
        <w:spacing w:after="120"/>
        <w:rPr>
          <w:rFonts w:ascii="Arial" w:hAnsi="Arial" w:cs="Arial"/>
          <w:sz w:val="24"/>
          <w:szCs w:val="24"/>
        </w:rPr>
      </w:pPr>
      <w:r w:rsidRPr="00F278B8">
        <w:rPr>
          <w:rFonts w:ascii="Arial" w:hAnsi="Arial" w:cs="Arial"/>
          <w:sz w:val="24"/>
          <w:szCs w:val="24"/>
        </w:rPr>
        <w:t>L'UNDE a demandé que la gestion des vacances de poste soit un point permanent de l'ordre du jour. La direction a convenu que cela devrait être possible à l'avenir.</w:t>
      </w:r>
    </w:p>
    <w:p w14:paraId="4381FF76" w14:textId="77777777" w:rsidR="00F278B8" w:rsidRPr="00F278B8" w:rsidRDefault="00F278B8" w:rsidP="00D01B3D">
      <w:pPr>
        <w:rPr>
          <w:rFonts w:ascii="Arial" w:hAnsi="Arial" w:cs="Arial"/>
          <w:b/>
          <w:i/>
          <w:sz w:val="24"/>
          <w:szCs w:val="24"/>
        </w:rPr>
      </w:pPr>
      <w:r w:rsidRPr="00F278B8">
        <w:rPr>
          <w:rFonts w:ascii="Arial" w:hAnsi="Arial" w:cs="Arial"/>
          <w:b/>
          <w:i/>
          <w:sz w:val="24"/>
          <w:szCs w:val="24"/>
        </w:rPr>
        <w:t>Respectueusement soumis,</w:t>
      </w:r>
    </w:p>
    <w:p w14:paraId="6D321AB2" w14:textId="77777777" w:rsidR="00F278B8" w:rsidRPr="00F278B8" w:rsidRDefault="00F278B8" w:rsidP="00D01B3D">
      <w:pPr>
        <w:rPr>
          <w:rFonts w:ascii="Arial" w:hAnsi="Arial" w:cs="Arial"/>
          <w:b/>
          <w:i/>
          <w:sz w:val="24"/>
          <w:szCs w:val="24"/>
        </w:rPr>
      </w:pPr>
      <w:r w:rsidRPr="00F278B8">
        <w:rPr>
          <w:rFonts w:ascii="Arial" w:hAnsi="Arial" w:cs="Arial"/>
          <w:b/>
          <w:i/>
          <w:sz w:val="24"/>
          <w:szCs w:val="24"/>
        </w:rPr>
        <w:t>Danielle</w:t>
      </w:r>
    </w:p>
    <w:p w14:paraId="36370DC9" w14:textId="77777777" w:rsidR="00F278B8" w:rsidRPr="006D0AC4" w:rsidRDefault="00F278B8" w:rsidP="00D01B3D">
      <w:pPr>
        <w:rPr>
          <w:rFonts w:ascii="Arial" w:hAnsi="Arial" w:cs="Arial"/>
          <w:sz w:val="24"/>
          <w:szCs w:val="24"/>
        </w:rPr>
      </w:pPr>
      <w:r w:rsidRPr="00F278B8">
        <w:rPr>
          <w:rFonts w:ascii="Arial" w:hAnsi="Arial" w:cs="Arial"/>
          <w:sz w:val="24"/>
          <w:szCs w:val="24"/>
        </w:rPr>
        <w:t>Vice-président de l'Alberta et du Nord</w:t>
      </w:r>
    </w:p>
    <w:sectPr w:rsidR="00F278B8" w:rsidRPr="006D0A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873484"/>
    <w:multiLevelType w:val="hybridMultilevel"/>
    <w:tmpl w:val="B814788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DE426AE"/>
    <w:multiLevelType w:val="multilevel"/>
    <w:tmpl w:val="22544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776B60"/>
    <w:multiLevelType w:val="multilevel"/>
    <w:tmpl w:val="2D821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BB61AA8"/>
    <w:multiLevelType w:val="multilevel"/>
    <w:tmpl w:val="B9BE3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44857342">
    <w:abstractNumId w:val="3"/>
  </w:num>
  <w:num w:numId="2" w16cid:durableId="73357401">
    <w:abstractNumId w:val="2"/>
  </w:num>
  <w:num w:numId="3" w16cid:durableId="937298046">
    <w:abstractNumId w:val="1"/>
  </w:num>
  <w:num w:numId="4" w16cid:durableId="585191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49F"/>
    <w:rsid w:val="00181070"/>
    <w:rsid w:val="001A449F"/>
    <w:rsid w:val="005367B7"/>
    <w:rsid w:val="00F278B8"/>
    <w:rsid w:val="00F7548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50075"/>
  <w15:chartTrackingRefBased/>
  <w15:docId w15:val="{284F542A-C980-4B6B-8E4A-B54109A37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36"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9EEE5C2-051C-4E12-9340-626C53818178}">
  <we:reference id="cd7f7d77-5385-4c0e-9997-08526b7ab600" version="1.0.0.0" store="\\officefile\public\vthota\ogma\manifests" storeType="Filesystem"/>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TotalTime>
  <Pages>2</Pages>
  <Words>398</Words>
  <Characters>2270</Characters>
  <Application>Microsoft Office Word</Application>
  <DocSecurity>0</DocSecurity>
  <Lines>18</Lines>
  <Paragraphs>5</Paragraphs>
  <ScaleCrop>false</ScaleCrop>
  <Company/>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Park (InConsulting Inc.)</dc:creator>
  <cp:keywords/>
  <dc:description/>
  <cp:lastModifiedBy>Danielle Poissant vp.abn</cp:lastModifiedBy>
  <cp:revision>2</cp:revision>
  <dcterms:created xsi:type="dcterms:W3CDTF">2017-09-13T21:10:00Z</dcterms:created>
  <dcterms:modified xsi:type="dcterms:W3CDTF">2024-11-29T15:02:00Z</dcterms:modified>
</cp:coreProperties>
</file>