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41DC1" w14:textId="77777777" w:rsidR="009929C8" w:rsidRDefault="009929C8" w:rsidP="009929C8">
      <w:pPr>
        <w:spacing w:before="120" w:after="0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2019ECF8" wp14:editId="1DA4B7D8">
                <wp:simplePos x="0" y="0"/>
                <wp:positionH relativeFrom="margin">
                  <wp:posOffset>-457200</wp:posOffset>
                </wp:positionH>
                <wp:positionV relativeFrom="paragraph">
                  <wp:posOffset>-306705</wp:posOffset>
                </wp:positionV>
                <wp:extent cx="2314575" cy="1404620"/>
                <wp:effectExtent l="0" t="0" r="9525" b="762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5B5094" w14:textId="77777777" w:rsidR="009929C8" w:rsidRDefault="009929C8" w:rsidP="009929C8">
                            <w:pPr>
                              <w:ind w:left="0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B02BC8" wp14:editId="368C76BE">
                                  <wp:extent cx="2143125" cy="2143125"/>
                                  <wp:effectExtent l="0" t="0" r="9525" b="9525"/>
                                  <wp:docPr id="1683245900" name="Imag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39034901" name="Image 439034901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3125" cy="21431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19ECF8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36pt;margin-top:-24.15pt;width:182.25pt;height:110.6pt;z-index:-25165721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" stroked="f">
                <v:textbox style="mso-fit-shape-to-text:t">
                  <w:txbxContent>
                    <w:p w14:paraId="145B5094" w14:textId="77777777" w:rsidR="009929C8" w:rsidRDefault="009929C8" w:rsidP="009929C8">
                      <w:pPr>
                        <w:ind w:left="0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9B02BC8" wp14:editId="368C76BE">
                            <wp:extent cx="2143125" cy="2143125"/>
                            <wp:effectExtent l="0" t="0" r="9525" b="9525"/>
                            <wp:docPr id="1683245900" name="Imag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39034901" name="Image 439034901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3125" cy="21431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3830" w:type="pct"/>
        <w:tblInd w:w="316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  <w:tblDescription w:val="Tableau de disposition de l’en-tête"/>
      </w:tblPr>
      <w:tblGrid>
        <w:gridCol w:w="1943"/>
        <w:gridCol w:w="3543"/>
        <w:gridCol w:w="1126"/>
        <w:gridCol w:w="6"/>
      </w:tblGrid>
      <w:tr w:rsidR="009929C8" w:rsidRPr="00303F5E" w14:paraId="06219947" w14:textId="77777777" w:rsidTr="003954FA">
        <w:trPr>
          <w:trHeight w:val="295"/>
        </w:trPr>
        <w:tc>
          <w:tcPr>
            <w:tcW w:w="6619" w:type="dxa"/>
            <w:gridSpan w:val="4"/>
          </w:tcPr>
          <w:p w14:paraId="29E660F0" w14:textId="153211E9" w:rsidR="009929C8" w:rsidRPr="00303F5E" w:rsidRDefault="009929C8" w:rsidP="00A16555">
            <w:pPr>
              <w:pStyle w:val="Titre"/>
              <w:ind w:left="0"/>
              <w:jc w:val="center"/>
              <w:rPr>
                <w:color w:val="000099"/>
              </w:rPr>
            </w:pPr>
            <w:r w:rsidRPr="00303F5E">
              <w:rPr>
                <w:color w:val="000099"/>
              </w:rPr>
              <w:t xml:space="preserve">Rapport </w:t>
            </w:r>
            <w:r w:rsidR="00A95343">
              <w:rPr>
                <w:color w:val="000099"/>
              </w:rPr>
              <w:t>GS 2 DIV</w:t>
            </w:r>
          </w:p>
        </w:tc>
      </w:tr>
      <w:tr w:rsidR="009929C8" w:rsidRPr="00303F5E" w14:paraId="4744F671" w14:textId="77777777" w:rsidTr="003954FA">
        <w:trPr>
          <w:gridAfter w:val="1"/>
          <w:wAfter w:w="6" w:type="dxa"/>
          <w:trHeight w:val="539"/>
        </w:trPr>
        <w:tc>
          <w:tcPr>
            <w:tcW w:w="1943" w:type="dxa"/>
            <w:vAlign w:val="bottom"/>
          </w:tcPr>
          <w:p w14:paraId="5201F436" w14:textId="77777777" w:rsidR="009929C8" w:rsidRPr="00303F5E" w:rsidRDefault="009929C8" w:rsidP="00A16555">
            <w:pPr>
              <w:pStyle w:val="Informationssurlarunion"/>
              <w:rPr>
                <w:color w:val="000099"/>
              </w:rPr>
            </w:pPr>
            <w:r w:rsidRPr="00303F5E">
              <w:rPr>
                <w:color w:val="000099"/>
                <w:lang w:bidi="fr-CA"/>
              </w:rPr>
              <w:t>Date :</w:t>
            </w:r>
          </w:p>
        </w:tc>
        <w:tc>
          <w:tcPr>
            <w:tcW w:w="3544" w:type="dxa"/>
            <w:vAlign w:val="bottom"/>
          </w:tcPr>
          <w:p w14:paraId="30029708" w14:textId="00CE0541" w:rsidR="009929C8" w:rsidRPr="00303F5E" w:rsidRDefault="009929C8" w:rsidP="003954FA">
            <w:pPr>
              <w:pStyle w:val="Coordonnes"/>
              <w:ind w:left="432" w:hanging="432"/>
              <w:rPr>
                <w:color w:val="000099"/>
              </w:rPr>
            </w:pPr>
            <w:r w:rsidRPr="00303F5E">
              <w:rPr>
                <w:color w:val="000099"/>
              </w:rPr>
              <w:t>1</w:t>
            </w:r>
            <w:r w:rsidRPr="00303F5E">
              <w:rPr>
                <w:color w:val="000099"/>
                <w:vertAlign w:val="superscript"/>
              </w:rPr>
              <w:t>er</w:t>
            </w:r>
            <w:r w:rsidR="003954FA">
              <w:rPr>
                <w:color w:val="000099"/>
              </w:rPr>
              <w:t xml:space="preserve"> décembre</w:t>
            </w:r>
            <w:r w:rsidRPr="00303F5E">
              <w:rPr>
                <w:color w:val="000099"/>
              </w:rPr>
              <w:t xml:space="preserve"> 2024 – 1</w:t>
            </w:r>
            <w:r w:rsidRPr="00303F5E">
              <w:rPr>
                <w:color w:val="000099"/>
                <w:vertAlign w:val="superscript"/>
              </w:rPr>
              <w:t>er</w:t>
            </w:r>
            <w:r w:rsidRPr="00303F5E">
              <w:rPr>
                <w:color w:val="000099"/>
              </w:rPr>
              <w:t xml:space="preserve"> </w:t>
            </w:r>
            <w:r w:rsidR="003954FA">
              <w:rPr>
                <w:color w:val="000099"/>
              </w:rPr>
              <w:t>avril</w:t>
            </w:r>
            <w:r>
              <w:rPr>
                <w:color w:val="000099"/>
              </w:rPr>
              <w:t xml:space="preserve"> </w:t>
            </w:r>
            <w:r w:rsidRPr="00303F5E">
              <w:rPr>
                <w:color w:val="000099"/>
              </w:rPr>
              <w:t>202</w:t>
            </w:r>
            <w:r w:rsidR="003954FA">
              <w:rPr>
                <w:color w:val="000099"/>
              </w:rPr>
              <w:t>5</w:t>
            </w:r>
          </w:p>
        </w:tc>
        <w:tc>
          <w:tcPr>
            <w:tcW w:w="1126" w:type="dxa"/>
            <w:tcBorders>
              <w:left w:val="nil"/>
            </w:tcBorders>
            <w:vAlign w:val="bottom"/>
          </w:tcPr>
          <w:p w14:paraId="6E68D875" w14:textId="77777777" w:rsidR="009929C8" w:rsidRPr="00303F5E" w:rsidRDefault="009929C8" w:rsidP="00A16555">
            <w:pPr>
              <w:pStyle w:val="Coordonnes"/>
              <w:rPr>
                <w:color w:val="000099"/>
              </w:rPr>
            </w:pPr>
          </w:p>
        </w:tc>
      </w:tr>
      <w:tr w:rsidR="009929C8" w:rsidRPr="00303F5E" w14:paraId="76981451" w14:textId="77777777" w:rsidTr="003954FA">
        <w:trPr>
          <w:gridAfter w:val="1"/>
          <w:wAfter w:w="6" w:type="dxa"/>
          <w:trHeight w:val="539"/>
        </w:trPr>
        <w:tc>
          <w:tcPr>
            <w:tcW w:w="1943" w:type="dxa"/>
            <w:vAlign w:val="bottom"/>
          </w:tcPr>
          <w:p w14:paraId="3BAF234B" w14:textId="182F7981" w:rsidR="009929C8" w:rsidRPr="00303F5E" w:rsidRDefault="009929C8" w:rsidP="00A16555">
            <w:pPr>
              <w:pStyle w:val="Informationssurlarunion"/>
              <w:rPr>
                <w:color w:val="000099"/>
              </w:rPr>
            </w:pPr>
            <w:r w:rsidRPr="00303F5E">
              <w:rPr>
                <w:color w:val="000099"/>
                <w:lang w:bidi="fr-CA"/>
              </w:rPr>
              <w:t>VPAR</w:t>
            </w:r>
            <w:r w:rsidR="003954FA">
              <w:rPr>
                <w:color w:val="000099"/>
                <w:lang w:bidi="fr-CA"/>
              </w:rPr>
              <w:t xml:space="preserve"> </w:t>
            </w:r>
            <w:proofErr w:type="spellStart"/>
            <w:r w:rsidR="003954FA">
              <w:rPr>
                <w:color w:val="000099"/>
                <w:lang w:bidi="fr-CA"/>
              </w:rPr>
              <w:t>Qc</w:t>
            </w:r>
            <w:proofErr w:type="spellEnd"/>
            <w:r w:rsidRPr="00303F5E">
              <w:rPr>
                <w:color w:val="000099"/>
                <w:lang w:bidi="fr-CA"/>
              </w:rPr>
              <w:t> :</w:t>
            </w:r>
          </w:p>
        </w:tc>
        <w:tc>
          <w:tcPr>
            <w:tcW w:w="3544" w:type="dxa"/>
            <w:vAlign w:val="bottom"/>
          </w:tcPr>
          <w:p w14:paraId="48E9D0B5" w14:textId="77777777" w:rsidR="009929C8" w:rsidRPr="00303F5E" w:rsidRDefault="009929C8" w:rsidP="00A16555">
            <w:pPr>
              <w:pStyle w:val="Coordonnes"/>
              <w:rPr>
                <w:color w:val="000099"/>
              </w:rPr>
            </w:pPr>
            <w:r w:rsidRPr="00303F5E">
              <w:rPr>
                <w:color w:val="000099"/>
              </w:rPr>
              <w:t>Johanne Rouillard</w:t>
            </w:r>
          </w:p>
        </w:tc>
        <w:tc>
          <w:tcPr>
            <w:tcW w:w="1126" w:type="dxa"/>
            <w:tcBorders>
              <w:left w:val="nil"/>
            </w:tcBorders>
            <w:vAlign w:val="bottom"/>
          </w:tcPr>
          <w:p w14:paraId="4CF88F23" w14:textId="77777777" w:rsidR="009929C8" w:rsidRPr="00303F5E" w:rsidRDefault="009929C8" w:rsidP="00A16555">
            <w:pPr>
              <w:pStyle w:val="Coordonnes"/>
              <w:rPr>
                <w:color w:val="000099"/>
              </w:rPr>
            </w:pPr>
          </w:p>
        </w:tc>
      </w:tr>
    </w:tbl>
    <w:p w14:paraId="43506920" w14:textId="77777777" w:rsidR="009929C8" w:rsidRDefault="009929C8" w:rsidP="009929C8"/>
    <w:p w14:paraId="342632C1" w14:textId="77777777" w:rsidR="009929C8" w:rsidRDefault="009929C8" w:rsidP="009929C8">
      <w:pPr>
        <w:rPr>
          <w:u w:val="single"/>
        </w:rPr>
      </w:pPr>
    </w:p>
    <w:p w14:paraId="20A2A862" w14:textId="77777777" w:rsidR="009929C8" w:rsidRDefault="009929C8" w:rsidP="009929C8">
      <w:pPr>
        <w:rPr>
          <w:u w:val="single"/>
        </w:rPr>
      </w:pPr>
    </w:p>
    <w:p w14:paraId="5B22F0BF" w14:textId="5E72238D" w:rsidR="009929C8" w:rsidRPr="009929C8" w:rsidRDefault="009929C8" w:rsidP="009929C8">
      <w:pPr>
        <w:rPr>
          <w:u w:val="single"/>
        </w:rPr>
      </w:pPr>
    </w:p>
    <w:p w14:paraId="101DBB0F" w14:textId="6DA91BE3" w:rsidR="00A95343" w:rsidRDefault="003954FA" w:rsidP="00A95343">
      <w:pPr>
        <w:pStyle w:val="Paragraphedeliste"/>
        <w:numPr>
          <w:ilvl w:val="1"/>
          <w:numId w:val="2"/>
        </w:numPr>
      </w:pPr>
      <w:r>
        <w:t>Procès-verbal de la réunion du 27 novembre 2024. (Annexe A)</w:t>
      </w:r>
    </w:p>
    <w:p w14:paraId="2EA6831F" w14:textId="59789A5F" w:rsidR="003954FA" w:rsidRDefault="003954FA" w:rsidP="00A95343">
      <w:pPr>
        <w:pStyle w:val="Paragraphedeliste"/>
        <w:numPr>
          <w:ilvl w:val="1"/>
          <w:numId w:val="2"/>
        </w:numPr>
      </w:pPr>
      <w:proofErr w:type="spellStart"/>
      <w:r>
        <w:t>Svc</w:t>
      </w:r>
      <w:proofErr w:type="spellEnd"/>
      <w:r>
        <w:t xml:space="preserve"> Pers cherche à écraser son organigramme pour continuer de verser la prime de supervision aux FOS-2</w:t>
      </w:r>
      <w:r w:rsidR="00FC61AD">
        <w:t xml:space="preserve"> (qui se trouve actuellement </w:t>
      </w:r>
      <w:r w:rsidR="00BF7A72">
        <w:t>en bas de</w:t>
      </w:r>
      <w:r w:rsidR="00FC61AD">
        <w:t xml:space="preserve"> niveau 8)</w:t>
      </w:r>
      <w:r>
        <w:t xml:space="preserve">. Ils </w:t>
      </w:r>
      <w:r w:rsidR="00FC61AD">
        <w:t>prévoient supprimer un palier de supervision. Ils veulent donc éliminer les FOS3(C4).</w:t>
      </w:r>
      <w:r w:rsidR="00BF7A72">
        <w:t xml:space="preserve"> Voir organigramme (Annexe B) Ceci touche un membre à Valcartier et un membre à St-Jean.</w:t>
      </w:r>
    </w:p>
    <w:p w14:paraId="5AAB1CBE" w14:textId="2B726E94" w:rsidR="00594640" w:rsidRDefault="002E1ED1" w:rsidP="00594640">
      <w:pPr>
        <w:pStyle w:val="Paragraphedeliste"/>
        <w:numPr>
          <w:ilvl w:val="2"/>
          <w:numId w:val="2"/>
        </w:numPr>
      </w:pPr>
      <w:r>
        <w:t xml:space="preserve">Niveau 4 : </w:t>
      </w:r>
      <w:proofErr w:type="spellStart"/>
      <w:r>
        <w:t>Cmdt</w:t>
      </w:r>
      <w:proofErr w:type="spellEnd"/>
      <w:r>
        <w:t xml:space="preserve"> </w:t>
      </w:r>
      <w:proofErr w:type="spellStart"/>
      <w:r>
        <w:t>Svc</w:t>
      </w:r>
      <w:proofErr w:type="spellEnd"/>
      <w:r>
        <w:t xml:space="preserve"> Pers (LCol)</w:t>
      </w:r>
    </w:p>
    <w:p w14:paraId="46D9BB97" w14:textId="332B2E0C" w:rsidR="002E1ED1" w:rsidRDefault="002E1ED1" w:rsidP="00594640">
      <w:pPr>
        <w:pStyle w:val="Paragraphedeliste"/>
        <w:numPr>
          <w:ilvl w:val="2"/>
          <w:numId w:val="2"/>
        </w:numPr>
      </w:pPr>
      <w:r>
        <w:t xml:space="preserve">Niveau 5 : Agent Principal </w:t>
      </w:r>
      <w:proofErr w:type="spellStart"/>
      <w:r>
        <w:t>Svc</w:t>
      </w:r>
      <w:proofErr w:type="spellEnd"/>
      <w:r>
        <w:t xml:space="preserve"> Alimentaire</w:t>
      </w:r>
      <w:r w:rsidR="00BF7A72">
        <w:t>s</w:t>
      </w:r>
      <w:r>
        <w:t xml:space="preserve"> (AS-05)</w:t>
      </w:r>
    </w:p>
    <w:p w14:paraId="1069B989" w14:textId="01415057" w:rsidR="002E1ED1" w:rsidRDefault="002E1ED1" w:rsidP="002E1ED1">
      <w:pPr>
        <w:pStyle w:val="Paragraphedeliste"/>
        <w:numPr>
          <w:ilvl w:val="2"/>
          <w:numId w:val="2"/>
        </w:numPr>
      </w:pPr>
      <w:r>
        <w:t>Niveau 6 : Officier Alimentation</w:t>
      </w:r>
      <w:r w:rsidR="00BF7A72">
        <w:t xml:space="preserve"> (Capt)</w:t>
      </w:r>
    </w:p>
    <w:p w14:paraId="29672D0F" w14:textId="55E44D7F" w:rsidR="00BF7A72" w:rsidRDefault="00BF7A72" w:rsidP="00BF7A72">
      <w:pPr>
        <w:pStyle w:val="Paragraphedeliste"/>
        <w:numPr>
          <w:ilvl w:val="1"/>
          <w:numId w:val="2"/>
        </w:numPr>
      </w:pPr>
      <w:proofErr w:type="spellStart"/>
      <w:r>
        <w:t>Svc</w:t>
      </w:r>
      <w:proofErr w:type="spellEnd"/>
      <w:r>
        <w:t xml:space="preserve"> Tech a travaillé sur le</w:t>
      </w:r>
      <w:r w:rsidR="00C0771A">
        <w:t>s</w:t>
      </w:r>
      <w:r>
        <w:t xml:space="preserve"> T</w:t>
      </w:r>
      <w:r w:rsidR="00C0771A">
        <w:t>ermes de référence</w:t>
      </w:r>
      <w:r>
        <w:t xml:space="preserve"> afin de refléter le changement organisationnel. La Cie Appro et Transport du 5 Bon </w:t>
      </w:r>
      <w:proofErr w:type="spellStart"/>
      <w:r>
        <w:t>Svc</w:t>
      </w:r>
      <w:proofErr w:type="spellEnd"/>
      <w:r>
        <w:t xml:space="preserve"> ont été transféré sous </w:t>
      </w:r>
      <w:proofErr w:type="spellStart"/>
      <w:r>
        <w:t>Svc</w:t>
      </w:r>
      <w:proofErr w:type="spellEnd"/>
      <w:r>
        <w:t xml:space="preserve"> Tech. Ce transfert s’est finalisé en mars 2025.</w:t>
      </w:r>
    </w:p>
    <w:p w14:paraId="5326CF4F" w14:textId="77777777" w:rsidR="00A95343" w:rsidRDefault="00A95343" w:rsidP="00A95343">
      <w:pPr>
        <w:pStyle w:val="Paragraphedeliste"/>
        <w:ind w:left="1440"/>
      </w:pPr>
    </w:p>
    <w:p w14:paraId="7EDDDAA5" w14:textId="7F464EB0" w:rsidR="009929C8" w:rsidRDefault="003E5556" w:rsidP="009929C8">
      <w:pPr>
        <w:pStyle w:val="Titre1"/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45BBFC" wp14:editId="7008C402">
                <wp:simplePos x="0" y="0"/>
                <wp:positionH relativeFrom="column">
                  <wp:posOffset>-457201</wp:posOffset>
                </wp:positionH>
                <wp:positionV relativeFrom="paragraph">
                  <wp:posOffset>447675</wp:posOffset>
                </wp:positionV>
                <wp:extent cx="6581775" cy="0"/>
                <wp:effectExtent l="0" t="0" r="0" b="0"/>
                <wp:wrapNone/>
                <wp:docPr id="2025951344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81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FF8E55" id="Connecteur droit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pt,35.25pt" to="482.25pt,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" strokecolor="#4472c4 [3204]" strokeweight=".5pt">
                <v:stroke joinstyle="miter"/>
              </v:line>
            </w:pict>
          </mc:Fallback>
        </mc:AlternateContent>
      </w:r>
    </w:p>
    <w:p w14:paraId="7CA087B5" w14:textId="77777777" w:rsidR="003E5556" w:rsidRPr="003E5556" w:rsidRDefault="003E5556" w:rsidP="003E5556">
      <w:pPr>
        <w:ind w:left="0"/>
        <w:contextualSpacing/>
        <w:rPr>
          <w:rFonts w:ascii="Segoe Script" w:eastAsia="Times New Roman" w:hAnsi="Segoe Script" w:cs="Times New Roman"/>
        </w:rPr>
      </w:pPr>
      <w:r w:rsidRPr="003E5556">
        <w:rPr>
          <w:rFonts w:asciiTheme="majorHAnsi" w:eastAsia="Times New Roman" w:hAnsiTheme="majorHAnsi" w:cs="Calibri Light"/>
        </w:rPr>
        <w:t xml:space="preserve">Respectueusement soumis, </w:t>
      </w:r>
      <w:r w:rsidRPr="003E5556">
        <w:rPr>
          <w:rFonts w:ascii="Segoe Script" w:eastAsia="Times New Roman" w:hAnsi="Segoe Script" w:cs="Times New Roman"/>
        </w:rPr>
        <w:t xml:space="preserve">Johanne Rouillard </w:t>
      </w:r>
    </w:p>
    <w:p w14:paraId="6B04D4B0" w14:textId="77777777" w:rsidR="00355E0F" w:rsidRDefault="00355E0F"/>
    <w:sectPr w:rsidR="00355E0F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86BE8"/>
    <w:multiLevelType w:val="hybridMultilevel"/>
    <w:tmpl w:val="CB02882A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0C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65362674"/>
    <w:multiLevelType w:val="hybridMultilevel"/>
    <w:tmpl w:val="75E8C84C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03814120">
    <w:abstractNumId w:val="1"/>
  </w:num>
  <w:num w:numId="2" w16cid:durableId="1272661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9C8"/>
    <w:rsid w:val="002E1ED1"/>
    <w:rsid w:val="00305A50"/>
    <w:rsid w:val="00355E0F"/>
    <w:rsid w:val="003954FA"/>
    <w:rsid w:val="003E5556"/>
    <w:rsid w:val="005357E6"/>
    <w:rsid w:val="00594640"/>
    <w:rsid w:val="00854498"/>
    <w:rsid w:val="0097577A"/>
    <w:rsid w:val="009929C8"/>
    <w:rsid w:val="00A95343"/>
    <w:rsid w:val="00BF7A72"/>
    <w:rsid w:val="00C0771A"/>
    <w:rsid w:val="00CD5168"/>
    <w:rsid w:val="00FC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73F43"/>
  <w15:chartTrackingRefBased/>
  <w15:docId w15:val="{2AB94503-2C06-4F94-AF9E-EE8131D9E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29C8"/>
    <w:pPr>
      <w:spacing w:before="40" w:after="360" w:line="240" w:lineRule="auto"/>
      <w:ind w:left="720" w:right="720"/>
    </w:pPr>
    <w:rPr>
      <w:kern w:val="20"/>
      <w:sz w:val="24"/>
      <w:szCs w:val="20"/>
      <w:lang w:eastAsia="ja-JP"/>
      <w14:ligatures w14:val="none"/>
    </w:rPr>
  </w:style>
  <w:style w:type="paragraph" w:styleId="Titre1">
    <w:name w:val="heading 1"/>
    <w:basedOn w:val="Normal"/>
    <w:next w:val="Normal"/>
    <w:link w:val="Titre1Car"/>
    <w:uiPriority w:val="8"/>
    <w:qFormat/>
    <w:rsid w:val="009929C8"/>
    <w:pPr>
      <w:spacing w:before="840" w:after="40"/>
      <w:outlineLvl w:val="0"/>
    </w:pPr>
    <w:rPr>
      <w:rFonts w:asciiTheme="majorHAnsi" w:hAnsiTheme="majorHAnsi"/>
      <w:b/>
      <w:bCs/>
      <w:color w:val="44546A" w:themeColor="text2"/>
      <w:sz w:val="32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8"/>
    <w:rsid w:val="009929C8"/>
    <w:rPr>
      <w:rFonts w:asciiTheme="majorHAnsi" w:hAnsiTheme="majorHAnsi"/>
      <w:b/>
      <w:bCs/>
      <w:color w:val="44546A" w:themeColor="text2"/>
      <w:kern w:val="20"/>
      <w:sz w:val="32"/>
      <w:szCs w:val="20"/>
      <w:lang w:eastAsia="ja-JP"/>
      <w14:ligatures w14:val="none"/>
    </w:rPr>
  </w:style>
  <w:style w:type="paragraph" w:customStyle="1" w:styleId="Coordonnes">
    <w:name w:val="Coordonnées"/>
    <w:basedOn w:val="Normal"/>
    <w:uiPriority w:val="1"/>
    <w:qFormat/>
    <w:rsid w:val="009929C8"/>
    <w:pPr>
      <w:spacing w:before="0" w:after="0"/>
      <w:ind w:left="0" w:right="0"/>
    </w:pPr>
    <w:rPr>
      <w:color w:val="FFFFFF" w:themeColor="background1"/>
    </w:rPr>
  </w:style>
  <w:style w:type="paragraph" w:styleId="Titre">
    <w:name w:val="Title"/>
    <w:basedOn w:val="Normal"/>
    <w:next w:val="Normal"/>
    <w:link w:val="TitreCar"/>
    <w:uiPriority w:val="10"/>
    <w:qFormat/>
    <w:rsid w:val="009929C8"/>
    <w:pPr>
      <w:spacing w:before="0" w:after="0"/>
      <w:contextualSpacing/>
    </w:pPr>
    <w:rPr>
      <w:rFonts w:asciiTheme="majorHAnsi" w:eastAsiaTheme="majorEastAsia" w:hAnsiTheme="majorHAnsi" w:cstheme="majorBidi"/>
      <w:caps/>
      <w:color w:val="FFFFFF" w:themeColor="background1"/>
      <w:spacing w:val="-10"/>
      <w:kern w:val="28"/>
      <w:sz w:val="52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929C8"/>
    <w:rPr>
      <w:rFonts w:asciiTheme="majorHAnsi" w:eastAsiaTheme="majorEastAsia" w:hAnsiTheme="majorHAnsi" w:cstheme="majorBidi"/>
      <w:caps/>
      <w:color w:val="FFFFFF" w:themeColor="background1"/>
      <w:spacing w:val="-10"/>
      <w:kern w:val="28"/>
      <w:sz w:val="52"/>
      <w:szCs w:val="56"/>
      <w:lang w:eastAsia="ja-JP"/>
      <w14:ligatures w14:val="none"/>
    </w:rPr>
  </w:style>
  <w:style w:type="paragraph" w:customStyle="1" w:styleId="Informationssurlarunion">
    <w:name w:val="Informations sur la réunion"/>
    <w:basedOn w:val="Normal"/>
    <w:qFormat/>
    <w:rsid w:val="009929C8"/>
    <w:pPr>
      <w:spacing w:after="0"/>
      <w:ind w:right="0"/>
    </w:pPr>
    <w:rPr>
      <w:color w:val="FFFFFF" w:themeColor="background1"/>
    </w:rPr>
  </w:style>
  <w:style w:type="paragraph" w:styleId="Paragraphedeliste">
    <w:name w:val="List Paragraph"/>
    <w:basedOn w:val="Normal"/>
    <w:uiPriority w:val="34"/>
    <w:rsid w:val="009929C8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9C511DCD6D284F87477A2C0E346271" ma:contentTypeVersion="14" ma:contentTypeDescription="Crée un document." ma:contentTypeScope="" ma:versionID="4cff4220a99a49ce32665528f755d555">
  <xsd:schema xmlns:xsd="http://www.w3.org/2001/XMLSchema" xmlns:xs="http://www.w3.org/2001/XMLSchema" xmlns:p="http://schemas.microsoft.com/office/2006/metadata/properties" xmlns:ns2="1e1c940a-04a1-4749-9bae-0406a075f0d5" xmlns:ns3="40ba396e-a349-49a2-b821-c9f4d335e726" targetNamespace="http://schemas.microsoft.com/office/2006/metadata/properties" ma:root="true" ma:fieldsID="23ce5bf42db2bac369335872b32d286f" ns2:_="" ns3:_="">
    <xsd:import namespace="1e1c940a-04a1-4749-9bae-0406a075f0d5"/>
    <xsd:import namespace="40ba396e-a349-49a2-b821-c9f4d335e7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c940a-04a1-4749-9bae-0406a075f0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a417065e-5b51-44fa-abbd-b2c1250548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ba396e-a349-49a2-b821-c9f4d335e7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35136433-aeef-4606-bf56-f0086381cc17}" ma:internalName="TaxCatchAll" ma:showField="CatchAllData" ma:web="40ba396e-a349-49a2-b821-c9f4d335e7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0ba396e-a349-49a2-b821-c9f4d335e726" xsi:nil="true"/>
    <lcf76f155ced4ddcb4097134ff3c332f xmlns="1e1c940a-04a1-4749-9bae-0406a075f0d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2116D25-2779-406E-90AA-F4062BE849D8}"/>
</file>

<file path=customXml/itemProps2.xml><?xml version="1.0" encoding="utf-8"?>
<ds:datastoreItem xmlns:ds="http://schemas.openxmlformats.org/officeDocument/2006/customXml" ds:itemID="{DBBE422F-8374-44F4-99AE-3F20A8A7B61D}"/>
</file>

<file path=customXml/itemProps3.xml><?xml version="1.0" encoding="utf-8"?>
<ds:datastoreItem xmlns:ds="http://schemas.openxmlformats.org/officeDocument/2006/customXml" ds:itemID="{69E27EED-9C38-4341-992B-67CCA43D6C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</Words>
  <Characters>737</Characters>
  <Application>Microsoft Office Word</Application>
  <DocSecurity>0</DocSecurity>
  <Lines>6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10507@unde.org</dc:creator>
  <cp:keywords/>
  <dc:description/>
  <cp:lastModifiedBy>10507@unde.org</cp:lastModifiedBy>
  <cp:revision>3</cp:revision>
  <dcterms:created xsi:type="dcterms:W3CDTF">2025-04-23T00:10:00Z</dcterms:created>
  <dcterms:modified xsi:type="dcterms:W3CDTF">2025-04-23T02:22:00Z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0x010100F49C511DCD6D284F87477A2C0E346271</vt:lpwstr>
  </property>
</Properties>
</file>