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44A16" w:rsidR="00B87964" w:rsidP="486905EC" w:rsidRDefault="009760C8" w14:paraId="08066927" w14:textId="4ACF4B06">
      <w:pPr>
        <w:ind w:firstLine="720"/>
        <w:jc w:val="center"/>
        <w:rPr>
          <w:b w:val="1"/>
          <w:bCs w:val="1"/>
          <w:sz w:val="32"/>
          <w:szCs w:val="32"/>
          <w:u w:val="single"/>
          <w:lang w:val="en-US"/>
        </w:rPr>
      </w:pPr>
      <w:r w:rsidRPr="486905EC" w:rsidR="009760C8">
        <w:rPr>
          <w:b w:val="1"/>
          <w:bCs w:val="1"/>
          <w:sz w:val="32"/>
          <w:szCs w:val="32"/>
          <w:u w:val="single"/>
          <w:lang w:val="en-US"/>
        </w:rPr>
        <w:t xml:space="preserve">ADM Digital Service (DS) </w:t>
      </w:r>
      <w:r w:rsidRPr="486905EC" w:rsidR="00944A16">
        <w:rPr>
          <w:b w:val="1"/>
          <w:bCs w:val="1"/>
          <w:sz w:val="32"/>
          <w:szCs w:val="32"/>
          <w:u w:val="single"/>
          <w:lang w:val="en-US"/>
        </w:rPr>
        <w:t>Report for the NE Meeting</w:t>
      </w:r>
    </w:p>
    <w:p w:rsidRPr="00944A16" w:rsidR="00944A16" w:rsidP="00944A16" w:rsidRDefault="00944A16" w14:paraId="3376822D" w14:textId="46BDAA0C">
      <w:pPr>
        <w:jc w:val="center"/>
        <w:rPr>
          <w:sz w:val="32"/>
          <w:szCs w:val="32"/>
          <w:lang w:val="en-US"/>
        </w:rPr>
      </w:pPr>
      <w:r w:rsidRPr="00944A16">
        <w:rPr>
          <w:b/>
          <w:bCs/>
          <w:sz w:val="32"/>
          <w:szCs w:val="32"/>
          <w:u w:val="single"/>
          <w:lang w:val="en-US"/>
        </w:rPr>
        <w:t>April 2025</w:t>
      </w:r>
    </w:p>
    <w:p w:rsidR="00944A16" w:rsidP="123279B2" w:rsidRDefault="00944A16" w14:textId="77777777" w14:paraId="09D85ED9">
      <w:pPr>
        <w:spacing w:before="100" w:beforeAutospacing="on" w:after="100" w:afterAutospacing="on" w:line="240" w:lineRule="auto"/>
        <w:rPr>
          <w:rFonts w:ascii="Times New Roman" w:hAnsi="Times New Roman" w:eastAsia="Times New Roman" w:cs="Times New Roman"/>
          <w:sz w:val="24"/>
          <w:szCs w:val="24"/>
          <w:lang w:eastAsia="en-CA"/>
        </w:rPr>
      </w:pPr>
      <w:r w:rsidRPr="008E0135" w:rsidR="00944A16">
        <w:rPr>
          <w:rFonts w:ascii="Times New Roman" w:hAnsi="Times New Roman" w:eastAsia="Times New Roman" w:cs="Times New Roman"/>
          <w:b w:val="1"/>
          <w:bCs w:val="1"/>
          <w:kern w:val="0"/>
          <w:sz w:val="24"/>
          <w:szCs w:val="24"/>
          <w:lang w:eastAsia="en-CA"/>
          <w14:ligatures w14:val="none"/>
        </w:rPr>
        <w:t>Jan 6th – Virtual meeting with the L1 for ADM(IM):</w:t>
      </w:r>
    </w:p>
    <w:p w:rsidR="00944A16" w:rsidP="123279B2" w:rsidRDefault="00944A16" w14:paraId="2D75CCA6" w14:textId="29B73FE3">
      <w:pPr>
        <w:spacing w:before="100" w:beforeAutospacing="on" w:after="100" w:afterAutospacing="on" w:line="240" w:lineRule="auto"/>
        <w:rPr>
          <w:rFonts w:ascii="Times New Roman" w:hAnsi="Times New Roman" w:eastAsia="Times New Roman" w:cs="Times New Roman"/>
          <w:kern w:val="0"/>
          <w:sz w:val="24"/>
          <w:szCs w:val="24"/>
          <w:lang w:eastAsia="en-CA"/>
          <w14:ligatures w14:val="none"/>
        </w:rPr>
      </w:pPr>
      <w:r w:rsidRPr="008E0135">
        <w:rPr>
          <w:rFonts w:ascii="Times New Roman" w:hAnsi="Times New Roman" w:eastAsia="Times New Roman" w:cs="Times New Roman"/>
          <w:kern w:val="0"/>
          <w:sz w:val="24"/>
          <w:szCs w:val="24"/>
          <w:lang w:eastAsia="en-CA"/>
          <w14:ligatures w14:val="none"/>
        </w:rPr>
        <w:br/>
      </w:r>
      <w:r w:rsidRPr="008E0135" w:rsidR="00944A16">
        <w:rPr>
          <w:rFonts w:ascii="Times New Roman" w:hAnsi="Times New Roman" w:eastAsia="Times New Roman" w:cs="Times New Roman"/>
          <w:kern w:val="0"/>
          <w:sz w:val="24"/>
          <w:szCs w:val="24"/>
          <w:lang w:eastAsia="en-CA"/>
          <w14:ligatures w14:val="none"/>
        </w:rPr>
        <w:t>The department has been renamed to ADM(DS) for "Digital Service" Group following the merger of the</w:t>
      </w:r>
      <w:r w:rsidRPr="123279B2" w:rsidR="00944A16">
        <w:rPr>
          <w:rFonts w:ascii="Times New Roman" w:hAnsi="Times New Roman" w:eastAsia="Times New Roman" w:cs="Times New Roman"/>
          <w:b w:val="1"/>
          <w:bCs w:val="1"/>
          <w:kern w:val="0"/>
          <w:sz w:val="24"/>
          <w:szCs w:val="24"/>
          <w:lang w:eastAsia="en-CA"/>
          <w14:ligatures w14:val="none"/>
        </w:rPr>
        <w:t xml:space="preserve"> Chief Information Officer Group</w:t>
      </w:r>
      <w:r w:rsidRPr="008E0135" w:rsidR="00944A16">
        <w:rPr>
          <w:rFonts w:ascii="Times New Roman" w:hAnsi="Times New Roman" w:eastAsia="Times New Roman" w:cs="Times New Roman"/>
          <w:kern w:val="0"/>
          <w:sz w:val="24"/>
          <w:szCs w:val="24"/>
          <w:lang w:eastAsia="en-CA"/>
          <w14:ligatures w14:val="none"/>
        </w:rPr>
        <w:t xml:space="preserve"> (CIOG) and the </w:t>
      </w:r>
      <w:r w:rsidRPr="123279B2" w:rsidR="00944A16">
        <w:rPr>
          <w:rFonts w:ascii="Times New Roman" w:hAnsi="Times New Roman" w:eastAsia="Times New Roman" w:cs="Times New Roman"/>
          <w:b w:val="1"/>
          <w:bCs w:val="1"/>
          <w:kern w:val="0"/>
          <w:sz w:val="24"/>
          <w:szCs w:val="24"/>
          <w:lang w:eastAsia="en-CA"/>
          <w14:ligatures w14:val="none"/>
        </w:rPr>
        <w:t>Digital Transformation Office</w:t>
      </w:r>
      <w:r w:rsidRPr="008E0135" w:rsidR="00944A16">
        <w:rPr>
          <w:rFonts w:ascii="Times New Roman" w:hAnsi="Times New Roman" w:eastAsia="Times New Roman" w:cs="Times New Roman"/>
          <w:kern w:val="0"/>
          <w:sz w:val="24"/>
          <w:szCs w:val="24"/>
          <w:lang w:eastAsia="en-CA"/>
          <w14:ligatures w14:val="none"/>
        </w:rPr>
        <w:t xml:space="preserve"> (DTO). Mr. Ross Ermel is the ADM, with RAdm Louis </w:t>
      </w:r>
      <w:r w:rsidRPr="008E0135" w:rsidR="00944A16">
        <w:rPr>
          <w:rFonts w:ascii="Times New Roman" w:hAnsi="Times New Roman" w:eastAsia="Times New Roman" w:cs="Times New Roman"/>
          <w:kern w:val="0"/>
          <w:sz w:val="24"/>
          <w:szCs w:val="24"/>
          <w:lang w:eastAsia="en-CA"/>
          <w14:ligatures w14:val="none"/>
        </w:rPr>
        <w:t>Carosielli</w:t>
      </w:r>
      <w:r w:rsidRPr="008E0135" w:rsidR="00944A16">
        <w:rPr>
          <w:rFonts w:ascii="Times New Roman" w:hAnsi="Times New Roman" w:eastAsia="Times New Roman" w:cs="Times New Roman"/>
          <w:kern w:val="0"/>
          <w:sz w:val="24"/>
          <w:szCs w:val="24"/>
          <w:lang w:eastAsia="en-CA"/>
          <w14:ligatures w14:val="none"/>
        </w:rPr>
        <w:t xml:space="preserve"> serving as Chief of Staff, </w:t>
      </w:r>
      <w:r w:rsidRPr="008E0135" w:rsidR="00944A16">
        <w:rPr>
          <w:rFonts w:ascii="Times New Roman" w:hAnsi="Times New Roman" w:eastAsia="Times New Roman" w:cs="Times New Roman"/>
          <w:kern w:val="0"/>
          <w:sz w:val="24"/>
          <w:szCs w:val="24"/>
          <w:lang w:eastAsia="en-CA"/>
          <w14:ligatures w14:val="none"/>
        </w:rPr>
        <w:t>MGen</w:t>
      </w:r>
      <w:r w:rsidRPr="008E0135" w:rsidR="00944A16">
        <w:rPr>
          <w:rFonts w:ascii="Times New Roman" w:hAnsi="Times New Roman" w:eastAsia="Times New Roman" w:cs="Times New Roman"/>
          <w:kern w:val="0"/>
          <w:sz w:val="24"/>
          <w:szCs w:val="24"/>
          <w:lang w:eastAsia="en-CA"/>
          <w14:ligatures w14:val="none"/>
        </w:rPr>
        <w:t xml:space="preserve"> Christopher Zimmer as Chief Digital Transformation and Defence Chief Data Officer, and Ms. Sophie Martel as the Chief Technology Officer. Mr. Ermel and I discussed the importance of these meetings, and he apologized for them not happening sooner. He will direct his staff to arrange a pre-meeting with all union heads in preparation.</w:t>
      </w:r>
    </w:p>
    <w:p w:rsidR="123279B2" w:rsidP="123279B2" w:rsidRDefault="123279B2" w14:paraId="22D4CBD9" w14:textId="2E78D4CF">
      <w:pPr>
        <w:spacing w:beforeAutospacing="on" w:afterAutospacing="on" w:line="240" w:lineRule="auto"/>
        <w:rPr>
          <w:rFonts w:ascii="Times New Roman" w:hAnsi="Times New Roman" w:eastAsia="Times New Roman" w:cs="Times New Roman"/>
          <w:sz w:val="24"/>
          <w:szCs w:val="24"/>
          <w:lang w:eastAsia="en-CA"/>
        </w:rPr>
      </w:pPr>
    </w:p>
    <w:p w:rsidRPr="00944A16" w:rsidR="00944A16" w:rsidP="123279B2" w:rsidRDefault="00944A16" w14:textId="20095780" w14:paraId="1C96C6C3">
      <w:pPr>
        <w:spacing w:before="100" w:beforeAutospacing="on" w:after="100" w:afterAutospacing="on" w:line="240" w:lineRule="auto"/>
        <w:jc w:val="center"/>
        <w:rPr>
          <w:rFonts w:ascii="Times New Roman" w:hAnsi="Times New Roman" w:eastAsia="Times New Roman" w:cs="Times New Roman"/>
          <w:b w:val="1"/>
          <w:bCs w:val="1"/>
          <w:sz w:val="24"/>
          <w:szCs w:val="24"/>
          <w:lang w:eastAsia="en-CA"/>
        </w:rPr>
      </w:pPr>
      <w:r w:rsidRPr="008E0135" w:rsidR="00944A16">
        <w:rPr>
          <w:rFonts w:ascii="Times New Roman" w:hAnsi="Times New Roman" w:eastAsia="Times New Roman" w:cs="Times New Roman"/>
          <w:b w:val="1"/>
          <w:bCs w:val="1"/>
          <w:kern w:val="0"/>
          <w:sz w:val="24"/>
          <w:szCs w:val="24"/>
          <w:lang w:eastAsia="en-CA"/>
          <w14:ligatures w14:val="none"/>
        </w:rPr>
        <w:t>March 24th – Intermediate Labour Management Consultation Committee (ILMCC) with ADM (DS):</w:t>
      </w:r>
    </w:p>
    <w:p w:rsidRPr="00944A16" w:rsidR="00944A16" w:rsidP="123279B2" w:rsidRDefault="00944A16" w14:paraId="67FCC396" w14:textId="7613E737">
      <w:pPr>
        <w:spacing w:before="100" w:beforeAutospacing="on" w:after="100" w:afterAutospacing="on" w:line="240" w:lineRule="auto"/>
        <w:rPr>
          <w:rFonts w:ascii="Times New Roman" w:hAnsi="Times New Roman" w:eastAsia="Times New Roman" w:cs="Times New Roman"/>
          <w:b w:val="1"/>
          <w:bCs w:val="1"/>
          <w:sz w:val="24"/>
          <w:szCs w:val="24"/>
          <w:lang w:eastAsia="en-CA"/>
        </w:rPr>
      </w:pPr>
    </w:p>
    <w:p w:rsidRPr="00944A16" w:rsidR="00944A16" w:rsidP="123279B2" w:rsidRDefault="00944A16" w14:paraId="76D83C51" w14:textId="77BCDAAB">
      <w:pPr>
        <w:spacing w:before="100" w:beforeAutospacing="on" w:after="100" w:afterAutospacing="on" w:line="240" w:lineRule="auto"/>
        <w:rPr>
          <w:rFonts w:ascii="Times New Roman" w:hAnsi="Times New Roman" w:eastAsia="Times New Roman" w:cs="Times New Roman"/>
          <w:b w:val="1"/>
          <w:bCs w:val="1"/>
          <w:kern w:val="0"/>
          <w:sz w:val="24"/>
          <w:szCs w:val="24"/>
          <w:lang w:eastAsia="en-CA"/>
          <w14:ligatures w14:val="none"/>
        </w:rPr>
      </w:pPr>
      <w:bookmarkStart w:name="_Hlk196150236" w:id="0"/>
      <w:r w:rsidR="00944A16">
        <w:rPr>
          <w:rFonts w:ascii="Times New Roman" w:hAnsi="Times New Roman" w:eastAsia="Times New Roman" w:cs="Times New Roman"/>
          <w:b w:val="1"/>
          <w:bCs w:val="1"/>
          <w:kern w:val="0"/>
          <w:sz w:val="24"/>
          <w:szCs w:val="24"/>
          <w:lang w:eastAsia="en-CA"/>
          <w14:ligatures w14:val="none"/>
        </w:rPr>
        <w:t xml:space="preserve"> </w:t>
      </w:r>
      <w:r w:rsidRPr="008E0135" w:rsidR="00944A16">
        <w:rPr>
          <w:rFonts w:ascii="Times New Roman" w:hAnsi="Times New Roman" w:eastAsia="Times New Roman" w:cs="Times New Roman"/>
          <w:kern w:val="0"/>
          <w:sz w:val="24"/>
          <w:szCs w:val="24"/>
          <w:lang w:eastAsia="en-CA"/>
          <w14:ligatures w14:val="none"/>
        </w:rPr>
        <w:t>W</w:t>
      </w:r>
      <w:bookmarkEnd w:id="0"/>
      <w:r w:rsidRPr="008E0135" w:rsidR="00944A16">
        <w:rPr>
          <w:rFonts w:ascii="Times New Roman" w:hAnsi="Times New Roman" w:eastAsia="Times New Roman" w:cs="Times New Roman"/>
          <w:kern w:val="0"/>
          <w:sz w:val="24"/>
          <w:szCs w:val="24"/>
          <w:lang w:eastAsia="en-CA"/>
          <w14:ligatures w14:val="none"/>
        </w:rPr>
        <w:t xml:space="preserve">e were provided with a realignment brief for all members of the DSG team. Mr. Ermel emphasized the importance of open communication and collaboration, apologizing for the delay in these meetings. Brother </w:t>
      </w:r>
      <w:r w:rsidRPr="123279B2" w:rsidR="00944A16">
        <w:rPr>
          <w:rFonts w:ascii="Times New Roman" w:hAnsi="Times New Roman" w:eastAsia="Times New Roman" w:cs="Times New Roman"/>
          <w:b w:val="1"/>
          <w:bCs w:val="1"/>
          <w:kern w:val="0"/>
          <w:sz w:val="24"/>
          <w:szCs w:val="24"/>
          <w:lang w:eastAsia="en-CA"/>
          <w14:ligatures w14:val="none"/>
        </w:rPr>
        <w:t>Tom Zaharopoulos</w:t>
      </w:r>
      <w:r w:rsidRPr="008E0135" w:rsidR="00944A16">
        <w:rPr>
          <w:rFonts w:ascii="Times New Roman" w:hAnsi="Times New Roman" w:eastAsia="Times New Roman" w:cs="Times New Roman"/>
          <w:kern w:val="0"/>
          <w:sz w:val="24"/>
          <w:szCs w:val="24"/>
          <w:lang w:eastAsia="en-CA"/>
          <w14:ligatures w14:val="none"/>
        </w:rPr>
        <w:t xml:space="preserve"> from PIPSC discussed the issue of training with his members, highlighting that management has not been providing the </w:t>
      </w:r>
      <w:r w:rsidRPr="008E0135" w:rsidR="00944A16">
        <w:rPr>
          <w:rFonts w:ascii="Times New Roman" w:hAnsi="Times New Roman" w:eastAsia="Times New Roman" w:cs="Times New Roman"/>
          <w:kern w:val="0"/>
          <w:sz w:val="24"/>
          <w:szCs w:val="24"/>
          <w:lang w:eastAsia="en-CA"/>
          <w14:ligatures w14:val="none"/>
        </w:rPr>
        <w:t>appropriate training</w:t>
      </w:r>
      <w:r w:rsidRPr="008E0135" w:rsidR="00944A16">
        <w:rPr>
          <w:rFonts w:ascii="Times New Roman" w:hAnsi="Times New Roman" w:eastAsia="Times New Roman" w:cs="Times New Roman"/>
          <w:kern w:val="0"/>
          <w:sz w:val="24"/>
          <w:szCs w:val="24"/>
          <w:lang w:eastAsia="en-CA"/>
          <w14:ligatures w14:val="none"/>
        </w:rPr>
        <w:t xml:space="preserve"> as outlined in their PSPM. This is preventing employees from excelling and advancing in their careers. Mr. Ermel agreed and </w:t>
      </w:r>
      <w:r w:rsidRPr="008E0135" w:rsidR="00944A16">
        <w:rPr>
          <w:rFonts w:ascii="Times New Roman" w:hAnsi="Times New Roman" w:eastAsia="Times New Roman" w:cs="Times New Roman"/>
          <w:kern w:val="0"/>
          <w:sz w:val="24"/>
          <w:szCs w:val="24"/>
          <w:lang w:eastAsia="en-CA"/>
          <w14:ligatures w14:val="none"/>
        </w:rPr>
        <w:t>indicated</w:t>
      </w:r>
      <w:r w:rsidRPr="008E0135" w:rsidR="00944A16">
        <w:rPr>
          <w:rFonts w:ascii="Times New Roman" w:hAnsi="Times New Roman" w:eastAsia="Times New Roman" w:cs="Times New Roman"/>
          <w:kern w:val="0"/>
          <w:sz w:val="24"/>
          <w:szCs w:val="24"/>
          <w:lang w:eastAsia="en-CA"/>
          <w14:ligatures w14:val="none"/>
        </w:rPr>
        <w:t xml:space="preserve"> that he would look further into this issue.</w:t>
      </w:r>
    </w:p>
    <w:p w:rsidRPr="008E0135" w:rsidR="00944A16" w:rsidP="123279B2" w:rsidRDefault="00944A16" w14:paraId="608ED853" w14:textId="77777777">
      <w:pPr>
        <w:spacing w:before="100" w:beforeAutospacing="on" w:after="100" w:afterAutospacing="on" w:line="240" w:lineRule="auto"/>
        <w:rPr>
          <w:rFonts w:ascii="Times New Roman" w:hAnsi="Times New Roman" w:eastAsia="Times New Roman" w:cs="Times New Roman"/>
          <w:kern w:val="0"/>
          <w:sz w:val="24"/>
          <w:szCs w:val="24"/>
          <w:lang w:eastAsia="en-CA"/>
          <w14:ligatures w14:val="none"/>
        </w:rPr>
      </w:pPr>
      <w:r w:rsidRPr="008E0135" w:rsidR="00944A16">
        <w:rPr>
          <w:rFonts w:ascii="Times New Roman" w:hAnsi="Times New Roman" w:eastAsia="Times New Roman" w:cs="Times New Roman"/>
          <w:kern w:val="0"/>
          <w:sz w:val="24"/>
          <w:szCs w:val="24"/>
          <w:lang w:eastAsia="en-CA"/>
          <w14:ligatures w14:val="none"/>
        </w:rPr>
        <w:t xml:space="preserve">I requested an update on the </w:t>
      </w:r>
      <w:r w:rsidRPr="123279B2" w:rsidR="00944A16">
        <w:rPr>
          <w:rFonts w:ascii="Times New Roman" w:hAnsi="Times New Roman" w:eastAsia="Times New Roman" w:cs="Times New Roman"/>
          <w:b w:val="1"/>
          <w:bCs w:val="1"/>
          <w:kern w:val="0"/>
          <w:sz w:val="24"/>
          <w:szCs w:val="24"/>
          <w:lang w:eastAsia="en-CA"/>
          <w14:ligatures w14:val="none"/>
        </w:rPr>
        <w:t>7 CG Climate Survey</w:t>
      </w:r>
      <w:r w:rsidRPr="008E0135" w:rsidR="00944A16">
        <w:rPr>
          <w:rFonts w:ascii="Times New Roman" w:hAnsi="Times New Roman" w:eastAsia="Times New Roman" w:cs="Times New Roman"/>
          <w:kern w:val="0"/>
          <w:sz w:val="24"/>
          <w:szCs w:val="24"/>
          <w:lang w:eastAsia="en-CA"/>
          <w14:ligatures w14:val="none"/>
        </w:rPr>
        <w:t>, which employees had requested via the chain of command but has not yet been provided. Mr. Ermel agreed that there is no reason not to share it and will ensure a copy is provided to all union representatives.</w:t>
      </w:r>
    </w:p>
    <w:p w:rsidRPr="008E0135" w:rsidR="00944A16" w:rsidP="123279B2" w:rsidRDefault="00944A16" w14:paraId="630DCD61" w14:textId="77777777">
      <w:pPr>
        <w:spacing w:before="100" w:beforeAutospacing="on" w:after="100" w:afterAutospacing="on" w:line="240" w:lineRule="auto"/>
        <w:rPr>
          <w:rFonts w:ascii="Times New Roman" w:hAnsi="Times New Roman" w:eastAsia="Times New Roman" w:cs="Times New Roman"/>
          <w:kern w:val="0"/>
          <w:sz w:val="24"/>
          <w:szCs w:val="24"/>
          <w:lang w:eastAsia="en-CA"/>
          <w14:ligatures w14:val="none"/>
        </w:rPr>
      </w:pPr>
      <w:r w:rsidRPr="008E0135" w:rsidR="00944A16">
        <w:rPr>
          <w:rFonts w:ascii="Times New Roman" w:hAnsi="Times New Roman" w:eastAsia="Times New Roman" w:cs="Times New Roman"/>
          <w:kern w:val="0"/>
          <w:sz w:val="24"/>
          <w:szCs w:val="24"/>
          <w:lang w:eastAsia="en-CA"/>
          <w14:ligatures w14:val="none"/>
        </w:rPr>
        <w:t xml:space="preserve">Further discussions were held </w:t>
      </w:r>
      <w:r w:rsidRPr="008E0135" w:rsidR="00944A16">
        <w:rPr>
          <w:rFonts w:ascii="Times New Roman" w:hAnsi="Times New Roman" w:eastAsia="Times New Roman" w:cs="Times New Roman"/>
          <w:kern w:val="0"/>
          <w:sz w:val="24"/>
          <w:szCs w:val="24"/>
          <w:lang w:eastAsia="en-CA"/>
          <w14:ligatures w14:val="none"/>
        </w:rPr>
        <w:t xml:space="preserve">regarding</w:t>
      </w:r>
      <w:r w:rsidRPr="008E0135" w:rsidR="00944A16">
        <w:rPr>
          <w:rFonts w:ascii="Times New Roman" w:hAnsi="Times New Roman" w:eastAsia="Times New Roman" w:cs="Times New Roman"/>
          <w:kern w:val="0"/>
          <w:sz w:val="24"/>
          <w:szCs w:val="24"/>
          <w:lang w:eastAsia="en-CA"/>
          <w14:ligatures w14:val="none"/>
        </w:rPr>
        <w:t xml:space="preserve"> the freeze on hiring. The DS Group understands that they are heavy on the management level but that employees on the floor should not be affected. </w:t>
      </w:r>
      <w:r w:rsidRPr="123279B2" w:rsidR="00944A16">
        <w:rPr>
          <w:rFonts w:ascii="Times New Roman" w:hAnsi="Times New Roman" w:eastAsia="Times New Roman" w:cs="Times New Roman"/>
          <w:b w:val="1"/>
          <w:bCs w:val="1"/>
          <w:kern w:val="0"/>
          <w:sz w:val="24"/>
          <w:szCs w:val="24"/>
          <w:lang w:eastAsia="en-CA"/>
          <w14:ligatures w14:val="none"/>
        </w:rPr>
        <w:t xml:space="preserve">However, </w:t>
      </w:r>
      <w:r w:rsidRPr="123279B2" w:rsidR="00944A16">
        <w:rPr>
          <w:rFonts w:ascii="Times New Roman" w:hAnsi="Times New Roman" w:eastAsia="Times New Roman" w:cs="Times New Roman"/>
          <w:b w:val="1"/>
          <w:bCs w:val="1"/>
          <w:kern w:val="0"/>
          <w:sz w:val="24"/>
          <w:szCs w:val="24"/>
          <w:lang w:eastAsia="en-CA"/>
          <w14:ligatures w14:val="none"/>
        </w:rPr>
        <w:t xml:space="preserve">the appearance of a </w:t>
      </w:r>
      <w:r w:rsidRPr="123279B2" w:rsidR="00944A16">
        <w:rPr>
          <w:rFonts w:ascii="Times New Roman" w:hAnsi="Times New Roman" w:eastAsia="Times New Roman" w:cs="Times New Roman"/>
          <w:b w:val="1"/>
          <w:bCs w:val="1"/>
          <w:kern w:val="0"/>
          <w:sz w:val="24"/>
          <w:szCs w:val="24"/>
          <w:lang w:eastAsia="en-CA"/>
          <w14:ligatures w14:val="none"/>
        </w:rPr>
        <w:t>hiring freeze for the past year,</w:t>
      </w:r>
      <w:r w:rsidRPr="123279B2" w:rsidR="00944A16">
        <w:rPr>
          <w:rFonts w:ascii="Times New Roman" w:hAnsi="Times New Roman" w:eastAsia="Times New Roman" w:cs="Times New Roman"/>
          <w:b w:val="1"/>
          <w:bCs w:val="1"/>
          <w:kern w:val="0"/>
          <w:sz w:val="24"/>
          <w:szCs w:val="24"/>
          <w:lang w:eastAsia="en-CA"/>
          <w14:ligatures w14:val="none"/>
        </w:rPr>
        <w:t xml:space="preserve"> is not what employees are seeing</w:t>
      </w:r>
      <w:r w:rsidR="00944A16">
        <w:rPr>
          <w:rFonts w:ascii="Times New Roman" w:hAnsi="Times New Roman" w:eastAsia="Times New Roman" w:cs="Times New Roman"/>
          <w:kern w:val="0"/>
          <w:sz w:val="24"/>
          <w:szCs w:val="24"/>
          <w:lang w:eastAsia="en-CA"/>
          <w14:ligatures w14:val="none"/>
        </w:rPr>
        <w:t xml:space="preserve">. Shortages of staff </w:t>
      </w:r>
      <w:r w:rsidRPr="008E0135" w:rsidR="00944A16">
        <w:rPr>
          <w:rFonts w:ascii="Times New Roman" w:hAnsi="Times New Roman" w:eastAsia="Times New Roman" w:cs="Times New Roman"/>
          <w:kern w:val="0"/>
          <w:sz w:val="24"/>
          <w:szCs w:val="24"/>
          <w:lang w:eastAsia="en-CA"/>
          <w14:ligatures w14:val="none"/>
        </w:rPr>
        <w:t xml:space="preserve">has caused employees to be unable to take leave or call in sick. Employees have </w:t>
      </w:r>
      <w:r w:rsidRPr="008E0135" w:rsidR="00944A16">
        <w:rPr>
          <w:rFonts w:ascii="Times New Roman" w:hAnsi="Times New Roman" w:eastAsia="Times New Roman" w:cs="Times New Roman"/>
          <w:kern w:val="0"/>
          <w:sz w:val="24"/>
          <w:szCs w:val="24"/>
          <w:lang w:eastAsia="en-CA"/>
          <w14:ligatures w14:val="none"/>
        </w:rPr>
        <w:t>indicated</w:t>
      </w:r>
      <w:r w:rsidRPr="008E0135" w:rsidR="00944A16">
        <w:rPr>
          <w:rFonts w:ascii="Times New Roman" w:hAnsi="Times New Roman" w:eastAsia="Times New Roman" w:cs="Times New Roman"/>
          <w:kern w:val="0"/>
          <w:sz w:val="24"/>
          <w:szCs w:val="24"/>
          <w:lang w:eastAsia="en-CA"/>
          <w14:ligatures w14:val="none"/>
        </w:rPr>
        <w:t xml:space="preserve"> that they come to work sick because, if they </w:t>
      </w:r>
      <w:r w:rsidRPr="008E0135" w:rsidR="00944A16">
        <w:rPr>
          <w:rFonts w:ascii="Times New Roman" w:hAnsi="Times New Roman" w:eastAsia="Times New Roman" w:cs="Times New Roman"/>
          <w:kern w:val="0"/>
          <w:sz w:val="24"/>
          <w:szCs w:val="24"/>
          <w:lang w:eastAsia="en-CA"/>
          <w14:ligatures w14:val="none"/>
        </w:rPr>
        <w:t>don’t</w:t>
      </w:r>
      <w:r w:rsidRPr="008E0135" w:rsidR="00944A16">
        <w:rPr>
          <w:rFonts w:ascii="Times New Roman" w:hAnsi="Times New Roman" w:eastAsia="Times New Roman" w:cs="Times New Roman"/>
          <w:kern w:val="0"/>
          <w:sz w:val="24"/>
          <w:szCs w:val="24"/>
          <w:lang w:eastAsia="en-CA"/>
          <w14:ligatures w14:val="none"/>
        </w:rPr>
        <w:t>, someone else will need to be called in to cover their shift, affecting their coworkers.</w:t>
      </w:r>
    </w:p>
    <w:p w:rsidRPr="008E0135" w:rsidR="00944A16" w:rsidP="00944A16" w:rsidRDefault="00944A16" w14:paraId="238CEB4A" w14:textId="77777777">
      <w:pPr>
        <w:spacing w:before="100" w:beforeAutospacing="1" w:after="100" w:afterAutospacing="1" w:line="240" w:lineRule="auto"/>
        <w:rPr>
          <w:rFonts w:ascii="Times New Roman" w:hAnsi="Times New Roman" w:eastAsia="Times New Roman" w:cs="Times New Roman"/>
          <w:kern w:val="0"/>
          <w:sz w:val="24"/>
          <w:szCs w:val="24"/>
          <w:lang w:eastAsia="en-CA"/>
          <w14:ligatures w14:val="none"/>
        </w:rPr>
      </w:pPr>
      <w:r w:rsidRPr="008E0135">
        <w:rPr>
          <w:rFonts w:ascii="Times New Roman" w:hAnsi="Times New Roman" w:eastAsia="Times New Roman" w:cs="Times New Roman"/>
          <w:kern w:val="0"/>
          <w:sz w:val="24"/>
          <w:szCs w:val="24"/>
          <w:lang w:eastAsia="en-CA"/>
          <w14:ligatures w14:val="none"/>
        </w:rPr>
        <w:t>We also discussed SJD discrepancies, where some employees were performing duties at a higher classification level and felt they could not refuse. Copies of the SJD were provided to Rachel Cyr for review, and further discussions will take place to realign if necessary.</w:t>
      </w:r>
    </w:p>
    <w:p w:rsidRPr="008E0135" w:rsidR="00944A16" w:rsidP="00944A16" w:rsidRDefault="00944A16" w14:paraId="702B42AF" w14:textId="77777777">
      <w:pPr>
        <w:spacing w:before="100" w:beforeAutospacing="1" w:after="100" w:afterAutospacing="1" w:line="240" w:lineRule="auto"/>
        <w:rPr>
          <w:rFonts w:ascii="Times New Roman" w:hAnsi="Times New Roman" w:eastAsia="Times New Roman" w:cs="Times New Roman"/>
          <w:kern w:val="0"/>
          <w:sz w:val="24"/>
          <w:szCs w:val="24"/>
          <w:lang w:eastAsia="en-CA"/>
          <w14:ligatures w14:val="none"/>
        </w:rPr>
      </w:pPr>
      <w:r w:rsidRPr="008E0135" w:rsidR="00944A16">
        <w:rPr>
          <w:rFonts w:ascii="Times New Roman" w:hAnsi="Times New Roman" w:eastAsia="Times New Roman" w:cs="Times New Roman"/>
          <w:kern w:val="0"/>
          <w:sz w:val="24"/>
          <w:szCs w:val="24"/>
          <w:lang w:eastAsia="en-CA"/>
          <w14:ligatures w14:val="none"/>
        </w:rPr>
        <w:t>In closing, Mr. Ermel proposed that every eight weeks, the head of each union rep meet for an unofficial meeting to discuss issues and bring him up to speed on matters within ADM DS. All union reps agreed that this would be an excellent idea.</w:t>
      </w:r>
    </w:p>
    <w:p w:rsidR="123279B2" w:rsidP="123279B2" w:rsidRDefault="123279B2" w14:paraId="6F02BDD5" w14:textId="11B491D0">
      <w:pPr>
        <w:spacing w:beforeAutospacing="on" w:afterAutospacing="on" w:line="240" w:lineRule="auto"/>
        <w:rPr>
          <w:rFonts w:ascii="Harlow Solid Italic" w:hAnsi="Harlow Solid Italic" w:eastAsia="Times New Roman" w:cs="Times New Roman"/>
          <w:sz w:val="28"/>
          <w:szCs w:val="28"/>
          <w:lang w:eastAsia="en-CA"/>
        </w:rPr>
      </w:pPr>
    </w:p>
    <w:p w:rsidRPr="00A53817" w:rsidR="00944A16" w:rsidP="00944A16" w:rsidRDefault="00944A16" w14:paraId="4B117187" w14:textId="77777777">
      <w:pPr>
        <w:spacing w:before="100" w:beforeAutospacing="1" w:after="100" w:afterAutospacing="1" w:line="240" w:lineRule="auto"/>
        <w:rPr>
          <w:rFonts w:ascii="Harlow Solid Italic" w:hAnsi="Harlow Solid Italic" w:eastAsia="Times New Roman" w:cs="Times New Roman"/>
          <w:kern w:val="0"/>
          <w:sz w:val="28"/>
          <w:szCs w:val="28"/>
          <w:lang w:eastAsia="en-CA"/>
          <w14:ligatures w14:val="none"/>
        </w:rPr>
      </w:pPr>
      <w:r w:rsidRPr="00A53817">
        <w:rPr>
          <w:rFonts w:ascii="Harlow Solid Italic" w:hAnsi="Harlow Solid Italic" w:eastAsia="Times New Roman" w:cs="Times New Roman"/>
          <w:kern w:val="0"/>
          <w:sz w:val="28"/>
          <w:szCs w:val="28"/>
          <w:lang w:eastAsia="en-CA"/>
          <w14:ligatures w14:val="none"/>
        </w:rPr>
        <w:t>Shawn K King</w:t>
      </w:r>
    </w:p>
    <w:p w:rsidR="00944A16" w:rsidP="00944A16" w:rsidRDefault="00944A16" w14:paraId="773D258D" w14:textId="77777777">
      <w:pPr>
        <w:spacing w:before="100" w:beforeAutospacing="1" w:after="100" w:afterAutospacing="1" w:line="240" w:lineRule="auto"/>
        <w:rPr>
          <w:rFonts w:ascii="Times New Roman" w:hAnsi="Times New Roman" w:eastAsia="Times New Roman" w:cs="Times New Roman"/>
          <w:kern w:val="0"/>
          <w:sz w:val="24"/>
          <w:szCs w:val="24"/>
          <w:lang w:eastAsia="en-CA"/>
          <w14:ligatures w14:val="none"/>
        </w:rPr>
      </w:pPr>
      <w:r>
        <w:rPr>
          <w:rFonts w:ascii="Times New Roman" w:hAnsi="Times New Roman" w:eastAsia="Times New Roman" w:cs="Times New Roman"/>
          <w:kern w:val="0"/>
          <w:sz w:val="24"/>
          <w:szCs w:val="24"/>
          <w:lang w:eastAsia="en-CA"/>
          <w14:ligatures w14:val="none"/>
        </w:rPr>
        <w:t>Shawn King</w:t>
      </w:r>
    </w:p>
    <w:p w:rsidRPr="00944A16" w:rsidR="00944A16" w:rsidP="00944A16" w:rsidRDefault="00944A16" w14:paraId="400F7E87" w14:textId="26C0345D">
      <w:pPr>
        <w:spacing w:before="100" w:beforeAutospacing="1" w:after="100" w:afterAutospacing="1" w:line="240" w:lineRule="auto"/>
      </w:pPr>
      <w:r>
        <w:rPr>
          <w:rFonts w:ascii="Times New Roman" w:hAnsi="Times New Roman" w:eastAsia="Times New Roman" w:cs="Times New Roman"/>
          <w:kern w:val="0"/>
          <w:sz w:val="24"/>
          <w:szCs w:val="24"/>
          <w:lang w:eastAsia="en-CA"/>
          <w14:ligatures w14:val="none"/>
        </w:rPr>
        <w:t>VP-NCR</w:t>
      </w:r>
    </w:p>
    <w:sectPr w:rsidRPr="00944A16" w:rsidR="00944A16">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arlow Solid Italic">
    <w:panose1 w:val="04030604020F02020D02"/>
    <w:charset w:val="00"/>
    <w:family w:val="decorative"/>
    <w:pitch w:val="variable"/>
    <w:sig w:usb0="00000003" w:usb1="00000000" w:usb2="00000000" w:usb3="00000000" w:csb0="00000001"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A16"/>
    <w:rsid w:val="00474ACF"/>
    <w:rsid w:val="00944A16"/>
    <w:rsid w:val="009760C8"/>
    <w:rsid w:val="00B87964"/>
    <w:rsid w:val="00CB2E5B"/>
    <w:rsid w:val="123279B2"/>
    <w:rsid w:val="33E52AFD"/>
    <w:rsid w:val="374683A7"/>
    <w:rsid w:val="486905EC"/>
    <w:rsid w:val="5C02D6DF"/>
    <w:rsid w:val="6785C0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FA6B4"/>
  <w15:chartTrackingRefBased/>
  <w15:docId w15:val="{EE26CA1C-0A6A-49C0-96C7-F66CA30C436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44A16"/>
    <w:pPr>
      <w:spacing w:line="259" w:lineRule="auto"/>
    </w:pPr>
    <w:rPr>
      <w:sz w:val="22"/>
      <w:szCs w:val="22"/>
    </w:rPr>
  </w:style>
  <w:style w:type="paragraph" w:styleId="Heading1">
    <w:name w:val="heading 1"/>
    <w:basedOn w:val="Normal"/>
    <w:next w:val="Normal"/>
    <w:link w:val="Heading1Char"/>
    <w:uiPriority w:val="9"/>
    <w:qFormat/>
    <w:rsid w:val="00944A16"/>
    <w:pPr>
      <w:keepNext/>
      <w:keepLines/>
      <w:spacing w:before="360" w:after="80" w:line="278" w:lineRule="auto"/>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4A16"/>
    <w:pPr>
      <w:keepNext/>
      <w:keepLines/>
      <w:spacing w:before="160" w:after="80" w:line="278" w:lineRule="auto"/>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4A16"/>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4A16"/>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944A16"/>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944A16"/>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944A16"/>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944A16"/>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944A16"/>
    <w:pPr>
      <w:keepNext/>
      <w:keepLines/>
      <w:spacing w:after="0" w:line="278" w:lineRule="auto"/>
      <w:outlineLvl w:val="8"/>
    </w:pPr>
    <w:rPr>
      <w:rFonts w:eastAsiaTheme="majorEastAsia" w:cstheme="majorBidi"/>
      <w:color w:val="272727" w:themeColor="text1" w:themeTint="D8"/>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44A1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44A1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44A1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44A1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44A1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44A1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44A1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44A1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44A16"/>
    <w:rPr>
      <w:rFonts w:eastAsiaTheme="majorEastAsia" w:cstheme="majorBidi"/>
      <w:color w:val="272727" w:themeColor="text1" w:themeTint="D8"/>
    </w:rPr>
  </w:style>
  <w:style w:type="paragraph" w:styleId="Title">
    <w:name w:val="Title"/>
    <w:basedOn w:val="Normal"/>
    <w:next w:val="Normal"/>
    <w:link w:val="TitleChar"/>
    <w:uiPriority w:val="10"/>
    <w:qFormat/>
    <w:rsid w:val="00944A1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44A1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44A16"/>
    <w:pPr>
      <w:numPr>
        <w:ilvl w:val="1"/>
      </w:numPr>
      <w:spacing w:line="278" w:lineRule="auto"/>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44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A16"/>
    <w:pPr>
      <w:spacing w:before="160" w:line="278" w:lineRule="auto"/>
      <w:jc w:val="center"/>
    </w:pPr>
    <w:rPr>
      <w:i/>
      <w:iCs/>
      <w:color w:val="404040" w:themeColor="text1" w:themeTint="BF"/>
      <w:sz w:val="24"/>
      <w:szCs w:val="24"/>
    </w:rPr>
  </w:style>
  <w:style w:type="character" w:styleId="QuoteChar" w:customStyle="1">
    <w:name w:val="Quote Char"/>
    <w:basedOn w:val="DefaultParagraphFont"/>
    <w:link w:val="Quote"/>
    <w:uiPriority w:val="29"/>
    <w:rsid w:val="00944A16"/>
    <w:rPr>
      <w:i/>
      <w:iCs/>
      <w:color w:val="404040" w:themeColor="text1" w:themeTint="BF"/>
    </w:rPr>
  </w:style>
  <w:style w:type="paragraph" w:styleId="ListParagraph">
    <w:name w:val="List Paragraph"/>
    <w:basedOn w:val="Normal"/>
    <w:uiPriority w:val="34"/>
    <w:qFormat/>
    <w:rsid w:val="00944A16"/>
    <w:pPr>
      <w:spacing w:line="278" w:lineRule="auto"/>
      <w:ind w:left="720"/>
      <w:contextualSpacing/>
    </w:pPr>
    <w:rPr>
      <w:sz w:val="24"/>
      <w:szCs w:val="24"/>
    </w:rPr>
  </w:style>
  <w:style w:type="character" w:styleId="IntenseEmphasis">
    <w:name w:val="Intense Emphasis"/>
    <w:basedOn w:val="DefaultParagraphFont"/>
    <w:uiPriority w:val="21"/>
    <w:qFormat/>
    <w:rsid w:val="00944A16"/>
    <w:rPr>
      <w:i/>
      <w:iCs/>
      <w:color w:val="0F4761" w:themeColor="accent1" w:themeShade="BF"/>
    </w:rPr>
  </w:style>
  <w:style w:type="paragraph" w:styleId="IntenseQuote">
    <w:name w:val="Intense Quote"/>
    <w:basedOn w:val="Normal"/>
    <w:next w:val="Normal"/>
    <w:link w:val="IntenseQuoteChar"/>
    <w:uiPriority w:val="30"/>
    <w:qFormat/>
    <w:rsid w:val="00944A16"/>
    <w:pPr>
      <w:pBdr>
        <w:top w:val="single" w:color="0F4761" w:themeColor="accent1" w:themeShade="BF" w:sz="4" w:space="10"/>
        <w:bottom w:val="single" w:color="0F4761" w:themeColor="accent1" w:themeShade="BF" w:sz="4" w:space="10"/>
      </w:pBdr>
      <w:spacing w:before="360" w:after="360" w:line="278" w:lineRule="auto"/>
      <w:ind w:left="864" w:right="864"/>
      <w:jc w:val="center"/>
    </w:pPr>
    <w:rPr>
      <w:i/>
      <w:iCs/>
      <w:color w:val="0F4761" w:themeColor="accent1" w:themeShade="BF"/>
      <w:sz w:val="24"/>
      <w:szCs w:val="24"/>
    </w:rPr>
  </w:style>
  <w:style w:type="character" w:styleId="IntenseQuoteChar" w:customStyle="1">
    <w:name w:val="Intense Quote Char"/>
    <w:basedOn w:val="DefaultParagraphFont"/>
    <w:link w:val="IntenseQuote"/>
    <w:uiPriority w:val="30"/>
    <w:rsid w:val="00944A16"/>
    <w:rPr>
      <w:i/>
      <w:iCs/>
      <w:color w:val="0F4761" w:themeColor="accent1" w:themeShade="BF"/>
    </w:rPr>
  </w:style>
  <w:style w:type="character" w:styleId="IntenseReference">
    <w:name w:val="Intense Reference"/>
    <w:basedOn w:val="DefaultParagraphFont"/>
    <w:uiPriority w:val="32"/>
    <w:qFormat/>
    <w:rsid w:val="00944A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Sandra Mombourquette</dc:creator>
  <keywords/>
  <dc:description/>
  <lastModifiedBy>Guest User</lastModifiedBy>
  <revision>4</revision>
  <dcterms:created xsi:type="dcterms:W3CDTF">2025-04-22T19:20:00.0000000Z</dcterms:created>
  <dcterms:modified xsi:type="dcterms:W3CDTF">2025-05-01T15:17:47.8857294Z</dcterms:modified>
</coreProperties>
</file>