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042F" w14:textId="77777777" w:rsidR="002B0E06" w:rsidRPr="002B0E06" w:rsidRDefault="002B0E06" w:rsidP="002B0E06">
      <w:pPr>
        <w:pStyle w:val="NormalWeb"/>
        <w:jc w:val="center"/>
        <w:rPr>
          <w:b/>
          <w:bCs/>
          <w:u w:val="single"/>
        </w:rPr>
      </w:pPr>
      <w:r w:rsidRPr="002B0E06">
        <w:rPr>
          <w:b/>
          <w:bCs/>
          <w:u w:val="single"/>
        </w:rPr>
        <w:t>Rapport du Comité des droits de la personne de l'UEDN</w:t>
      </w:r>
    </w:p>
    <w:p w14:paraId="6AFC4FEB" w14:textId="77777777" w:rsidR="002B0E06" w:rsidRDefault="002B0E06" w:rsidP="002B0E06">
      <w:pPr>
        <w:pStyle w:val="NormalWeb"/>
      </w:pPr>
      <w:r>
        <w:t>Période de référence : janvier - mars</w:t>
      </w:r>
    </w:p>
    <w:p w14:paraId="6C92EA32" w14:textId="77777777" w:rsidR="002B0E06" w:rsidRDefault="002B0E06" w:rsidP="002B0E06">
      <w:pPr>
        <w:pStyle w:val="NormalWeb"/>
      </w:pPr>
      <w:r>
        <w:t>Sandra Griffith-Bonaparte</w:t>
      </w:r>
    </w:p>
    <w:p w14:paraId="5B2F7BDF" w14:textId="77777777" w:rsidR="002B0E06" w:rsidRDefault="002B0E06" w:rsidP="002B0E06">
      <w:pPr>
        <w:pStyle w:val="NormalWeb"/>
      </w:pPr>
      <w:r>
        <w:t>De janvier à mars, le Comité des droits de la personne de l'UEDN s'est réuni une fois par mois. Notre objectif principal était de déterminer comment établir officiellement le comité et promouvoir l'équité en matière d'emploi au sein de notre section locale et dans toute la région.</w:t>
      </w:r>
    </w:p>
    <w:p w14:paraId="47AFEFA8" w14:textId="77777777" w:rsidR="002B0E06" w:rsidRDefault="002B0E06" w:rsidP="002B0E06">
      <w:pPr>
        <w:pStyle w:val="NormalWeb"/>
      </w:pPr>
      <w:r>
        <w:t>Nous avons discuté des points suivants :</w:t>
      </w:r>
    </w:p>
    <w:p w14:paraId="4389CB1C" w14:textId="77777777" w:rsidR="002B0E06" w:rsidRDefault="002B0E06" w:rsidP="002B0E06">
      <w:pPr>
        <w:pStyle w:val="NormalWeb"/>
      </w:pPr>
      <w:r>
        <w:t>• Comment soutenir l'embauche, la promotion et la rétention des membres des groupes visés par l'équité en milieu de travail.</w:t>
      </w:r>
    </w:p>
    <w:p w14:paraId="1841CB2A" w14:textId="77777777" w:rsidR="002B0E06" w:rsidRDefault="002B0E06" w:rsidP="002B0E06">
      <w:pPr>
        <w:pStyle w:val="NormalWeb"/>
      </w:pPr>
      <w:r>
        <w:t>• L'importance de demander des statistiques à nos employeurs pour nous aider à comprendre les tendances en matière de promotion et de rétention des personnes issues des groupes visés par l'équité.</w:t>
      </w:r>
    </w:p>
    <w:p w14:paraId="2F1BC381" w14:textId="77777777" w:rsidR="002B0E06" w:rsidRDefault="002B0E06" w:rsidP="002B0E06">
      <w:pPr>
        <w:pStyle w:val="NormalWeb"/>
      </w:pPr>
      <w:r>
        <w:t>Nous avons également discuté de la nécessité d'une participation régulière aux réunions et de la nécessité pour les membres de soulever les questions relatives aux droits de la personne sur le lieu de travail. Cependant, en raison de la faible participation continue et du manque d'accord sur la fréquence des réunions, le comité a décidé de passer de réunions mensuelles à des réunions bimensuelles afin de mieux soutenir l'engagement.</w:t>
      </w:r>
    </w:p>
    <w:p w14:paraId="5727FD02" w14:textId="77777777" w:rsidR="002B0E06" w:rsidRDefault="002B0E06" w:rsidP="002B0E06">
      <w:pPr>
        <w:pStyle w:val="NormalWeb"/>
      </w:pPr>
      <w:r>
        <w:t>Nous avons prévu notre deuxième réunion en personne, qui aura lieu à Québec du 5 au 7 mai, avec une séance d'une demi-journée prévue le 7 mai. Dans le cadre de ce rassemblement, nous prévoyons également de visiter la réserve de Wendake, ce qui contribuera à renforcer nos liens avec les communautés autochtones et à soutenir les efforts de réconciliation.</w:t>
      </w:r>
    </w:p>
    <w:p w14:paraId="34222B11" w14:textId="77777777" w:rsidR="002B0E06" w:rsidRDefault="002B0E06" w:rsidP="002B0E06">
      <w:pPr>
        <w:pStyle w:val="NormalWeb"/>
      </w:pPr>
      <w:r>
        <w:t>Alors que nous poursuivons ce travail important, nous notons respectueusement que le soutien et la visibilité continus de l'exécutif national sont essentiels pour garantir que les droits de la personne restent une priorité significative et active dans notre syndicat.</w:t>
      </w:r>
    </w:p>
    <w:p w14:paraId="567F787D" w14:textId="301B59DB" w:rsidR="002B0E06" w:rsidRDefault="002B0E06" w:rsidP="002B0E06">
      <w:pPr>
        <w:pStyle w:val="NormalWeb"/>
      </w:pPr>
      <w:r>
        <w:t>Respectueusement soumis,</w:t>
      </w:r>
    </w:p>
    <w:p w14:paraId="1DDAEFE3" w14:textId="5E574F06" w:rsidR="002B0E06" w:rsidRDefault="002B0E06" w:rsidP="002B0E06">
      <w:pPr>
        <w:pStyle w:val="NormalWeb"/>
      </w:pPr>
      <w:r>
        <w:t>Sandra Griffith-Bonaparte</w:t>
      </w:r>
    </w:p>
    <w:p w14:paraId="7331A098" w14:textId="0B4EC945" w:rsidR="002B0E06" w:rsidRDefault="002B0E06" w:rsidP="002B0E06">
      <w:pPr>
        <w:pStyle w:val="NormalWeb"/>
      </w:pPr>
      <w:r>
        <w:t>Conseillère en droits de la personne de l'UEDN</w:t>
      </w:r>
    </w:p>
    <w:p w14:paraId="287AE599" w14:textId="77777777" w:rsidR="00C40D85" w:rsidRDefault="00C40D85" w:rsidP="00C40D85">
      <w:pPr>
        <w:pStyle w:val="NormalWeb"/>
      </w:pPr>
      <w:r>
        <w:t>*************************************************************************</w:t>
      </w:r>
    </w:p>
    <w:p w14:paraId="51EACBD9" w14:textId="77777777" w:rsidR="002B0E06" w:rsidRDefault="002B0E06" w:rsidP="002B0E06">
      <w:pPr>
        <w:pStyle w:val="NormalWeb"/>
      </w:pPr>
      <w:r>
        <w:rPr>
          <w:b/>
          <w:bCs/>
        </w:rPr>
        <w:t>Rapport de la coordinatrice des ressources humaines</w:t>
      </w:r>
    </w:p>
    <w:p w14:paraId="379B1B93" w14:textId="77777777" w:rsidR="002B0E06" w:rsidRDefault="002B0E06" w:rsidP="002B0E06">
      <w:pPr>
        <w:pStyle w:val="NormalWeb"/>
      </w:pPr>
      <w:r>
        <w:t>REPRÉSENTANTE AUX DROITS DE LA PERSONNE - QUÉBEC</w:t>
      </w:r>
    </w:p>
    <w:p w14:paraId="547DA4C7" w14:textId="77777777" w:rsidR="002B0E06" w:rsidRDefault="002B0E06" w:rsidP="002B0E06">
      <w:pPr>
        <w:pStyle w:val="NormalWeb"/>
      </w:pPr>
      <w:r>
        <w:t>Sophie Desroches</w:t>
      </w:r>
    </w:p>
    <w:p w14:paraId="73273FFB" w14:textId="77777777" w:rsidR="002B0E06" w:rsidRDefault="002B0E06" w:rsidP="002B0E06">
      <w:pPr>
        <w:pStyle w:val="NormalWeb"/>
      </w:pPr>
      <w:r>
        <w:t>Rapport pour janvier à mars 2025</w:t>
      </w:r>
    </w:p>
    <w:p w14:paraId="43CE6A48" w14:textId="08141C2F" w:rsidR="002B0E06" w:rsidRDefault="002B0E06" w:rsidP="002B0E06">
      <w:pPr>
        <w:pStyle w:val="NormalWeb"/>
      </w:pPr>
      <w:r>
        <w:lastRenderedPageBreak/>
        <w:t>- Participation à l'AGA 10507. Je me suis présentée et j'ai expliqué mon rôle en tant que représentante des droits de la personne au Québec.</w:t>
      </w:r>
    </w:p>
    <w:p w14:paraId="2D796BDC" w14:textId="76595979" w:rsidR="002B0E06" w:rsidRDefault="002B0E06" w:rsidP="002B0E06">
      <w:pPr>
        <w:pStyle w:val="NormalWeb"/>
      </w:pPr>
      <w:r>
        <w:t>- Participation à la réunion mensuelle des droits de la personne.</w:t>
      </w:r>
    </w:p>
    <w:p w14:paraId="741AC6AA" w14:textId="20156810" w:rsidR="002B0E06" w:rsidRDefault="002B0E06" w:rsidP="002B0E06">
      <w:pPr>
        <w:pStyle w:val="NormalWeb"/>
      </w:pPr>
      <w:r>
        <w:t>- Travail sur l'analyse de rentabilisation des droits de la personne en personne.</w:t>
      </w:r>
    </w:p>
    <w:p w14:paraId="55D3946C" w14:textId="5F86636A" w:rsidR="002B0E06" w:rsidRDefault="002B0E06" w:rsidP="002B0E06">
      <w:pPr>
        <w:pStyle w:val="NormalWeb"/>
      </w:pPr>
      <w:r>
        <w:t>- J'ai participé avec deux autres représentants des RH à la création d'un événement en direct pour le Mois de l'histoire des Noirs qui aurait été accessible à tous les membres de l'UEDN via Teams.</w:t>
      </w:r>
    </w:p>
    <w:p w14:paraId="49E1A638" w14:textId="78BECB8B" w:rsidR="002B0E06" w:rsidRDefault="002B0E06" w:rsidP="002B0E06">
      <w:pPr>
        <w:pStyle w:val="NormalWeb"/>
      </w:pPr>
      <w:r>
        <w:t>- J'ai participé à l'AGA du district 03 du Québec du Comité des femmes de l'AFPC et j'assisterai à la conférence des femmes du 3 au 6 avril.</w:t>
      </w:r>
    </w:p>
    <w:p w14:paraId="0A713301" w14:textId="7DBDF909" w:rsidR="002B0E06" w:rsidRDefault="002B0E06" w:rsidP="002B0E06">
      <w:pPr>
        <w:pStyle w:val="NormalWeb"/>
      </w:pPr>
      <w:r>
        <w:t>- J'ai participé à un événement local pour le Mois de l'histoire des Noirs à la fin du mois de février.</w:t>
      </w:r>
    </w:p>
    <w:p w14:paraId="286AF73B" w14:textId="1942DB0A" w:rsidR="002B0E06" w:rsidRDefault="002B0E06" w:rsidP="002B0E06">
      <w:pPr>
        <w:pStyle w:val="NormalWeb"/>
      </w:pPr>
      <w:r>
        <w:t>- J'ai envoyé différents types de correspondance au représentant des ressources humaines concernant la prochaine réunion et l'ordre du jour.</w:t>
      </w:r>
    </w:p>
    <w:p w14:paraId="469B2621" w14:textId="77777777" w:rsidR="002B0E06" w:rsidRDefault="002B0E06" w:rsidP="002B0E06">
      <w:pPr>
        <w:pStyle w:val="NormalWeb"/>
      </w:pPr>
    </w:p>
    <w:p w14:paraId="2A9B4C0E" w14:textId="7045F37E" w:rsidR="002B0E06" w:rsidRPr="002B0E06" w:rsidRDefault="002B0E06" w:rsidP="002B0E06">
      <w:pPr>
        <w:pStyle w:val="NormalWeb"/>
        <w:rPr>
          <w:b/>
          <w:bCs/>
        </w:rPr>
      </w:pPr>
      <w:r w:rsidRPr="002B0E06">
        <w:rPr>
          <w:b/>
          <w:bCs/>
        </w:rPr>
        <w:t>Rapport sur les droits de la personne de la région de la Colombie-Britannique, par Kahla Lichti</w:t>
      </w:r>
    </w:p>
    <w:p w14:paraId="22C182B7" w14:textId="77777777" w:rsidR="002B0E06" w:rsidRPr="002B0E06" w:rsidRDefault="002B0E06" w:rsidP="002B0E06">
      <w:pPr>
        <w:pStyle w:val="NormalWeb"/>
      </w:pPr>
      <w:r w:rsidRPr="002B0E06">
        <w:t>J'ai été absente du travail pendant environ 5 mois l'année dernière et Craig Smith, le 2e suppléant, a assisté aux réunions en mon absence.</w:t>
      </w:r>
    </w:p>
    <w:p w14:paraId="74C060D9" w14:textId="0BB51F63" w:rsidR="002B0E06" w:rsidRPr="002B0E06" w:rsidRDefault="002B0E06" w:rsidP="002B0E06">
      <w:pPr>
        <w:pStyle w:val="NormalWeb"/>
      </w:pPr>
      <w:r w:rsidRPr="002B0E06">
        <w:t xml:space="preserve">Ma première réunion du CCSP au sein de ma propre unité J'ai demandé que le rapport sur l'équité en matière d'emploi pour </w:t>
      </w:r>
      <w:r>
        <w:t>UOI Pacifique</w:t>
      </w:r>
      <w:r w:rsidRPr="002B0E06">
        <w:t xml:space="preserve"> soit ajouté à la réunion avec le rapport sur les embauches/départs à la retraite.</w:t>
      </w:r>
    </w:p>
    <w:p w14:paraId="135051C8" w14:textId="77777777" w:rsidR="002B0E06" w:rsidRPr="002B0E06" w:rsidRDefault="002B0E06" w:rsidP="002B0E06">
      <w:pPr>
        <w:pStyle w:val="NormalWeb"/>
      </w:pPr>
      <w:r w:rsidRPr="002B0E06">
        <w:t>Je suis en pourparlers avec la direction de ma propre unité en tant que délégué syndical au sujet de leur utilisation abusive des congés de maladie.</w:t>
      </w:r>
    </w:p>
    <w:p w14:paraId="0B5E1D55" w14:textId="581B1B8E" w:rsidR="002B0E06" w:rsidRPr="002B0E06" w:rsidRDefault="002B0E06" w:rsidP="002B0E06">
      <w:pPr>
        <w:pStyle w:val="NormalWeb"/>
      </w:pPr>
      <w:r w:rsidRPr="002B0E06">
        <w:t>J'ai envoyé un courriel à tous les présidents</w:t>
      </w:r>
      <w:r>
        <w:t>-es</w:t>
      </w:r>
      <w:r w:rsidRPr="002B0E06">
        <w:t xml:space="preserve"> pour remercier Craig Smith de son temps et leur faire savoir que j'étais de retour et que j'aimerais qu'ils m'envoient les coordonnées de leurs représentants</w:t>
      </w:r>
      <w:r>
        <w:t>-es des sections locales</w:t>
      </w:r>
      <w:r w:rsidRPr="002B0E06">
        <w:t xml:space="preserve"> des droits de l</w:t>
      </w:r>
      <w:r>
        <w:t>a personne</w:t>
      </w:r>
      <w:r w:rsidRPr="002B0E06">
        <w:t xml:space="preserve"> après leur AGA. Il est à noter que je n'ai reçu aucune réponse et que je n'ai donc pas de liste des représentants</w:t>
      </w:r>
      <w:r>
        <w:t>-es des sections locales</w:t>
      </w:r>
      <w:r w:rsidRPr="002B0E06">
        <w:t xml:space="preserve"> des droits de l</w:t>
      </w:r>
      <w:r>
        <w:t>a personne</w:t>
      </w:r>
      <w:r w:rsidRPr="002B0E06">
        <w:t xml:space="preserve"> pour la Colombie-Britannique. J'ai également demandé aux autres présidents</w:t>
      </w:r>
      <w:r>
        <w:t>-es</w:t>
      </w:r>
      <w:r w:rsidRPr="002B0E06">
        <w:t xml:space="preserve"> dans l</w:t>
      </w:r>
      <w:r>
        <w:t>e courriel</w:t>
      </w:r>
      <w:r w:rsidRPr="002B0E06">
        <w:t xml:space="preserve"> de demander leurs rapports sur l'équité en matière d'emploi à leur CCSP et de m'envoyer les résultats afin que je puisse les transmettre au niveau national pour le suivi :)</w:t>
      </w:r>
    </w:p>
    <w:p w14:paraId="3497F7C8" w14:textId="129C207B" w:rsidR="002B0E06" w:rsidRPr="002B0E06" w:rsidRDefault="002B0E06" w:rsidP="002B0E06">
      <w:pPr>
        <w:pStyle w:val="NormalWeb"/>
      </w:pPr>
      <w:r w:rsidRPr="002B0E06">
        <w:t>J'espérais pouvoir rencontrer les représentants</w:t>
      </w:r>
      <w:r>
        <w:t>-es</w:t>
      </w:r>
      <w:r w:rsidRPr="002B0E06">
        <w:t xml:space="preserve"> des droits de la personne, mais il n'y a pas de financement pour cela. J'espérais pouvoir assister aux AGA des autres sections locales, mais je n'ai été invité à aucune. Une conférence des présidents</w:t>
      </w:r>
      <w:r>
        <w:t>-es</w:t>
      </w:r>
      <w:r w:rsidRPr="002B0E06">
        <w:t xml:space="preserve"> de la Colombie-Britannique aura lieu en mars, mais on m'a dit que le coordonnateur régional des droits de la personne n'est pas tenu d'y assister.</w:t>
      </w:r>
    </w:p>
    <w:p w14:paraId="45098C72" w14:textId="77777777" w:rsidR="002B0E06" w:rsidRPr="002B0E06" w:rsidRDefault="002B0E06" w:rsidP="002B0E06">
      <w:pPr>
        <w:pStyle w:val="NormalWeb"/>
      </w:pPr>
      <w:r w:rsidRPr="002B0E06">
        <w:lastRenderedPageBreak/>
        <w:t>Dans ma vie personnelle, j'ai participé à la marche du 16 février pour les femmes autochtones disparues et assassinées et les personnes bispirituelles à Victoria et j'en ai fait la promotion au travail.</w:t>
      </w:r>
    </w:p>
    <w:p w14:paraId="1A5DD49F" w14:textId="77777777" w:rsidR="002B0E06" w:rsidRPr="002B0E06" w:rsidRDefault="002B0E06" w:rsidP="002B0E06">
      <w:pPr>
        <w:pStyle w:val="NormalWeb"/>
      </w:pPr>
      <w:r w:rsidRPr="002B0E06">
        <w:t>J'ai assisté à une réunion organisationnelle et interpersonnelle consultative sur la défense des femmes au travail, et j'ai assisté à l'événement du Nouvel An chinois de l'organisation consultative sur la défense des minorités visibles sur le lieu de travail. Je n'ai rien vu pour le Mois de l'histoire des Noirs à part l'événement en ligne dans l'Est auquel je n'ai pas pu assister.</w:t>
      </w:r>
    </w:p>
    <w:p w14:paraId="1CB29E1F" w14:textId="042B7B27" w:rsidR="002B0E06" w:rsidRPr="002B0E06" w:rsidRDefault="002B0E06" w:rsidP="002B0E06">
      <w:pPr>
        <w:pStyle w:val="NormalWeb"/>
      </w:pPr>
      <w:r w:rsidRPr="002B0E06">
        <w:t xml:space="preserve">Je suis membre du groupe </w:t>
      </w:r>
      <w:r>
        <w:t>AFPC</w:t>
      </w:r>
      <w:r w:rsidRPr="002B0E06">
        <w:t xml:space="preserve"> pour la Palestine, ainsi que de ma section régionale de Victoria. Le groupe organise des réunions, des rassemblements, des événements, des campagnes et fait pression sur le gouvernement sur cette question.</w:t>
      </w:r>
    </w:p>
    <w:p w14:paraId="0B68D43F" w14:textId="77777777" w:rsidR="002B0E06" w:rsidRPr="002B0E06" w:rsidRDefault="002B0E06" w:rsidP="002B0E06">
      <w:pPr>
        <w:pStyle w:val="NormalWeb"/>
      </w:pPr>
      <w:r w:rsidRPr="002B0E06">
        <w:t>Cette année, à l'occasion de la Journée internationale de la femme, j'ai été invitée par le groupe local qui organisait un événement à prendre la parole lors d'une table ronde sur mon expérience dans le domaine du travail et des métiers. Je vais essayer d'assister à certains des événements virtuels de la JIF, mais mon lieu de travail m'en empêche généralement.</w:t>
      </w:r>
    </w:p>
    <w:p w14:paraId="4FA32537" w14:textId="77777777" w:rsidR="002B0E06" w:rsidRDefault="002B0E06" w:rsidP="002B0E06">
      <w:pPr>
        <w:pStyle w:val="NormalWeb"/>
      </w:pPr>
      <w:r>
        <w:t>Veuillez consulter ci-dessous le rapport des RH de l'Ontario pour la période demandée de janvier à mars 2025. N'hésitez pas à nous contacter s'il existe un modèle à suivre ou si vous avez besoin de quelque chose de différent.</w:t>
      </w:r>
    </w:p>
    <w:p w14:paraId="2891877D" w14:textId="77777777" w:rsidR="002B0E06" w:rsidRDefault="002B0E06" w:rsidP="002B0E06">
      <w:pPr>
        <w:pStyle w:val="NormalWeb"/>
      </w:pPr>
      <w:r>
        <w:rPr>
          <w:b/>
          <w:bCs/>
          <w:u w:val="single"/>
        </w:rPr>
        <w:t>Janv.-mars 2025</w:t>
      </w:r>
    </w:p>
    <w:p w14:paraId="720784E6" w14:textId="1811BDDB" w:rsidR="002B0E06" w:rsidRDefault="002B0E06" w:rsidP="002B0E06">
      <w:pPr>
        <w:pStyle w:val="NormalWeb"/>
      </w:pPr>
      <w:r>
        <w:t>Coordonnatrice des RH pour l'Ontario, Mandy Forgét a activement soutenu le comité régional du CAMAH de l'AFPC pour le Sud-Ouest, le Conseil régional de l'AFPC pour London, et continue de partager les événements des sections locales pour les groupes d'équité tels que le Mois de l'histoire des Noirs et la Journée de la femme. Mandy a assisté à une représentation de « The Secret of Good Tea/Le secret du bon thé » au théâtre local qui racontait l'histoire de Maggie qui a passé sa vie à construire un mur entre elle et ses souvenirs, ainsi qu'entre elle et sa fille journaliste et curieuse. Maggie assiste à un rassemblement de guérison et partage son expérience en tant que survivante des pensionnats indiens, pour cesser d'échapper à sa vérité et faire partie du changement. Mandy a été invitée à assister à deux AGA dans la région de Toronto en tant que représentante des RH, mais en raison d'un manque de fonds, elle a malheureusement dû décliner l'invitation. Mandy a été nommée représentante du Conseil régional 4 de l'AFPC du Sud-Ouest de l'Ontario le 25 janvier et siège également au Comité de l'éducation de l'AFPC. Mandy a assisté aux réunions du Conseil régional de l'Ontario de l'AFPC et du Comité de l'éducation du 6 au 8 janvier 2025. Elle a été la personne-ressource de l'UEDN pour les questions de harcèlement lors de la conférence sur la négociation de l'AFPC du 17 au 24 février 2025. Mandy a assisté aux réunions des RH de l'UEDN le 16 janvier 2025, qui ont été reportées à la semaine suivante en raison du faible taux de participation, le 16 janvier 2025 a également été reporté, et elle a assisté à la réunion du 30 janvier 2025. La réunion prévue le 20 février 2025 a été annulée à la dernière minute, avec l'intention de la reprogrammer. Mandy prévoit d'assister à la réunion prévue le 20 mars 2025, ainsi qu'à la conférence des présidents de l'UEDN du 27 au 30 mars 2025.</w:t>
      </w:r>
    </w:p>
    <w:p w14:paraId="25825821" w14:textId="77777777" w:rsidR="002B0E06" w:rsidRDefault="002B0E06" w:rsidP="002B0E06">
      <w:pPr>
        <w:pStyle w:val="NormalWeb"/>
      </w:pPr>
      <w:r>
        <w:t>En solidarité,</w:t>
      </w:r>
    </w:p>
    <w:p w14:paraId="147BA51C" w14:textId="77777777" w:rsidR="002B0E06" w:rsidRDefault="002B0E06" w:rsidP="002B0E06">
      <w:pPr>
        <w:pStyle w:val="NormalWeb"/>
      </w:pPr>
      <w:r>
        <w:t>Mandy Forgét</w:t>
      </w:r>
    </w:p>
    <w:p w14:paraId="3DB7C1D9" w14:textId="77777777" w:rsidR="002B0E06" w:rsidRDefault="002B0E06" w:rsidP="002B0E06">
      <w:pPr>
        <w:pStyle w:val="NormalWeb"/>
      </w:pPr>
    </w:p>
    <w:p w14:paraId="6679E2B6" w14:textId="7BAD2D82" w:rsidR="002B0E06" w:rsidRPr="002B0E06" w:rsidRDefault="002B0E06" w:rsidP="002B0E06">
      <w:pPr>
        <w:pStyle w:val="NormalWeb"/>
        <w:rPr>
          <w:b/>
          <w:bCs/>
        </w:rPr>
      </w:pPr>
      <w:r w:rsidRPr="002B0E06">
        <w:rPr>
          <w:b/>
          <w:bCs/>
        </w:rPr>
        <w:t>Coordonnatrice des droits de la personne de l'UEDN [Ontario]</w:t>
      </w:r>
    </w:p>
    <w:p w14:paraId="6CFB3B27" w14:textId="37333CAB" w:rsidR="002B0E06" w:rsidRDefault="002B0E06" w:rsidP="002B0E06">
      <w:pPr>
        <w:pStyle w:val="NormalWeb"/>
      </w:pPr>
      <w:r>
        <w:rPr>
          <w:b/>
          <w:bCs/>
        </w:rPr>
        <w:t>REPRÉSENTANTE DES DROITS DE LA PERSONNE – MB-Sask</w:t>
      </w:r>
    </w:p>
    <w:p w14:paraId="7D193B9A" w14:textId="77777777" w:rsidR="002B0E06" w:rsidRDefault="002B0E06" w:rsidP="002B0E06">
      <w:pPr>
        <w:pStyle w:val="NormalWeb"/>
      </w:pPr>
      <w:r>
        <w:rPr>
          <w:b/>
          <w:bCs/>
        </w:rPr>
        <w:t>Rapport pour janvier à mars 2025</w:t>
      </w:r>
    </w:p>
    <w:p w14:paraId="4C108DA3" w14:textId="77777777" w:rsidR="002B0E06" w:rsidRDefault="002B0E06" w:rsidP="002B0E06">
      <w:pPr>
        <w:pStyle w:val="NormalWeb"/>
      </w:pPr>
      <w:r>
        <w:rPr>
          <w:b/>
          <w:bCs/>
        </w:rPr>
        <w:t>Charity Sarazin</w:t>
      </w:r>
    </w:p>
    <w:p w14:paraId="32168872" w14:textId="77777777" w:rsidR="002B0E06" w:rsidRDefault="002B0E06" w:rsidP="002B0E06">
      <w:pPr>
        <w:pStyle w:val="NormalWeb"/>
      </w:pPr>
      <w:r>
        <w:t>Du 11 décembre 2024 au 13 janvier 2025 – J'étais en congé de maladie en raison d'une opération chirurgicale.</w:t>
      </w:r>
    </w:p>
    <w:p w14:paraId="257D5C46" w14:textId="4B946393" w:rsidR="002B0E06" w:rsidRDefault="002B0E06" w:rsidP="002B0E06">
      <w:pPr>
        <w:pStyle w:val="NormalWeb"/>
      </w:pPr>
      <w:r>
        <w:t>Participation à la vie communautaire, je fais partie de la 15e Escadre Moose Jaw, SK DTPAO – Organisation consultative de la fierté de l'équipe de la Défense. J'assiste à ces réunions mensuelles pour discuter de diverses politiques, de projets, de la participation communautaire et du partenariat avec le CRFM pour l'organisation d'événements.</w:t>
      </w:r>
    </w:p>
    <w:p w14:paraId="5549C19F" w14:textId="77777777" w:rsidR="002B0E06" w:rsidRDefault="002B0E06" w:rsidP="002B0E06">
      <w:pPr>
        <w:pStyle w:val="NormalWeb"/>
      </w:pPr>
      <w:r>
        <w:t>Je participe aux réunions mensuelles de l'UEDN sur les droits de la personne pour discuter de la formation et des plans de conférence en personne concernant la formation.</w:t>
      </w:r>
    </w:p>
    <w:p w14:paraId="50A984ED" w14:textId="77777777" w:rsidR="00B54CA8" w:rsidRPr="002B0E06" w:rsidRDefault="00B54CA8" w:rsidP="002B0E06">
      <w:pPr>
        <w:rPr>
          <w:lang w:val="fr-CA"/>
        </w:rPr>
      </w:pPr>
    </w:p>
    <w:sectPr w:rsidR="00B54CA8" w:rsidRPr="002B0E06" w:rsidSect="002B0E06">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44D"/>
    <w:multiLevelType w:val="hybridMultilevel"/>
    <w:tmpl w:val="02D6379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3809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34"/>
    <w:rsid w:val="001F175D"/>
    <w:rsid w:val="002B0E06"/>
    <w:rsid w:val="00424A23"/>
    <w:rsid w:val="008255B0"/>
    <w:rsid w:val="00866A92"/>
    <w:rsid w:val="00990717"/>
    <w:rsid w:val="00AD1524"/>
    <w:rsid w:val="00B42CAC"/>
    <w:rsid w:val="00B54CA8"/>
    <w:rsid w:val="00BD712B"/>
    <w:rsid w:val="00C40D85"/>
    <w:rsid w:val="00C71618"/>
    <w:rsid w:val="00D17434"/>
    <w:rsid w:val="00D804B7"/>
    <w:rsid w:val="00DF230B"/>
    <w:rsid w:val="00ED11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85E0"/>
  <w15:chartTrackingRefBased/>
  <w15:docId w15:val="{F8760D7C-8681-4DC5-8F30-AEB02452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434"/>
    <w:rPr>
      <w:rFonts w:eastAsiaTheme="majorEastAsia" w:cstheme="majorBidi"/>
      <w:color w:val="272727" w:themeColor="text1" w:themeTint="D8"/>
    </w:rPr>
  </w:style>
  <w:style w:type="paragraph" w:styleId="Title">
    <w:name w:val="Title"/>
    <w:basedOn w:val="Normal"/>
    <w:next w:val="Normal"/>
    <w:link w:val="TitleChar"/>
    <w:uiPriority w:val="10"/>
    <w:qFormat/>
    <w:rsid w:val="00D17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434"/>
    <w:pPr>
      <w:spacing w:before="160"/>
      <w:jc w:val="center"/>
    </w:pPr>
    <w:rPr>
      <w:i/>
      <w:iCs/>
      <w:color w:val="404040" w:themeColor="text1" w:themeTint="BF"/>
    </w:rPr>
  </w:style>
  <w:style w:type="character" w:customStyle="1" w:styleId="QuoteChar">
    <w:name w:val="Quote Char"/>
    <w:basedOn w:val="DefaultParagraphFont"/>
    <w:link w:val="Quote"/>
    <w:uiPriority w:val="29"/>
    <w:rsid w:val="00D17434"/>
    <w:rPr>
      <w:i/>
      <w:iCs/>
      <w:color w:val="404040" w:themeColor="text1" w:themeTint="BF"/>
    </w:rPr>
  </w:style>
  <w:style w:type="paragraph" w:styleId="ListParagraph">
    <w:name w:val="List Paragraph"/>
    <w:basedOn w:val="Normal"/>
    <w:uiPriority w:val="34"/>
    <w:qFormat/>
    <w:rsid w:val="00D17434"/>
    <w:pPr>
      <w:ind w:left="720"/>
      <w:contextualSpacing/>
    </w:pPr>
  </w:style>
  <w:style w:type="character" w:styleId="IntenseEmphasis">
    <w:name w:val="Intense Emphasis"/>
    <w:basedOn w:val="DefaultParagraphFont"/>
    <w:uiPriority w:val="21"/>
    <w:qFormat/>
    <w:rsid w:val="00D17434"/>
    <w:rPr>
      <w:i/>
      <w:iCs/>
      <w:color w:val="0F4761" w:themeColor="accent1" w:themeShade="BF"/>
    </w:rPr>
  </w:style>
  <w:style w:type="paragraph" w:styleId="IntenseQuote">
    <w:name w:val="Intense Quote"/>
    <w:basedOn w:val="Normal"/>
    <w:next w:val="Normal"/>
    <w:link w:val="IntenseQuoteChar"/>
    <w:uiPriority w:val="30"/>
    <w:qFormat/>
    <w:rsid w:val="00D17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434"/>
    <w:rPr>
      <w:i/>
      <w:iCs/>
      <w:color w:val="0F4761" w:themeColor="accent1" w:themeShade="BF"/>
    </w:rPr>
  </w:style>
  <w:style w:type="character" w:styleId="IntenseReference">
    <w:name w:val="Intense Reference"/>
    <w:basedOn w:val="DefaultParagraphFont"/>
    <w:uiPriority w:val="32"/>
    <w:qFormat/>
    <w:rsid w:val="00D17434"/>
    <w:rPr>
      <w:b/>
      <w:bCs/>
      <w:smallCaps/>
      <w:color w:val="0F4761" w:themeColor="accent1" w:themeShade="BF"/>
      <w:spacing w:val="5"/>
    </w:rPr>
  </w:style>
  <w:style w:type="paragraph" w:styleId="NormalWeb">
    <w:name w:val="Normal (Web)"/>
    <w:basedOn w:val="Normal"/>
    <w:uiPriority w:val="99"/>
    <w:semiHidden/>
    <w:unhideWhenUsed/>
    <w:rsid w:val="00DF230B"/>
    <w:pPr>
      <w:spacing w:before="100" w:beforeAutospacing="1" w:after="100" w:afterAutospacing="1" w:line="240" w:lineRule="auto"/>
    </w:pPr>
    <w:rPr>
      <w:rFonts w:ascii="Times New Roman" w:eastAsia="Times New Roman" w:hAnsi="Times New Roman" w:cs="Times New Roman"/>
      <w:kern w:val="0"/>
      <w:sz w:val="24"/>
      <w:szCs w:val="24"/>
      <w:lang w:val="fr-CA"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1081">
      <w:bodyDiv w:val="1"/>
      <w:marLeft w:val="0"/>
      <w:marRight w:val="0"/>
      <w:marTop w:val="0"/>
      <w:marBottom w:val="0"/>
      <w:divBdr>
        <w:top w:val="none" w:sz="0" w:space="0" w:color="auto"/>
        <w:left w:val="none" w:sz="0" w:space="0" w:color="auto"/>
        <w:bottom w:val="none" w:sz="0" w:space="0" w:color="auto"/>
        <w:right w:val="none" w:sz="0" w:space="0" w:color="auto"/>
      </w:divBdr>
    </w:div>
    <w:div w:id="344794165">
      <w:bodyDiv w:val="1"/>
      <w:marLeft w:val="0"/>
      <w:marRight w:val="0"/>
      <w:marTop w:val="0"/>
      <w:marBottom w:val="0"/>
      <w:divBdr>
        <w:top w:val="none" w:sz="0" w:space="0" w:color="auto"/>
        <w:left w:val="none" w:sz="0" w:space="0" w:color="auto"/>
        <w:bottom w:val="none" w:sz="0" w:space="0" w:color="auto"/>
        <w:right w:val="none" w:sz="0" w:space="0" w:color="auto"/>
      </w:divBdr>
      <w:divsChild>
        <w:div w:id="501244940">
          <w:marLeft w:val="0"/>
          <w:marRight w:val="0"/>
          <w:marTop w:val="0"/>
          <w:marBottom w:val="0"/>
          <w:divBdr>
            <w:top w:val="none" w:sz="0" w:space="0" w:color="auto"/>
            <w:left w:val="none" w:sz="0" w:space="0" w:color="auto"/>
            <w:bottom w:val="none" w:sz="0" w:space="0" w:color="auto"/>
            <w:right w:val="none" w:sz="0" w:space="0" w:color="auto"/>
          </w:divBdr>
        </w:div>
        <w:div w:id="884491053">
          <w:marLeft w:val="0"/>
          <w:marRight w:val="0"/>
          <w:marTop w:val="0"/>
          <w:marBottom w:val="0"/>
          <w:divBdr>
            <w:top w:val="none" w:sz="0" w:space="0" w:color="auto"/>
            <w:left w:val="none" w:sz="0" w:space="0" w:color="auto"/>
            <w:bottom w:val="none" w:sz="0" w:space="0" w:color="auto"/>
            <w:right w:val="none" w:sz="0" w:space="0" w:color="auto"/>
          </w:divBdr>
        </w:div>
        <w:div w:id="989362164">
          <w:marLeft w:val="0"/>
          <w:marRight w:val="0"/>
          <w:marTop w:val="0"/>
          <w:marBottom w:val="0"/>
          <w:divBdr>
            <w:top w:val="none" w:sz="0" w:space="0" w:color="auto"/>
            <w:left w:val="none" w:sz="0" w:space="0" w:color="auto"/>
            <w:bottom w:val="none" w:sz="0" w:space="0" w:color="auto"/>
            <w:right w:val="none" w:sz="0" w:space="0" w:color="auto"/>
          </w:divBdr>
        </w:div>
        <w:div w:id="2104720488">
          <w:marLeft w:val="0"/>
          <w:marRight w:val="0"/>
          <w:marTop w:val="0"/>
          <w:marBottom w:val="0"/>
          <w:divBdr>
            <w:top w:val="none" w:sz="0" w:space="0" w:color="auto"/>
            <w:left w:val="none" w:sz="0" w:space="0" w:color="auto"/>
            <w:bottom w:val="none" w:sz="0" w:space="0" w:color="auto"/>
            <w:right w:val="none" w:sz="0" w:space="0" w:color="auto"/>
          </w:divBdr>
        </w:div>
        <w:div w:id="1013459156">
          <w:marLeft w:val="0"/>
          <w:marRight w:val="0"/>
          <w:marTop w:val="0"/>
          <w:marBottom w:val="0"/>
          <w:divBdr>
            <w:top w:val="none" w:sz="0" w:space="0" w:color="auto"/>
            <w:left w:val="none" w:sz="0" w:space="0" w:color="auto"/>
            <w:bottom w:val="none" w:sz="0" w:space="0" w:color="auto"/>
            <w:right w:val="none" w:sz="0" w:space="0" w:color="auto"/>
          </w:divBdr>
        </w:div>
        <w:div w:id="1435244035">
          <w:marLeft w:val="0"/>
          <w:marRight w:val="0"/>
          <w:marTop w:val="0"/>
          <w:marBottom w:val="0"/>
          <w:divBdr>
            <w:top w:val="none" w:sz="0" w:space="0" w:color="auto"/>
            <w:left w:val="none" w:sz="0" w:space="0" w:color="auto"/>
            <w:bottom w:val="none" w:sz="0" w:space="0" w:color="auto"/>
            <w:right w:val="none" w:sz="0" w:space="0" w:color="auto"/>
          </w:divBdr>
        </w:div>
        <w:div w:id="224529061">
          <w:marLeft w:val="0"/>
          <w:marRight w:val="0"/>
          <w:marTop w:val="0"/>
          <w:marBottom w:val="0"/>
          <w:divBdr>
            <w:top w:val="none" w:sz="0" w:space="0" w:color="auto"/>
            <w:left w:val="none" w:sz="0" w:space="0" w:color="auto"/>
            <w:bottom w:val="none" w:sz="0" w:space="0" w:color="auto"/>
            <w:right w:val="none" w:sz="0" w:space="0" w:color="auto"/>
          </w:divBdr>
        </w:div>
        <w:div w:id="2032803278">
          <w:marLeft w:val="0"/>
          <w:marRight w:val="0"/>
          <w:marTop w:val="0"/>
          <w:marBottom w:val="0"/>
          <w:divBdr>
            <w:top w:val="none" w:sz="0" w:space="0" w:color="auto"/>
            <w:left w:val="none" w:sz="0" w:space="0" w:color="auto"/>
            <w:bottom w:val="none" w:sz="0" w:space="0" w:color="auto"/>
            <w:right w:val="none" w:sz="0" w:space="0" w:color="auto"/>
          </w:divBdr>
        </w:div>
        <w:div w:id="1772897544">
          <w:marLeft w:val="0"/>
          <w:marRight w:val="0"/>
          <w:marTop w:val="0"/>
          <w:marBottom w:val="0"/>
          <w:divBdr>
            <w:top w:val="none" w:sz="0" w:space="0" w:color="auto"/>
            <w:left w:val="none" w:sz="0" w:space="0" w:color="auto"/>
            <w:bottom w:val="none" w:sz="0" w:space="0" w:color="auto"/>
            <w:right w:val="none" w:sz="0" w:space="0" w:color="auto"/>
          </w:divBdr>
        </w:div>
        <w:div w:id="1658025184">
          <w:marLeft w:val="0"/>
          <w:marRight w:val="0"/>
          <w:marTop w:val="0"/>
          <w:marBottom w:val="0"/>
          <w:divBdr>
            <w:top w:val="none" w:sz="0" w:space="0" w:color="auto"/>
            <w:left w:val="none" w:sz="0" w:space="0" w:color="auto"/>
            <w:bottom w:val="none" w:sz="0" w:space="0" w:color="auto"/>
            <w:right w:val="none" w:sz="0" w:space="0" w:color="auto"/>
          </w:divBdr>
        </w:div>
        <w:div w:id="1436175737">
          <w:marLeft w:val="0"/>
          <w:marRight w:val="0"/>
          <w:marTop w:val="0"/>
          <w:marBottom w:val="0"/>
          <w:divBdr>
            <w:top w:val="none" w:sz="0" w:space="0" w:color="auto"/>
            <w:left w:val="none" w:sz="0" w:space="0" w:color="auto"/>
            <w:bottom w:val="none" w:sz="0" w:space="0" w:color="auto"/>
            <w:right w:val="none" w:sz="0" w:space="0" w:color="auto"/>
          </w:divBdr>
        </w:div>
        <w:div w:id="1165707483">
          <w:marLeft w:val="0"/>
          <w:marRight w:val="0"/>
          <w:marTop w:val="0"/>
          <w:marBottom w:val="0"/>
          <w:divBdr>
            <w:top w:val="none" w:sz="0" w:space="0" w:color="auto"/>
            <w:left w:val="none" w:sz="0" w:space="0" w:color="auto"/>
            <w:bottom w:val="none" w:sz="0" w:space="0" w:color="auto"/>
            <w:right w:val="none" w:sz="0" w:space="0" w:color="auto"/>
          </w:divBdr>
        </w:div>
        <w:div w:id="664551644">
          <w:marLeft w:val="0"/>
          <w:marRight w:val="0"/>
          <w:marTop w:val="0"/>
          <w:marBottom w:val="0"/>
          <w:divBdr>
            <w:top w:val="none" w:sz="0" w:space="0" w:color="auto"/>
            <w:left w:val="none" w:sz="0" w:space="0" w:color="auto"/>
            <w:bottom w:val="none" w:sz="0" w:space="0" w:color="auto"/>
            <w:right w:val="none" w:sz="0" w:space="0" w:color="auto"/>
          </w:divBdr>
        </w:div>
        <w:div w:id="1115756718">
          <w:marLeft w:val="0"/>
          <w:marRight w:val="0"/>
          <w:marTop w:val="0"/>
          <w:marBottom w:val="0"/>
          <w:divBdr>
            <w:top w:val="none" w:sz="0" w:space="0" w:color="auto"/>
            <w:left w:val="none" w:sz="0" w:space="0" w:color="auto"/>
            <w:bottom w:val="none" w:sz="0" w:space="0" w:color="auto"/>
            <w:right w:val="none" w:sz="0" w:space="0" w:color="auto"/>
          </w:divBdr>
        </w:div>
        <w:div w:id="1348870991">
          <w:marLeft w:val="0"/>
          <w:marRight w:val="0"/>
          <w:marTop w:val="0"/>
          <w:marBottom w:val="0"/>
          <w:divBdr>
            <w:top w:val="none" w:sz="0" w:space="0" w:color="auto"/>
            <w:left w:val="none" w:sz="0" w:space="0" w:color="auto"/>
            <w:bottom w:val="none" w:sz="0" w:space="0" w:color="auto"/>
            <w:right w:val="none" w:sz="0" w:space="0" w:color="auto"/>
          </w:divBdr>
        </w:div>
        <w:div w:id="529151583">
          <w:marLeft w:val="0"/>
          <w:marRight w:val="0"/>
          <w:marTop w:val="0"/>
          <w:marBottom w:val="0"/>
          <w:divBdr>
            <w:top w:val="none" w:sz="0" w:space="0" w:color="auto"/>
            <w:left w:val="none" w:sz="0" w:space="0" w:color="auto"/>
            <w:bottom w:val="none" w:sz="0" w:space="0" w:color="auto"/>
            <w:right w:val="none" w:sz="0" w:space="0" w:color="auto"/>
          </w:divBdr>
        </w:div>
        <w:div w:id="2124686042">
          <w:marLeft w:val="0"/>
          <w:marRight w:val="0"/>
          <w:marTop w:val="0"/>
          <w:marBottom w:val="0"/>
          <w:divBdr>
            <w:top w:val="none" w:sz="0" w:space="0" w:color="auto"/>
            <w:left w:val="none" w:sz="0" w:space="0" w:color="auto"/>
            <w:bottom w:val="none" w:sz="0" w:space="0" w:color="auto"/>
            <w:right w:val="none" w:sz="0" w:space="0" w:color="auto"/>
          </w:divBdr>
        </w:div>
      </w:divsChild>
    </w:div>
    <w:div w:id="712005019">
      <w:bodyDiv w:val="1"/>
      <w:marLeft w:val="0"/>
      <w:marRight w:val="0"/>
      <w:marTop w:val="0"/>
      <w:marBottom w:val="0"/>
      <w:divBdr>
        <w:top w:val="none" w:sz="0" w:space="0" w:color="auto"/>
        <w:left w:val="none" w:sz="0" w:space="0" w:color="auto"/>
        <w:bottom w:val="none" w:sz="0" w:space="0" w:color="auto"/>
        <w:right w:val="none" w:sz="0" w:space="0" w:color="auto"/>
      </w:divBdr>
    </w:div>
    <w:div w:id="1134715261">
      <w:bodyDiv w:val="1"/>
      <w:marLeft w:val="0"/>
      <w:marRight w:val="0"/>
      <w:marTop w:val="0"/>
      <w:marBottom w:val="0"/>
      <w:divBdr>
        <w:top w:val="none" w:sz="0" w:space="0" w:color="auto"/>
        <w:left w:val="none" w:sz="0" w:space="0" w:color="auto"/>
        <w:bottom w:val="none" w:sz="0" w:space="0" w:color="auto"/>
        <w:right w:val="none" w:sz="0" w:space="0" w:color="auto"/>
      </w:divBdr>
      <w:divsChild>
        <w:div w:id="1009871720">
          <w:marLeft w:val="0"/>
          <w:marRight w:val="0"/>
          <w:marTop w:val="0"/>
          <w:marBottom w:val="0"/>
          <w:divBdr>
            <w:top w:val="none" w:sz="0" w:space="0" w:color="auto"/>
            <w:left w:val="none" w:sz="0" w:space="0" w:color="auto"/>
            <w:bottom w:val="none" w:sz="0" w:space="0" w:color="auto"/>
            <w:right w:val="none" w:sz="0" w:space="0" w:color="auto"/>
          </w:divBdr>
        </w:div>
        <w:div w:id="708843923">
          <w:marLeft w:val="0"/>
          <w:marRight w:val="0"/>
          <w:marTop w:val="0"/>
          <w:marBottom w:val="0"/>
          <w:divBdr>
            <w:top w:val="none" w:sz="0" w:space="0" w:color="auto"/>
            <w:left w:val="none" w:sz="0" w:space="0" w:color="auto"/>
            <w:bottom w:val="none" w:sz="0" w:space="0" w:color="auto"/>
            <w:right w:val="none" w:sz="0" w:space="0" w:color="auto"/>
          </w:divBdr>
        </w:div>
        <w:div w:id="868883063">
          <w:marLeft w:val="0"/>
          <w:marRight w:val="0"/>
          <w:marTop w:val="0"/>
          <w:marBottom w:val="0"/>
          <w:divBdr>
            <w:top w:val="none" w:sz="0" w:space="0" w:color="auto"/>
            <w:left w:val="none" w:sz="0" w:space="0" w:color="auto"/>
            <w:bottom w:val="none" w:sz="0" w:space="0" w:color="auto"/>
            <w:right w:val="none" w:sz="0" w:space="0" w:color="auto"/>
          </w:divBdr>
        </w:div>
        <w:div w:id="1600943883">
          <w:marLeft w:val="0"/>
          <w:marRight w:val="0"/>
          <w:marTop w:val="0"/>
          <w:marBottom w:val="0"/>
          <w:divBdr>
            <w:top w:val="none" w:sz="0" w:space="0" w:color="auto"/>
            <w:left w:val="none" w:sz="0" w:space="0" w:color="auto"/>
            <w:bottom w:val="none" w:sz="0" w:space="0" w:color="auto"/>
            <w:right w:val="none" w:sz="0" w:space="0" w:color="auto"/>
          </w:divBdr>
        </w:div>
        <w:div w:id="279723226">
          <w:marLeft w:val="0"/>
          <w:marRight w:val="0"/>
          <w:marTop w:val="0"/>
          <w:marBottom w:val="0"/>
          <w:divBdr>
            <w:top w:val="none" w:sz="0" w:space="0" w:color="auto"/>
            <w:left w:val="none" w:sz="0" w:space="0" w:color="auto"/>
            <w:bottom w:val="none" w:sz="0" w:space="0" w:color="auto"/>
            <w:right w:val="none" w:sz="0" w:space="0" w:color="auto"/>
          </w:divBdr>
        </w:div>
        <w:div w:id="289435784">
          <w:marLeft w:val="0"/>
          <w:marRight w:val="0"/>
          <w:marTop w:val="0"/>
          <w:marBottom w:val="0"/>
          <w:divBdr>
            <w:top w:val="none" w:sz="0" w:space="0" w:color="auto"/>
            <w:left w:val="none" w:sz="0" w:space="0" w:color="auto"/>
            <w:bottom w:val="none" w:sz="0" w:space="0" w:color="auto"/>
            <w:right w:val="none" w:sz="0" w:space="0" w:color="auto"/>
          </w:divBdr>
        </w:div>
        <w:div w:id="1126464666">
          <w:marLeft w:val="0"/>
          <w:marRight w:val="0"/>
          <w:marTop w:val="0"/>
          <w:marBottom w:val="0"/>
          <w:divBdr>
            <w:top w:val="none" w:sz="0" w:space="0" w:color="auto"/>
            <w:left w:val="none" w:sz="0" w:space="0" w:color="auto"/>
            <w:bottom w:val="none" w:sz="0" w:space="0" w:color="auto"/>
            <w:right w:val="none" w:sz="0" w:space="0" w:color="auto"/>
          </w:divBdr>
        </w:div>
        <w:div w:id="1277518796">
          <w:marLeft w:val="0"/>
          <w:marRight w:val="0"/>
          <w:marTop w:val="0"/>
          <w:marBottom w:val="0"/>
          <w:divBdr>
            <w:top w:val="none" w:sz="0" w:space="0" w:color="auto"/>
            <w:left w:val="none" w:sz="0" w:space="0" w:color="auto"/>
            <w:bottom w:val="none" w:sz="0" w:space="0" w:color="auto"/>
            <w:right w:val="none" w:sz="0" w:space="0" w:color="auto"/>
          </w:divBdr>
        </w:div>
        <w:div w:id="684283874">
          <w:marLeft w:val="0"/>
          <w:marRight w:val="0"/>
          <w:marTop w:val="0"/>
          <w:marBottom w:val="0"/>
          <w:divBdr>
            <w:top w:val="none" w:sz="0" w:space="0" w:color="auto"/>
            <w:left w:val="none" w:sz="0" w:space="0" w:color="auto"/>
            <w:bottom w:val="none" w:sz="0" w:space="0" w:color="auto"/>
            <w:right w:val="none" w:sz="0" w:space="0" w:color="auto"/>
          </w:divBdr>
        </w:div>
        <w:div w:id="774405876">
          <w:marLeft w:val="0"/>
          <w:marRight w:val="0"/>
          <w:marTop w:val="0"/>
          <w:marBottom w:val="0"/>
          <w:divBdr>
            <w:top w:val="none" w:sz="0" w:space="0" w:color="auto"/>
            <w:left w:val="none" w:sz="0" w:space="0" w:color="auto"/>
            <w:bottom w:val="none" w:sz="0" w:space="0" w:color="auto"/>
            <w:right w:val="none" w:sz="0" w:space="0" w:color="auto"/>
          </w:divBdr>
        </w:div>
        <w:div w:id="342823141">
          <w:marLeft w:val="0"/>
          <w:marRight w:val="0"/>
          <w:marTop w:val="0"/>
          <w:marBottom w:val="0"/>
          <w:divBdr>
            <w:top w:val="none" w:sz="0" w:space="0" w:color="auto"/>
            <w:left w:val="none" w:sz="0" w:space="0" w:color="auto"/>
            <w:bottom w:val="none" w:sz="0" w:space="0" w:color="auto"/>
            <w:right w:val="none" w:sz="0" w:space="0" w:color="auto"/>
          </w:divBdr>
        </w:div>
        <w:div w:id="1035040553">
          <w:marLeft w:val="0"/>
          <w:marRight w:val="0"/>
          <w:marTop w:val="0"/>
          <w:marBottom w:val="0"/>
          <w:divBdr>
            <w:top w:val="none" w:sz="0" w:space="0" w:color="auto"/>
            <w:left w:val="none" w:sz="0" w:space="0" w:color="auto"/>
            <w:bottom w:val="none" w:sz="0" w:space="0" w:color="auto"/>
            <w:right w:val="none" w:sz="0" w:space="0" w:color="auto"/>
          </w:divBdr>
        </w:div>
        <w:div w:id="479929866">
          <w:marLeft w:val="0"/>
          <w:marRight w:val="0"/>
          <w:marTop w:val="0"/>
          <w:marBottom w:val="0"/>
          <w:divBdr>
            <w:top w:val="none" w:sz="0" w:space="0" w:color="auto"/>
            <w:left w:val="none" w:sz="0" w:space="0" w:color="auto"/>
            <w:bottom w:val="none" w:sz="0" w:space="0" w:color="auto"/>
            <w:right w:val="none" w:sz="0" w:space="0" w:color="auto"/>
          </w:divBdr>
        </w:div>
        <w:div w:id="1393308773">
          <w:marLeft w:val="0"/>
          <w:marRight w:val="0"/>
          <w:marTop w:val="0"/>
          <w:marBottom w:val="0"/>
          <w:divBdr>
            <w:top w:val="none" w:sz="0" w:space="0" w:color="auto"/>
            <w:left w:val="none" w:sz="0" w:space="0" w:color="auto"/>
            <w:bottom w:val="none" w:sz="0" w:space="0" w:color="auto"/>
            <w:right w:val="none" w:sz="0" w:space="0" w:color="auto"/>
          </w:divBdr>
        </w:div>
        <w:div w:id="770050021">
          <w:marLeft w:val="0"/>
          <w:marRight w:val="0"/>
          <w:marTop w:val="0"/>
          <w:marBottom w:val="0"/>
          <w:divBdr>
            <w:top w:val="none" w:sz="0" w:space="0" w:color="auto"/>
            <w:left w:val="none" w:sz="0" w:space="0" w:color="auto"/>
            <w:bottom w:val="none" w:sz="0" w:space="0" w:color="auto"/>
            <w:right w:val="none" w:sz="0" w:space="0" w:color="auto"/>
          </w:divBdr>
        </w:div>
        <w:div w:id="1947537090">
          <w:marLeft w:val="0"/>
          <w:marRight w:val="0"/>
          <w:marTop w:val="0"/>
          <w:marBottom w:val="0"/>
          <w:divBdr>
            <w:top w:val="none" w:sz="0" w:space="0" w:color="auto"/>
            <w:left w:val="none" w:sz="0" w:space="0" w:color="auto"/>
            <w:bottom w:val="none" w:sz="0" w:space="0" w:color="auto"/>
            <w:right w:val="none" w:sz="0" w:space="0" w:color="auto"/>
          </w:divBdr>
        </w:div>
        <w:div w:id="923756743">
          <w:marLeft w:val="0"/>
          <w:marRight w:val="0"/>
          <w:marTop w:val="0"/>
          <w:marBottom w:val="0"/>
          <w:divBdr>
            <w:top w:val="none" w:sz="0" w:space="0" w:color="auto"/>
            <w:left w:val="none" w:sz="0" w:space="0" w:color="auto"/>
            <w:bottom w:val="none" w:sz="0" w:space="0" w:color="auto"/>
            <w:right w:val="none" w:sz="0" w:space="0" w:color="auto"/>
          </w:divBdr>
        </w:div>
      </w:divsChild>
    </w:div>
    <w:div w:id="1276987954">
      <w:bodyDiv w:val="1"/>
      <w:marLeft w:val="0"/>
      <w:marRight w:val="0"/>
      <w:marTop w:val="0"/>
      <w:marBottom w:val="0"/>
      <w:divBdr>
        <w:top w:val="none" w:sz="0" w:space="0" w:color="auto"/>
        <w:left w:val="none" w:sz="0" w:space="0" w:color="auto"/>
        <w:bottom w:val="none" w:sz="0" w:space="0" w:color="auto"/>
        <w:right w:val="none" w:sz="0" w:space="0" w:color="auto"/>
      </w:divBdr>
    </w:div>
    <w:div w:id="1490168941">
      <w:bodyDiv w:val="1"/>
      <w:marLeft w:val="0"/>
      <w:marRight w:val="0"/>
      <w:marTop w:val="0"/>
      <w:marBottom w:val="0"/>
      <w:divBdr>
        <w:top w:val="none" w:sz="0" w:space="0" w:color="auto"/>
        <w:left w:val="none" w:sz="0" w:space="0" w:color="auto"/>
        <w:bottom w:val="none" w:sz="0" w:space="0" w:color="auto"/>
        <w:right w:val="none" w:sz="0" w:space="0" w:color="auto"/>
      </w:divBdr>
    </w:div>
    <w:div w:id="1585724159">
      <w:bodyDiv w:val="1"/>
      <w:marLeft w:val="0"/>
      <w:marRight w:val="0"/>
      <w:marTop w:val="0"/>
      <w:marBottom w:val="0"/>
      <w:divBdr>
        <w:top w:val="none" w:sz="0" w:space="0" w:color="auto"/>
        <w:left w:val="none" w:sz="0" w:space="0" w:color="auto"/>
        <w:bottom w:val="none" w:sz="0" w:space="0" w:color="auto"/>
        <w:right w:val="none" w:sz="0" w:space="0" w:color="auto"/>
      </w:divBdr>
    </w:div>
    <w:div w:id="1952546808">
      <w:bodyDiv w:val="1"/>
      <w:marLeft w:val="0"/>
      <w:marRight w:val="0"/>
      <w:marTop w:val="0"/>
      <w:marBottom w:val="0"/>
      <w:divBdr>
        <w:top w:val="none" w:sz="0" w:space="0" w:color="auto"/>
        <w:left w:val="none" w:sz="0" w:space="0" w:color="auto"/>
        <w:bottom w:val="none" w:sz="0" w:space="0" w:color="auto"/>
        <w:right w:val="none" w:sz="0" w:space="0" w:color="auto"/>
      </w:divBdr>
    </w:div>
    <w:div w:id="20078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1320</Words>
  <Characters>7530</Characters>
  <Application>Microsoft Office Word</Application>
  <DocSecurity>0</DocSecurity>
  <Lines>62</Lines>
  <Paragraphs>17</Paragraphs>
  <ScaleCrop>false</ScaleCrop>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Griffith-Bonaparte Human Rights</dc:creator>
  <cp:keywords/>
  <dc:description/>
  <cp:lastModifiedBy>Sandra Mombourquette</cp:lastModifiedBy>
  <cp:revision>5</cp:revision>
  <dcterms:created xsi:type="dcterms:W3CDTF">2025-04-10T23:25:00Z</dcterms:created>
  <dcterms:modified xsi:type="dcterms:W3CDTF">2025-04-28T19:21:00Z</dcterms:modified>
</cp:coreProperties>
</file>