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24FF7" w14:textId="0BADB2B9" w:rsidR="00791EE1" w:rsidRPr="00791EE1" w:rsidRDefault="00791EE1" w:rsidP="00791EE1">
      <w:pPr>
        <w:jc w:val="center"/>
        <w:rPr>
          <w:rFonts w:ascii="Arial" w:hAnsi="Arial" w:cs="Arial"/>
          <w:b/>
          <w:bCs/>
          <w:sz w:val="28"/>
          <w:szCs w:val="28"/>
          <w:u w:val="single"/>
          <w:lang w:val="fr-CA"/>
        </w:rPr>
      </w:pPr>
      <w:r w:rsidRPr="00791EE1">
        <w:rPr>
          <w:rFonts w:ascii="Arial" w:hAnsi="Arial" w:cs="Arial"/>
          <w:b/>
          <w:bCs/>
          <w:sz w:val="28"/>
          <w:szCs w:val="28"/>
          <w:u w:val="single"/>
          <w:lang w:val="fr-CA"/>
        </w:rPr>
        <w:t xml:space="preserve">RAPPORT </w:t>
      </w:r>
      <w:r w:rsidR="00552B7B">
        <w:rPr>
          <w:rFonts w:ascii="Arial" w:hAnsi="Arial" w:cs="Arial"/>
          <w:b/>
          <w:bCs/>
          <w:sz w:val="28"/>
          <w:szCs w:val="28"/>
          <w:u w:val="single"/>
          <w:lang w:val="fr-CA"/>
        </w:rPr>
        <w:t>POUR</w:t>
      </w:r>
      <w:r w:rsidRPr="00791EE1">
        <w:rPr>
          <w:rFonts w:ascii="Arial" w:hAnsi="Arial" w:cs="Arial"/>
          <w:b/>
          <w:bCs/>
          <w:sz w:val="28"/>
          <w:szCs w:val="28"/>
          <w:u w:val="single"/>
          <w:lang w:val="fr-CA"/>
        </w:rPr>
        <w:t xml:space="preserve"> LA RÉUNION DE L'EXÉCUTIF NATIONAL</w:t>
      </w:r>
    </w:p>
    <w:p w14:paraId="47CA6ECA" w14:textId="77777777" w:rsidR="00552B7B" w:rsidRDefault="00552B7B" w:rsidP="00791EE1">
      <w:pPr>
        <w:rPr>
          <w:rFonts w:ascii="Arial" w:hAnsi="Arial" w:cs="Arial"/>
          <w:b/>
          <w:bCs/>
          <w:u w:val="single"/>
          <w:lang w:val="fr-CA"/>
        </w:rPr>
      </w:pPr>
    </w:p>
    <w:p w14:paraId="37F28555" w14:textId="496F2425" w:rsidR="00791EE1" w:rsidRPr="00791EE1" w:rsidRDefault="00791EE1" w:rsidP="00791EE1">
      <w:pPr>
        <w:rPr>
          <w:rFonts w:ascii="Arial" w:hAnsi="Arial" w:cs="Arial"/>
          <w:b/>
          <w:bCs/>
          <w:u w:val="single"/>
          <w:lang w:val="fr-CA"/>
        </w:rPr>
      </w:pPr>
      <w:r w:rsidRPr="00791EE1">
        <w:rPr>
          <w:rFonts w:ascii="Arial" w:hAnsi="Arial" w:cs="Arial"/>
          <w:b/>
          <w:bCs/>
          <w:u w:val="single"/>
          <w:lang w:val="fr-CA"/>
        </w:rPr>
        <w:t>Recherche et développement pour la défense Canada (RDDC)</w:t>
      </w:r>
    </w:p>
    <w:p w14:paraId="458E05B6" w14:textId="77777777" w:rsidR="00552B7B" w:rsidRDefault="00552B7B" w:rsidP="00791EE1">
      <w:pPr>
        <w:rPr>
          <w:rFonts w:ascii="Arial" w:hAnsi="Arial" w:cs="Arial"/>
          <w:b/>
          <w:bCs/>
          <w:u w:val="single"/>
          <w:lang w:val="fr-CA"/>
        </w:rPr>
      </w:pPr>
    </w:p>
    <w:p w14:paraId="6DF1D61B" w14:textId="3C0922EF" w:rsidR="00791EE1" w:rsidRPr="00791EE1" w:rsidRDefault="00791EE1" w:rsidP="00791EE1">
      <w:pPr>
        <w:rPr>
          <w:rFonts w:ascii="Arial" w:hAnsi="Arial" w:cs="Arial"/>
          <w:b/>
          <w:bCs/>
          <w:u w:val="single"/>
          <w:lang w:val="fr-CA"/>
        </w:rPr>
      </w:pPr>
      <w:r w:rsidRPr="00791EE1">
        <w:rPr>
          <w:rFonts w:ascii="Arial" w:hAnsi="Arial" w:cs="Arial"/>
          <w:b/>
          <w:bCs/>
          <w:u w:val="single"/>
          <w:lang w:val="fr-CA"/>
        </w:rPr>
        <w:t>Décembre 2025</w:t>
      </w:r>
    </w:p>
    <w:p w14:paraId="71AFCDE8" w14:textId="77777777" w:rsidR="00791EE1" w:rsidRPr="00791EE1" w:rsidRDefault="00791EE1" w:rsidP="00791EE1">
      <w:pPr>
        <w:rPr>
          <w:rFonts w:ascii="Arial" w:hAnsi="Arial" w:cs="Arial"/>
          <w:lang w:val="fr-CA"/>
        </w:rPr>
      </w:pPr>
      <w:r w:rsidRPr="00791EE1">
        <w:rPr>
          <w:rFonts w:ascii="Arial" w:hAnsi="Arial" w:cs="Arial"/>
          <w:lang w:val="fr-CA"/>
        </w:rPr>
        <w:t xml:space="preserve">La tentative de discussion de groupe sur Teams n'a pas été couronnée de succès, car beaucoup ne l'utilisent plus sur leur lieu de travail. Jusqu'à présent, les meilleurs résultats ont été obtenus grâce à la communication par courrier électronique professionnel avec les sections locales. Les vice-présidents des régions ont été d'une grande aide en fournissant les procès-verbaux dès qu'ils les recevaient. </w:t>
      </w:r>
    </w:p>
    <w:p w14:paraId="007B201E" w14:textId="77777777" w:rsidR="00791EE1" w:rsidRPr="00791EE1" w:rsidRDefault="00791EE1" w:rsidP="00791EE1">
      <w:pPr>
        <w:rPr>
          <w:rFonts w:ascii="Arial" w:hAnsi="Arial" w:cs="Arial"/>
          <w:lang w:val="fr-CA"/>
        </w:rPr>
      </w:pPr>
      <w:r w:rsidRPr="00791EE1">
        <w:rPr>
          <w:rFonts w:ascii="Arial" w:hAnsi="Arial" w:cs="Arial"/>
          <w:lang w:val="fr-CA"/>
        </w:rPr>
        <w:t>À l'avenir, nous envisageons la possibilité d'organiser une réunion Teams pendant les heures de travail. Cela pourrait également poser des difficultés en raison des expériences, des vacances, des déplacements et des fuseaux horaires. Nous vous tiendrons informés à mesure que cette option sera étudiée.</w:t>
      </w:r>
    </w:p>
    <w:p w14:paraId="0E8BC27E" w14:textId="77777777" w:rsidR="00791EE1" w:rsidRPr="00791EE1" w:rsidRDefault="00791EE1" w:rsidP="00791EE1">
      <w:pPr>
        <w:rPr>
          <w:rFonts w:ascii="Arial" w:hAnsi="Arial" w:cs="Arial"/>
          <w:lang w:val="fr-CA"/>
        </w:rPr>
      </w:pPr>
      <w:r w:rsidRPr="00791EE1">
        <w:rPr>
          <w:rFonts w:ascii="Arial" w:hAnsi="Arial" w:cs="Arial"/>
          <w:lang w:val="fr-CA"/>
        </w:rPr>
        <w:t xml:space="preserve">Le Centre de recherche de </w:t>
      </w:r>
      <w:proofErr w:type="spellStart"/>
      <w:r w:rsidRPr="00791EE1">
        <w:rPr>
          <w:rFonts w:ascii="Arial" w:hAnsi="Arial" w:cs="Arial"/>
          <w:lang w:val="fr-CA"/>
        </w:rPr>
        <w:t>Suffield</w:t>
      </w:r>
      <w:proofErr w:type="spellEnd"/>
      <w:r w:rsidRPr="00791EE1">
        <w:rPr>
          <w:rFonts w:ascii="Arial" w:hAnsi="Arial" w:cs="Arial"/>
          <w:lang w:val="fr-CA"/>
        </w:rPr>
        <w:t xml:space="preserve"> est en phase de planification de la construction de son nouveau laboratoire. Le marché a été attribué à Ellis Don, une grande société d'ingénierie canadienne. Les sous-traitants comprennent Merrick &amp; </w:t>
      </w:r>
      <w:proofErr w:type="spellStart"/>
      <w:r w:rsidRPr="00791EE1">
        <w:rPr>
          <w:rFonts w:ascii="Arial" w:hAnsi="Arial" w:cs="Arial"/>
          <w:lang w:val="fr-CA"/>
        </w:rPr>
        <w:t>Company</w:t>
      </w:r>
      <w:proofErr w:type="spellEnd"/>
      <w:r w:rsidRPr="00791EE1">
        <w:rPr>
          <w:rFonts w:ascii="Arial" w:hAnsi="Arial" w:cs="Arial"/>
          <w:lang w:val="fr-CA"/>
        </w:rPr>
        <w:t xml:space="preserve">, qui correspondait bien au type de laboratoire dont ce centre de recherche a besoin. Des discussions inclusives ont eu lieu avec les experts en la matière et se poursuivront au fur et à mesure de l'avancement du projet. Le Centre de recherche de </w:t>
      </w:r>
      <w:proofErr w:type="spellStart"/>
      <w:r w:rsidRPr="00791EE1">
        <w:rPr>
          <w:rFonts w:ascii="Arial" w:hAnsi="Arial" w:cs="Arial"/>
          <w:lang w:val="fr-CA"/>
        </w:rPr>
        <w:t>Suffield</w:t>
      </w:r>
      <w:proofErr w:type="spellEnd"/>
      <w:r w:rsidRPr="00791EE1">
        <w:rPr>
          <w:rFonts w:ascii="Arial" w:hAnsi="Arial" w:cs="Arial"/>
          <w:lang w:val="fr-CA"/>
        </w:rPr>
        <w:t xml:space="preserve"> a un contact pour la construction au bureau de projet ADM IE, donc pour l'instant, les choses semblent positives. </w:t>
      </w:r>
    </w:p>
    <w:p w14:paraId="3AFE16EA" w14:textId="3699F2BC" w:rsidR="00791EE1" w:rsidRPr="00791EE1" w:rsidRDefault="00791EE1" w:rsidP="00791EE1">
      <w:pPr>
        <w:rPr>
          <w:rFonts w:ascii="Arial" w:hAnsi="Arial" w:cs="Arial"/>
          <w:b/>
          <w:bCs/>
          <w:u w:val="single"/>
          <w:lang w:val="fr-CA"/>
        </w:rPr>
      </w:pPr>
      <w:r w:rsidRPr="00791EE1">
        <w:rPr>
          <w:rFonts w:ascii="Arial" w:hAnsi="Arial" w:cs="Arial"/>
          <w:b/>
          <w:bCs/>
          <w:u w:val="single"/>
          <w:lang w:val="fr-CA"/>
        </w:rPr>
        <w:t>FAITS SAILLANTS D</w:t>
      </w:r>
      <w:r w:rsidR="00552B7B">
        <w:rPr>
          <w:rFonts w:ascii="Arial" w:hAnsi="Arial" w:cs="Arial"/>
          <w:b/>
          <w:bCs/>
          <w:u w:val="single"/>
          <w:lang w:val="fr-CA"/>
        </w:rPr>
        <w:t>U CCSP</w:t>
      </w:r>
    </w:p>
    <w:p w14:paraId="40C1F3A3" w14:textId="77777777" w:rsidR="00791EE1" w:rsidRPr="00791EE1" w:rsidRDefault="00791EE1" w:rsidP="00791EE1">
      <w:pPr>
        <w:rPr>
          <w:rFonts w:ascii="Arial" w:hAnsi="Arial" w:cs="Arial"/>
          <w:lang w:val="fr-CA"/>
        </w:rPr>
      </w:pPr>
      <w:r w:rsidRPr="00791EE1">
        <w:rPr>
          <w:rFonts w:ascii="Arial" w:hAnsi="Arial" w:cs="Arial"/>
          <w:lang w:val="fr-CA"/>
        </w:rPr>
        <w:t xml:space="preserve">Compte rendu des décisions prises lors de la réunion du 7 mai 2025 dans les documents de référence (nous espérons obtenir des copies en anglais et en français). </w:t>
      </w:r>
    </w:p>
    <w:p w14:paraId="6BAC8BE1" w14:textId="77777777" w:rsidR="00791EE1" w:rsidRPr="00791EE1" w:rsidRDefault="00791EE1" w:rsidP="00791EE1">
      <w:pPr>
        <w:rPr>
          <w:rFonts w:ascii="Arial" w:hAnsi="Arial" w:cs="Arial"/>
          <w:lang w:val="fr-CA"/>
        </w:rPr>
      </w:pPr>
      <w:r w:rsidRPr="00791EE1">
        <w:rPr>
          <w:rFonts w:ascii="Arial" w:hAnsi="Arial" w:cs="Arial"/>
          <w:lang w:val="fr-CA"/>
        </w:rPr>
        <w:t>Les faits saillants de la réunion tenue en octobre sont les suivants :</w:t>
      </w:r>
    </w:p>
    <w:p w14:paraId="557F2482" w14:textId="77777777" w:rsidR="00791EE1" w:rsidRPr="00791EE1" w:rsidRDefault="00791EE1" w:rsidP="00791EE1">
      <w:pPr>
        <w:rPr>
          <w:rFonts w:ascii="Arial" w:hAnsi="Arial" w:cs="Arial"/>
          <w:lang w:val="fr-CA"/>
        </w:rPr>
      </w:pPr>
      <w:r w:rsidRPr="00791EE1">
        <w:rPr>
          <w:rFonts w:ascii="Arial" w:hAnsi="Arial" w:cs="Arial"/>
          <w:lang w:val="fr-CA"/>
        </w:rPr>
        <w:t>- Mise à jour sur les achats : il est toujours difficile de retenir le personnel qualifié.</w:t>
      </w:r>
    </w:p>
    <w:p w14:paraId="09A86D1E" w14:textId="77777777" w:rsidR="00791EE1" w:rsidRPr="00791EE1" w:rsidRDefault="00791EE1" w:rsidP="00791EE1">
      <w:pPr>
        <w:rPr>
          <w:rFonts w:ascii="Arial" w:hAnsi="Arial" w:cs="Arial"/>
          <w:lang w:val="fr-CA"/>
        </w:rPr>
      </w:pPr>
      <w:r w:rsidRPr="00791EE1">
        <w:rPr>
          <w:rFonts w:ascii="Arial" w:hAnsi="Arial" w:cs="Arial"/>
          <w:lang w:val="fr-CA"/>
        </w:rPr>
        <w:t>- Processus de déplacement : mise à jour des directives au cours du nouvel exercice financier. Le document a été envoyé au syndicat pour consultation. Les commentaires doivent être soumis d'ici la fin novembre.</w:t>
      </w:r>
    </w:p>
    <w:p w14:paraId="1D6EBBDE" w14:textId="77777777" w:rsidR="00791EE1" w:rsidRPr="00791EE1" w:rsidRDefault="00791EE1" w:rsidP="00791EE1">
      <w:pPr>
        <w:rPr>
          <w:rFonts w:ascii="Arial" w:hAnsi="Arial" w:cs="Arial"/>
          <w:lang w:val="fr-CA"/>
        </w:rPr>
      </w:pPr>
      <w:r w:rsidRPr="00791EE1">
        <w:rPr>
          <w:rFonts w:ascii="Arial" w:hAnsi="Arial" w:cs="Arial"/>
          <w:lang w:val="fr-CA"/>
        </w:rPr>
        <w:t xml:space="preserve">- Rumeurs concernant le déménagement du CORA à Ottawa : aucune décision n'a été prise quant à l'avenir du CORA, les options sont toujours à l'étude. </w:t>
      </w:r>
    </w:p>
    <w:p w14:paraId="3C29EE51" w14:textId="77777777" w:rsidR="00791EE1" w:rsidRPr="00791EE1" w:rsidRDefault="00791EE1" w:rsidP="00791EE1">
      <w:pPr>
        <w:rPr>
          <w:rFonts w:ascii="Arial" w:hAnsi="Arial" w:cs="Arial"/>
          <w:lang w:val="fr-CA"/>
        </w:rPr>
      </w:pPr>
      <w:r w:rsidRPr="00791EE1">
        <w:rPr>
          <w:rFonts w:ascii="Arial" w:hAnsi="Arial" w:cs="Arial"/>
          <w:lang w:val="fr-CA"/>
        </w:rPr>
        <w:t>- Résultats du sondage auprès des fonctionnaires : les très mauvais résultats obtenus par la direction de RDDC ont donné lieu à un dialogue ouvert sur les moyens d'améliorer la communication.</w:t>
      </w:r>
    </w:p>
    <w:p w14:paraId="2FA87BE2" w14:textId="77777777" w:rsidR="00791EE1" w:rsidRPr="00791EE1" w:rsidRDefault="00791EE1" w:rsidP="00791EE1">
      <w:pPr>
        <w:rPr>
          <w:rFonts w:ascii="Arial" w:hAnsi="Arial" w:cs="Arial"/>
          <w:lang w:val="fr-CA"/>
        </w:rPr>
      </w:pPr>
      <w:r w:rsidRPr="00791EE1">
        <w:rPr>
          <w:rFonts w:ascii="Arial" w:hAnsi="Arial" w:cs="Arial"/>
          <w:lang w:val="fr-CA"/>
        </w:rPr>
        <w:t xml:space="preserve">- Nouveau laboratoire du Centre de recherche de </w:t>
      </w:r>
      <w:proofErr w:type="spellStart"/>
      <w:r w:rsidRPr="00791EE1">
        <w:rPr>
          <w:rFonts w:ascii="Arial" w:hAnsi="Arial" w:cs="Arial"/>
          <w:lang w:val="fr-CA"/>
        </w:rPr>
        <w:t>Suffield</w:t>
      </w:r>
      <w:proofErr w:type="spellEnd"/>
      <w:r w:rsidRPr="00791EE1">
        <w:rPr>
          <w:rFonts w:ascii="Arial" w:hAnsi="Arial" w:cs="Arial"/>
          <w:lang w:val="fr-CA"/>
        </w:rPr>
        <w:t xml:space="preserve"> : des préoccupations ont été soulevées concernant le développement, la conception et le contrat de construction du laboratoire. </w:t>
      </w:r>
    </w:p>
    <w:p w14:paraId="6F44E0F0" w14:textId="77777777" w:rsidR="00791EE1" w:rsidRPr="00791EE1" w:rsidRDefault="00791EE1" w:rsidP="00791EE1">
      <w:pPr>
        <w:spacing w:after="0" w:line="240" w:lineRule="auto"/>
        <w:rPr>
          <w:b/>
          <w:bCs/>
          <w:i/>
          <w:iCs/>
          <w:lang w:val="fr-CA"/>
        </w:rPr>
      </w:pPr>
      <w:r w:rsidRPr="00791EE1">
        <w:rPr>
          <w:b/>
          <w:bCs/>
          <w:i/>
          <w:iCs/>
          <w:lang w:val="fr-CA"/>
        </w:rPr>
        <w:t>Respectueusement soumis,</w:t>
      </w:r>
    </w:p>
    <w:p w14:paraId="776C90B6" w14:textId="32F1D1B3" w:rsidR="00791EE1" w:rsidRPr="00791EE1" w:rsidRDefault="00791EE1" w:rsidP="00791EE1">
      <w:pPr>
        <w:spacing w:after="0" w:line="240" w:lineRule="auto"/>
        <w:rPr>
          <w:b/>
          <w:bCs/>
          <w:i/>
          <w:iCs/>
          <w:lang w:val="fr-CA"/>
        </w:rPr>
      </w:pPr>
      <w:r w:rsidRPr="00791EE1">
        <w:rPr>
          <w:b/>
          <w:bCs/>
          <w:i/>
          <w:iCs/>
          <w:lang w:val="fr-CA"/>
        </w:rPr>
        <w:t>Danielle</w:t>
      </w:r>
      <w:r>
        <w:rPr>
          <w:b/>
          <w:bCs/>
          <w:i/>
          <w:iCs/>
          <w:lang w:val="fr-CA"/>
        </w:rPr>
        <w:t xml:space="preserve"> Poissant</w:t>
      </w:r>
    </w:p>
    <w:p w14:paraId="4D977A5E" w14:textId="7B09AF69" w:rsidR="00791EE1" w:rsidRPr="00791EE1" w:rsidRDefault="00791EE1" w:rsidP="00623D75">
      <w:pPr>
        <w:spacing w:after="0" w:line="240" w:lineRule="auto"/>
        <w:rPr>
          <w:lang w:val="fr-CA"/>
        </w:rPr>
      </w:pPr>
      <w:r w:rsidRPr="00791EE1">
        <w:rPr>
          <w:lang w:val="fr-CA"/>
        </w:rPr>
        <w:t>Vice-présidente de l'Alberta et du Nord</w:t>
      </w:r>
    </w:p>
    <w:p w14:paraId="592A38E6" w14:textId="77777777" w:rsidR="00D930E8" w:rsidRPr="00791EE1" w:rsidRDefault="00D930E8">
      <w:pPr>
        <w:rPr>
          <w:lang w:val="fr-CA"/>
        </w:rPr>
      </w:pPr>
    </w:p>
    <w:sectPr w:rsidR="00D930E8" w:rsidRPr="00791EE1" w:rsidSect="00552B7B">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EE1"/>
    <w:rsid w:val="000F6C10"/>
    <w:rsid w:val="00367CEA"/>
    <w:rsid w:val="00552B7B"/>
    <w:rsid w:val="00623D75"/>
    <w:rsid w:val="00791EE1"/>
    <w:rsid w:val="00D930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B9F2"/>
  <w15:chartTrackingRefBased/>
  <w15:docId w15:val="{2839C18D-4AD4-463D-8C58-1B2B8479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E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E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E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E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E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E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E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E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E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E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E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E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E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E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E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EE1"/>
    <w:rPr>
      <w:rFonts w:eastAsiaTheme="majorEastAsia" w:cstheme="majorBidi"/>
      <w:color w:val="272727" w:themeColor="text1" w:themeTint="D8"/>
    </w:rPr>
  </w:style>
  <w:style w:type="paragraph" w:styleId="Title">
    <w:name w:val="Title"/>
    <w:basedOn w:val="Normal"/>
    <w:next w:val="Normal"/>
    <w:link w:val="TitleChar"/>
    <w:uiPriority w:val="10"/>
    <w:qFormat/>
    <w:rsid w:val="00791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E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E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E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EE1"/>
    <w:pPr>
      <w:spacing w:before="160"/>
      <w:jc w:val="center"/>
    </w:pPr>
    <w:rPr>
      <w:i/>
      <w:iCs/>
      <w:color w:val="404040" w:themeColor="text1" w:themeTint="BF"/>
    </w:rPr>
  </w:style>
  <w:style w:type="character" w:customStyle="1" w:styleId="QuoteChar">
    <w:name w:val="Quote Char"/>
    <w:basedOn w:val="DefaultParagraphFont"/>
    <w:link w:val="Quote"/>
    <w:uiPriority w:val="29"/>
    <w:rsid w:val="00791EE1"/>
    <w:rPr>
      <w:i/>
      <w:iCs/>
      <w:color w:val="404040" w:themeColor="text1" w:themeTint="BF"/>
    </w:rPr>
  </w:style>
  <w:style w:type="paragraph" w:styleId="ListParagraph">
    <w:name w:val="List Paragraph"/>
    <w:basedOn w:val="Normal"/>
    <w:uiPriority w:val="34"/>
    <w:qFormat/>
    <w:rsid w:val="00791EE1"/>
    <w:pPr>
      <w:ind w:left="720"/>
      <w:contextualSpacing/>
    </w:pPr>
  </w:style>
  <w:style w:type="character" w:styleId="IntenseEmphasis">
    <w:name w:val="Intense Emphasis"/>
    <w:basedOn w:val="DefaultParagraphFont"/>
    <w:uiPriority w:val="21"/>
    <w:qFormat/>
    <w:rsid w:val="00791EE1"/>
    <w:rPr>
      <w:i/>
      <w:iCs/>
      <w:color w:val="0F4761" w:themeColor="accent1" w:themeShade="BF"/>
    </w:rPr>
  </w:style>
  <w:style w:type="paragraph" w:styleId="IntenseQuote">
    <w:name w:val="Intense Quote"/>
    <w:basedOn w:val="Normal"/>
    <w:next w:val="Normal"/>
    <w:link w:val="IntenseQuoteChar"/>
    <w:uiPriority w:val="30"/>
    <w:qFormat/>
    <w:rsid w:val="00791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EE1"/>
    <w:rPr>
      <w:i/>
      <w:iCs/>
      <w:color w:val="0F4761" w:themeColor="accent1" w:themeShade="BF"/>
    </w:rPr>
  </w:style>
  <w:style w:type="character" w:styleId="IntenseReference">
    <w:name w:val="Intense Reference"/>
    <w:basedOn w:val="DefaultParagraphFont"/>
    <w:uiPriority w:val="32"/>
    <w:qFormat/>
    <w:rsid w:val="00791EE1"/>
    <w:rPr>
      <w:b/>
      <w:bCs/>
      <w:smallCaps/>
      <w:color w:val="0F4761" w:themeColor="accent1" w:themeShade="BF"/>
      <w:spacing w:val="5"/>
    </w:rPr>
  </w:style>
  <w:style w:type="character" w:styleId="Hyperlink">
    <w:name w:val="Hyperlink"/>
    <w:basedOn w:val="DefaultParagraphFont"/>
    <w:uiPriority w:val="99"/>
    <w:unhideWhenUsed/>
    <w:rsid w:val="00791EE1"/>
    <w:rPr>
      <w:color w:val="467886" w:themeColor="hyperlink"/>
      <w:u w:val="single"/>
    </w:rPr>
  </w:style>
  <w:style w:type="character" w:styleId="UnresolvedMention">
    <w:name w:val="Unresolved Mention"/>
    <w:basedOn w:val="DefaultParagraphFont"/>
    <w:uiPriority w:val="99"/>
    <w:semiHidden/>
    <w:unhideWhenUsed/>
    <w:rsid w:val="00791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377</Words>
  <Characters>2238</Characters>
  <Application>Microsoft Office Word</Application>
  <DocSecurity>0</DocSecurity>
  <Lines>186</Lines>
  <Paragraphs>174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Poissant vp.abn</dc:creator>
  <cp:keywords/>
  <dc:description/>
  <cp:lastModifiedBy>Sandra Mombourquette</cp:lastModifiedBy>
  <cp:revision>3</cp:revision>
  <dcterms:created xsi:type="dcterms:W3CDTF">2025-11-19T19:12:00Z</dcterms:created>
  <dcterms:modified xsi:type="dcterms:W3CDTF">2025-11-19T20:27:00Z</dcterms:modified>
</cp:coreProperties>
</file>