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EB8C5" w14:textId="6D349A43" w:rsidR="008E7B67" w:rsidRDefault="008A2B01" w:rsidP="008E7B67">
      <w:pPr>
        <w:jc w:val="center"/>
        <w:rPr>
          <w:sz w:val="52"/>
          <w:szCs w:val="52"/>
          <w:lang w:val="fr-CA"/>
        </w:rPr>
      </w:pPr>
      <w:r w:rsidRPr="008A2B01">
        <w:rPr>
          <w:sz w:val="52"/>
          <w:szCs w:val="52"/>
          <w:lang w:val="fr-CA"/>
        </w:rPr>
        <w:t>Rapport des jeunes travailleurs/travailleuses</w:t>
      </w:r>
      <w:r w:rsidR="008E7B67" w:rsidRPr="008A2B01">
        <w:rPr>
          <w:sz w:val="52"/>
          <w:szCs w:val="52"/>
          <w:lang w:val="fr-CA"/>
        </w:rPr>
        <w:t xml:space="preserve"> </w:t>
      </w:r>
      <w:r w:rsidRPr="008A2B01">
        <w:rPr>
          <w:sz w:val="52"/>
          <w:szCs w:val="52"/>
          <w:lang w:val="fr-CA"/>
        </w:rPr>
        <w:t>dé</w:t>
      </w:r>
      <w:r w:rsidR="003D0559" w:rsidRPr="008A2B01">
        <w:rPr>
          <w:sz w:val="52"/>
          <w:szCs w:val="52"/>
          <w:lang w:val="fr-CA"/>
        </w:rPr>
        <w:t>c</w:t>
      </w:r>
      <w:r w:rsidR="008E7B67" w:rsidRPr="008A2B01">
        <w:rPr>
          <w:sz w:val="52"/>
          <w:szCs w:val="52"/>
          <w:lang w:val="fr-CA"/>
        </w:rPr>
        <w:t xml:space="preserve"> 202</w:t>
      </w:r>
      <w:r w:rsidR="00B715E9" w:rsidRPr="008A2B01">
        <w:rPr>
          <w:sz w:val="52"/>
          <w:szCs w:val="52"/>
          <w:lang w:val="fr-CA"/>
        </w:rPr>
        <w:t>5</w:t>
      </w:r>
    </w:p>
    <w:p w14:paraId="45DBABBF" w14:textId="41330D19" w:rsidR="008A2B01" w:rsidRPr="008A2B01" w:rsidRDefault="008A2B01" w:rsidP="008A2B01">
      <w:pPr>
        <w:rPr>
          <w:rFonts w:ascii="Arial" w:hAnsi="Arial" w:cs="Arial"/>
          <w:sz w:val="22"/>
          <w:szCs w:val="22"/>
          <w:lang w:val="fr-CA"/>
        </w:rPr>
      </w:pPr>
      <w:r w:rsidRPr="008A2B01">
        <w:rPr>
          <w:rFonts w:ascii="Arial" w:hAnsi="Arial" w:cs="Arial"/>
          <w:sz w:val="22"/>
          <w:szCs w:val="22"/>
          <w:lang w:val="fr-CA"/>
        </w:rPr>
        <w:t xml:space="preserve">En tant que responsable </w:t>
      </w:r>
      <w:r>
        <w:rPr>
          <w:rFonts w:ascii="Arial" w:hAnsi="Arial" w:cs="Arial"/>
          <w:sz w:val="22"/>
          <w:szCs w:val="22"/>
          <w:lang w:val="fr-CA"/>
        </w:rPr>
        <w:t>(BPR)</w:t>
      </w:r>
      <w:r w:rsidRPr="008A2B01">
        <w:rPr>
          <w:rFonts w:ascii="Arial" w:hAnsi="Arial" w:cs="Arial"/>
          <w:sz w:val="22"/>
          <w:szCs w:val="22"/>
          <w:lang w:val="fr-CA"/>
        </w:rPr>
        <w:t xml:space="preserve"> pour le comité national des jeunes travailleurs</w:t>
      </w:r>
      <w:r>
        <w:rPr>
          <w:rFonts w:ascii="Arial" w:hAnsi="Arial" w:cs="Arial"/>
          <w:sz w:val="22"/>
          <w:szCs w:val="22"/>
          <w:lang w:val="fr-CA"/>
        </w:rPr>
        <w:t>/travailleuses</w:t>
      </w:r>
      <w:r w:rsidRPr="008A2B01">
        <w:rPr>
          <w:rFonts w:ascii="Arial" w:hAnsi="Arial" w:cs="Arial"/>
          <w:sz w:val="22"/>
          <w:szCs w:val="22"/>
          <w:lang w:val="fr-CA"/>
        </w:rPr>
        <w:t xml:space="preserve"> pendant la période couverte par ce rapport, j'ai participé à une réunion Teams tous les deux mois, soit six fois par an</w:t>
      </w:r>
      <w:r>
        <w:rPr>
          <w:rFonts w:ascii="Arial" w:hAnsi="Arial" w:cs="Arial"/>
          <w:sz w:val="22"/>
          <w:szCs w:val="22"/>
          <w:lang w:val="fr-CA"/>
        </w:rPr>
        <w:t>née</w:t>
      </w:r>
      <w:r w:rsidRPr="008A2B01">
        <w:rPr>
          <w:rFonts w:ascii="Arial" w:hAnsi="Arial" w:cs="Arial"/>
          <w:sz w:val="22"/>
          <w:szCs w:val="22"/>
          <w:lang w:val="fr-CA"/>
        </w:rPr>
        <w:t>. Nous avons nommé une présidente pour le comité, Danielle Dardengo, de la section régionale BC. Nous avons discuté des résultats des résolutions adoptées et rejetées lors du congrès national de l'AFPC, ainsi que des résolutions que nous souhaitons soumettre au</w:t>
      </w:r>
      <w:r>
        <w:rPr>
          <w:rFonts w:ascii="Arial" w:hAnsi="Arial" w:cs="Arial"/>
          <w:sz w:val="22"/>
          <w:szCs w:val="22"/>
          <w:lang w:val="fr-CA"/>
        </w:rPr>
        <w:t xml:space="preserve"> </w:t>
      </w:r>
      <w:r w:rsidRPr="008A2B01">
        <w:rPr>
          <w:rFonts w:ascii="Arial" w:hAnsi="Arial" w:cs="Arial"/>
          <w:sz w:val="22"/>
          <w:szCs w:val="22"/>
          <w:lang w:val="fr-CA"/>
        </w:rPr>
        <w:t xml:space="preserve">prochain congrès </w:t>
      </w:r>
      <w:r>
        <w:rPr>
          <w:rFonts w:ascii="Arial" w:hAnsi="Arial" w:cs="Arial"/>
          <w:sz w:val="22"/>
          <w:szCs w:val="22"/>
          <w:lang w:val="fr-CA"/>
        </w:rPr>
        <w:t>national</w:t>
      </w:r>
      <w:r w:rsidRPr="008A2B01">
        <w:rPr>
          <w:rFonts w:ascii="Arial" w:hAnsi="Arial" w:cs="Arial"/>
          <w:sz w:val="22"/>
          <w:szCs w:val="22"/>
          <w:lang w:val="fr-CA"/>
        </w:rPr>
        <w:t xml:space="preserve"> de l'UEDN et de l'AFPC. Nous avons toujours eu des discussions très intéressantes sur ces résolutions et leurs effets sur les jeunes travailleurs.</w:t>
      </w:r>
    </w:p>
    <w:p w14:paraId="175897A1" w14:textId="053DB06C" w:rsidR="008A2B01" w:rsidRPr="008A2B01" w:rsidRDefault="008A2B01" w:rsidP="008A2B01">
      <w:pPr>
        <w:rPr>
          <w:rFonts w:ascii="Arial" w:hAnsi="Arial" w:cs="Arial"/>
          <w:sz w:val="22"/>
          <w:szCs w:val="22"/>
          <w:lang w:val="fr-CA"/>
        </w:rPr>
      </w:pPr>
      <w:r w:rsidRPr="008A2B01">
        <w:rPr>
          <w:rFonts w:ascii="Arial" w:hAnsi="Arial" w:cs="Arial"/>
          <w:sz w:val="22"/>
          <w:szCs w:val="22"/>
          <w:lang w:val="fr-CA"/>
        </w:rPr>
        <w:t>La plus grande difficulté avec ce groupe est la participation aux réunions de l'équipe. Malheureusement, pour la plupart des réunions, nous avons de la chance si 5 régions sur 10 sont représentées. Nous avions suggéré que les vice-présidents</w:t>
      </w:r>
      <w:r>
        <w:rPr>
          <w:rFonts w:ascii="Arial" w:hAnsi="Arial" w:cs="Arial"/>
          <w:sz w:val="22"/>
          <w:szCs w:val="22"/>
          <w:lang w:val="fr-CA"/>
        </w:rPr>
        <w:t>-es</w:t>
      </w:r>
      <w:r w:rsidRPr="008A2B01">
        <w:rPr>
          <w:rFonts w:ascii="Arial" w:hAnsi="Arial" w:cs="Arial"/>
          <w:sz w:val="22"/>
          <w:szCs w:val="22"/>
          <w:lang w:val="fr-CA"/>
        </w:rPr>
        <w:t xml:space="preserve"> des régions assistent également à la réunion de janvier, mais malheureusement, seuls deux d'entre eux étaient présents et un autre a eu des problèmes techniques. La difficulté à faire participer les membres aux réunions n'a pas changé au cours des deux dernières années.</w:t>
      </w:r>
    </w:p>
    <w:p w14:paraId="3CBDBBC7" w14:textId="23EDD7F5" w:rsidR="008A2B01" w:rsidRPr="008A2B01" w:rsidRDefault="008A2B01" w:rsidP="008A2B01">
      <w:pPr>
        <w:rPr>
          <w:rFonts w:ascii="Arial" w:hAnsi="Arial" w:cs="Arial"/>
          <w:sz w:val="22"/>
          <w:szCs w:val="22"/>
          <w:lang w:val="fr-CA"/>
        </w:rPr>
      </w:pPr>
      <w:r w:rsidRPr="008A2B01">
        <w:rPr>
          <w:rFonts w:ascii="Arial" w:hAnsi="Arial" w:cs="Arial"/>
          <w:sz w:val="22"/>
          <w:szCs w:val="22"/>
          <w:lang w:val="fr-CA"/>
        </w:rPr>
        <w:t>Nous avions réservé la conférence de deux jours des jeunes travailleurs pour la fin mai à Victor</w:t>
      </w:r>
      <w:r>
        <w:rPr>
          <w:rFonts w:ascii="Arial" w:hAnsi="Arial" w:cs="Arial"/>
          <w:sz w:val="22"/>
          <w:szCs w:val="22"/>
          <w:lang w:val="fr-CA"/>
        </w:rPr>
        <w:t>i</w:t>
      </w:r>
      <w:r w:rsidRPr="008A2B01">
        <w:rPr>
          <w:rFonts w:ascii="Arial" w:hAnsi="Arial" w:cs="Arial"/>
          <w:sz w:val="22"/>
          <w:szCs w:val="22"/>
          <w:lang w:val="fr-CA"/>
        </w:rPr>
        <w:t>a, mais nous avons eu du mal à trouver des jeunes travailleurs</w:t>
      </w:r>
      <w:r>
        <w:rPr>
          <w:rFonts w:ascii="Arial" w:hAnsi="Arial" w:cs="Arial"/>
          <w:sz w:val="22"/>
          <w:szCs w:val="22"/>
          <w:lang w:val="fr-CA"/>
        </w:rPr>
        <w:t>-euses</w:t>
      </w:r>
      <w:r w:rsidRPr="008A2B01">
        <w:rPr>
          <w:rFonts w:ascii="Arial" w:hAnsi="Arial" w:cs="Arial"/>
          <w:sz w:val="22"/>
          <w:szCs w:val="22"/>
          <w:lang w:val="fr-CA"/>
        </w:rPr>
        <w:t xml:space="preserve"> de certaines sections locales pour y participer. </w:t>
      </w:r>
      <w:r>
        <w:rPr>
          <w:rFonts w:ascii="Arial" w:hAnsi="Arial" w:cs="Arial"/>
          <w:sz w:val="22"/>
          <w:szCs w:val="22"/>
          <w:lang w:val="fr-CA"/>
        </w:rPr>
        <w:t xml:space="preserve">Le </w:t>
      </w:r>
      <w:r w:rsidRPr="008A2B01">
        <w:rPr>
          <w:rFonts w:ascii="Arial" w:hAnsi="Arial" w:cs="Arial"/>
          <w:sz w:val="22"/>
          <w:szCs w:val="22"/>
          <w:lang w:val="fr-CA"/>
        </w:rPr>
        <w:t xml:space="preserve">18 avril, </w:t>
      </w:r>
      <w:r>
        <w:rPr>
          <w:rFonts w:ascii="Arial" w:hAnsi="Arial" w:cs="Arial"/>
          <w:sz w:val="22"/>
          <w:szCs w:val="22"/>
          <w:lang w:val="fr-CA"/>
        </w:rPr>
        <w:t xml:space="preserve">il y avait </w:t>
      </w:r>
      <w:r w:rsidRPr="008A2B01">
        <w:rPr>
          <w:rFonts w:ascii="Arial" w:hAnsi="Arial" w:cs="Arial"/>
          <w:sz w:val="22"/>
          <w:szCs w:val="22"/>
          <w:lang w:val="fr-CA"/>
        </w:rPr>
        <w:t xml:space="preserve">seulement 32 % des sections locales </w:t>
      </w:r>
      <w:r>
        <w:rPr>
          <w:rFonts w:ascii="Arial" w:hAnsi="Arial" w:cs="Arial"/>
          <w:sz w:val="22"/>
          <w:szCs w:val="22"/>
          <w:lang w:val="fr-CA"/>
        </w:rPr>
        <w:t xml:space="preserve">qui </w:t>
      </w:r>
      <w:r w:rsidRPr="008A2B01">
        <w:rPr>
          <w:rFonts w:ascii="Arial" w:hAnsi="Arial" w:cs="Arial"/>
          <w:sz w:val="22"/>
          <w:szCs w:val="22"/>
          <w:lang w:val="fr-CA"/>
        </w:rPr>
        <w:t xml:space="preserve">avaient envoyé un </w:t>
      </w:r>
      <w:r>
        <w:rPr>
          <w:rFonts w:ascii="Arial" w:hAnsi="Arial" w:cs="Arial"/>
          <w:sz w:val="22"/>
          <w:szCs w:val="22"/>
          <w:lang w:val="fr-CA"/>
        </w:rPr>
        <w:t>représentant-e</w:t>
      </w:r>
      <w:r w:rsidRPr="008A2B01">
        <w:rPr>
          <w:rFonts w:ascii="Arial" w:hAnsi="Arial" w:cs="Arial"/>
          <w:sz w:val="22"/>
          <w:szCs w:val="22"/>
          <w:lang w:val="fr-CA"/>
        </w:rPr>
        <w:t xml:space="preserve"> à cette conférence, ce qui était regrettable. Nous l'avons alors re</w:t>
      </w:r>
      <w:r>
        <w:rPr>
          <w:rFonts w:ascii="Arial" w:hAnsi="Arial" w:cs="Arial"/>
          <w:sz w:val="22"/>
          <w:szCs w:val="22"/>
          <w:lang w:val="fr-CA"/>
        </w:rPr>
        <w:t>mis</w:t>
      </w:r>
      <w:r w:rsidRPr="008A2B01">
        <w:rPr>
          <w:rFonts w:ascii="Arial" w:hAnsi="Arial" w:cs="Arial"/>
          <w:sz w:val="22"/>
          <w:szCs w:val="22"/>
          <w:lang w:val="fr-CA"/>
        </w:rPr>
        <w:t xml:space="preserve"> pour la première semaine d'octobre, mais malheureusement, la direction de l'hôtel a décidé de mettre ses employés en lock-out environ deux semaines avant la conférence, et nous avons donc pris la décision de la reporter à nouveau. Le nombre de participants</w:t>
      </w:r>
      <w:r>
        <w:rPr>
          <w:rFonts w:ascii="Arial" w:hAnsi="Arial" w:cs="Arial"/>
          <w:sz w:val="22"/>
          <w:szCs w:val="22"/>
          <w:lang w:val="fr-CA"/>
        </w:rPr>
        <w:t>-es</w:t>
      </w:r>
      <w:r w:rsidRPr="008A2B01">
        <w:rPr>
          <w:rFonts w:ascii="Arial" w:hAnsi="Arial" w:cs="Arial"/>
          <w:sz w:val="22"/>
          <w:szCs w:val="22"/>
          <w:lang w:val="fr-CA"/>
        </w:rPr>
        <w:t xml:space="preserve"> était toujours faible et nous avons également eu </w:t>
      </w:r>
      <w:r>
        <w:rPr>
          <w:rFonts w:ascii="Arial" w:hAnsi="Arial" w:cs="Arial"/>
          <w:sz w:val="22"/>
          <w:szCs w:val="22"/>
          <w:lang w:val="fr-CA"/>
        </w:rPr>
        <w:t>des difficultés</w:t>
      </w:r>
      <w:r w:rsidRPr="008A2B01">
        <w:rPr>
          <w:rFonts w:ascii="Arial" w:hAnsi="Arial" w:cs="Arial"/>
          <w:sz w:val="22"/>
          <w:szCs w:val="22"/>
          <w:lang w:val="fr-CA"/>
        </w:rPr>
        <w:t xml:space="preserve"> à faire inscrire les représentantes régionales. Cela est préoccupant, car elles sont censées animer les sessions régionales avec les vice-président</w:t>
      </w:r>
      <w:r>
        <w:rPr>
          <w:rFonts w:ascii="Arial" w:hAnsi="Arial" w:cs="Arial"/>
          <w:sz w:val="22"/>
          <w:szCs w:val="22"/>
          <w:lang w:val="fr-CA"/>
        </w:rPr>
        <w:t>s-</w:t>
      </w:r>
      <w:r w:rsidRPr="008A2B01">
        <w:rPr>
          <w:rFonts w:ascii="Arial" w:hAnsi="Arial" w:cs="Arial"/>
          <w:sz w:val="22"/>
          <w:szCs w:val="22"/>
          <w:lang w:val="fr-CA"/>
        </w:rPr>
        <w:t>es des régions.</w:t>
      </w:r>
    </w:p>
    <w:p w14:paraId="55D99549" w14:textId="4FDA9CAB" w:rsidR="008A2B01" w:rsidRPr="008A2B01" w:rsidRDefault="008A2B01" w:rsidP="008A2B01">
      <w:pPr>
        <w:rPr>
          <w:rFonts w:ascii="Arial" w:hAnsi="Arial" w:cs="Arial"/>
          <w:sz w:val="22"/>
          <w:szCs w:val="22"/>
          <w:lang w:val="fr-CA"/>
        </w:rPr>
      </w:pPr>
      <w:r w:rsidRPr="008A2B01">
        <w:rPr>
          <w:rFonts w:ascii="Arial" w:hAnsi="Arial" w:cs="Arial"/>
          <w:sz w:val="22"/>
          <w:szCs w:val="22"/>
          <w:lang w:val="fr-CA"/>
        </w:rPr>
        <w:t>Nous cherchons actuellement à la rep</w:t>
      </w:r>
      <w:r>
        <w:rPr>
          <w:rFonts w:ascii="Arial" w:hAnsi="Arial" w:cs="Arial"/>
          <w:sz w:val="22"/>
          <w:szCs w:val="22"/>
          <w:lang w:val="fr-CA"/>
        </w:rPr>
        <w:t>orter</w:t>
      </w:r>
      <w:r w:rsidRPr="008A2B01">
        <w:rPr>
          <w:rFonts w:ascii="Arial" w:hAnsi="Arial" w:cs="Arial"/>
          <w:sz w:val="22"/>
          <w:szCs w:val="22"/>
          <w:lang w:val="fr-CA"/>
        </w:rPr>
        <w:t xml:space="preserve"> pour cet hiver ou au début du printemps 2026.</w:t>
      </w:r>
    </w:p>
    <w:p w14:paraId="1741031D" w14:textId="4769EF62" w:rsidR="008A2B01" w:rsidRPr="008A2B01" w:rsidRDefault="008A2B01" w:rsidP="008A2B01">
      <w:pPr>
        <w:rPr>
          <w:rFonts w:ascii="Arial" w:hAnsi="Arial" w:cs="Arial"/>
          <w:sz w:val="22"/>
          <w:szCs w:val="22"/>
          <w:lang w:val="fr-CA"/>
        </w:rPr>
      </w:pPr>
      <w:r w:rsidRPr="008A2B01">
        <w:rPr>
          <w:rFonts w:ascii="Arial" w:hAnsi="Arial" w:cs="Arial"/>
          <w:sz w:val="22"/>
          <w:szCs w:val="22"/>
          <w:lang w:val="fr-CA"/>
        </w:rPr>
        <w:t>Nous sommes censés avoir un représentant</w:t>
      </w:r>
      <w:r>
        <w:rPr>
          <w:rFonts w:ascii="Arial" w:hAnsi="Arial" w:cs="Arial"/>
          <w:sz w:val="22"/>
          <w:szCs w:val="22"/>
          <w:lang w:val="fr-CA"/>
        </w:rPr>
        <w:t>-e</w:t>
      </w:r>
      <w:r w:rsidRPr="008A2B01">
        <w:rPr>
          <w:rFonts w:ascii="Arial" w:hAnsi="Arial" w:cs="Arial"/>
          <w:sz w:val="22"/>
          <w:szCs w:val="22"/>
          <w:lang w:val="fr-CA"/>
        </w:rPr>
        <w:t xml:space="preserve"> pour chaque région, ce qui est excellent, et ces postes donnent droit à un siège avec droit de vote </w:t>
      </w:r>
      <w:r>
        <w:rPr>
          <w:rFonts w:ascii="Arial" w:hAnsi="Arial" w:cs="Arial"/>
          <w:sz w:val="22"/>
          <w:szCs w:val="22"/>
          <w:lang w:val="fr-CA"/>
        </w:rPr>
        <w:t>au prochain congrès national</w:t>
      </w:r>
      <w:r w:rsidRPr="008A2B01">
        <w:rPr>
          <w:rFonts w:ascii="Arial" w:hAnsi="Arial" w:cs="Arial"/>
          <w:sz w:val="22"/>
          <w:szCs w:val="22"/>
          <w:lang w:val="fr-CA"/>
        </w:rPr>
        <w:t xml:space="preserve"> de l'UEDN. Je suis très enthousiaste lorsque je travaille avec ce groupe, car il représente l'avenir du syndicat, mais je suis préoccupé par le manque d'intérêt.</w:t>
      </w:r>
    </w:p>
    <w:p w14:paraId="34213119" w14:textId="77777777" w:rsidR="008A2B01" w:rsidRPr="008A2B01" w:rsidRDefault="008A2B01" w:rsidP="008A2B01">
      <w:pPr>
        <w:rPr>
          <w:rFonts w:ascii="Arial" w:hAnsi="Arial" w:cs="Arial"/>
          <w:sz w:val="22"/>
          <w:szCs w:val="22"/>
          <w:lang w:val="fr-CA"/>
        </w:rPr>
      </w:pPr>
      <w:r w:rsidRPr="008A2B01">
        <w:rPr>
          <w:rFonts w:ascii="Arial" w:hAnsi="Arial" w:cs="Arial"/>
          <w:sz w:val="22"/>
          <w:szCs w:val="22"/>
          <w:lang w:val="fr-CA"/>
        </w:rPr>
        <w:t>En solidarité</w:t>
      </w:r>
    </w:p>
    <w:p w14:paraId="0C48B114" w14:textId="78656372" w:rsidR="008A2B01" w:rsidRPr="008A2B01" w:rsidRDefault="008A2B01" w:rsidP="008A2B01">
      <w:pPr>
        <w:rPr>
          <w:rFonts w:ascii="Arial" w:hAnsi="Arial" w:cs="Arial"/>
          <w:sz w:val="22"/>
          <w:szCs w:val="22"/>
          <w:lang w:val="fr-CA"/>
        </w:rPr>
      </w:pPr>
      <w:r w:rsidRPr="008A2B01">
        <w:rPr>
          <w:rFonts w:ascii="Arial" w:hAnsi="Arial" w:cs="Arial"/>
          <w:sz w:val="22"/>
          <w:szCs w:val="22"/>
          <w:lang w:val="fr-CA"/>
        </w:rPr>
        <w:t>Steve Warren</w:t>
      </w:r>
    </w:p>
    <w:sectPr w:rsidR="008A2B01" w:rsidRPr="008A2B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67"/>
    <w:rsid w:val="000B45CF"/>
    <w:rsid w:val="00116549"/>
    <w:rsid w:val="00142697"/>
    <w:rsid w:val="001932A3"/>
    <w:rsid w:val="001D4B10"/>
    <w:rsid w:val="0020074D"/>
    <w:rsid w:val="002354DC"/>
    <w:rsid w:val="002D0DB7"/>
    <w:rsid w:val="003447A9"/>
    <w:rsid w:val="00362A6C"/>
    <w:rsid w:val="003D0559"/>
    <w:rsid w:val="004723FA"/>
    <w:rsid w:val="00490D83"/>
    <w:rsid w:val="004B12DA"/>
    <w:rsid w:val="004F0A3B"/>
    <w:rsid w:val="0055403E"/>
    <w:rsid w:val="00592268"/>
    <w:rsid w:val="005A2CDE"/>
    <w:rsid w:val="005F29FA"/>
    <w:rsid w:val="0066508A"/>
    <w:rsid w:val="007342D2"/>
    <w:rsid w:val="00761F35"/>
    <w:rsid w:val="008A2B01"/>
    <w:rsid w:val="008E7B67"/>
    <w:rsid w:val="008F0581"/>
    <w:rsid w:val="0096515F"/>
    <w:rsid w:val="00A02700"/>
    <w:rsid w:val="00AA7B31"/>
    <w:rsid w:val="00AF4E65"/>
    <w:rsid w:val="00B274FC"/>
    <w:rsid w:val="00B715E9"/>
    <w:rsid w:val="00D020A6"/>
    <w:rsid w:val="00D40B29"/>
    <w:rsid w:val="00E77E15"/>
    <w:rsid w:val="00EC4578"/>
    <w:rsid w:val="00F0611C"/>
    <w:rsid w:val="00F50CDF"/>
    <w:rsid w:val="00FA19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74306"/>
  <w15:chartTrackingRefBased/>
  <w15:docId w15:val="{11A5AFC5-F88E-4282-9AE1-69B8B350E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B67"/>
  </w:style>
  <w:style w:type="paragraph" w:styleId="Heading1">
    <w:name w:val="heading 1"/>
    <w:basedOn w:val="Normal"/>
    <w:next w:val="Normal"/>
    <w:link w:val="Heading1Char"/>
    <w:uiPriority w:val="9"/>
    <w:qFormat/>
    <w:rsid w:val="008E7B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B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B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B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B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B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B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B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B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B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7B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B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B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B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B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B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B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B67"/>
    <w:rPr>
      <w:rFonts w:eastAsiaTheme="majorEastAsia" w:cstheme="majorBidi"/>
      <w:color w:val="272727" w:themeColor="text1" w:themeTint="D8"/>
    </w:rPr>
  </w:style>
  <w:style w:type="paragraph" w:styleId="Title">
    <w:name w:val="Title"/>
    <w:basedOn w:val="Normal"/>
    <w:next w:val="Normal"/>
    <w:link w:val="TitleChar"/>
    <w:uiPriority w:val="10"/>
    <w:qFormat/>
    <w:rsid w:val="008E7B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B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B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B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B67"/>
    <w:pPr>
      <w:spacing w:before="160"/>
      <w:jc w:val="center"/>
    </w:pPr>
    <w:rPr>
      <w:i/>
      <w:iCs/>
      <w:color w:val="404040" w:themeColor="text1" w:themeTint="BF"/>
    </w:rPr>
  </w:style>
  <w:style w:type="character" w:customStyle="1" w:styleId="QuoteChar">
    <w:name w:val="Quote Char"/>
    <w:basedOn w:val="DefaultParagraphFont"/>
    <w:link w:val="Quote"/>
    <w:uiPriority w:val="29"/>
    <w:rsid w:val="008E7B67"/>
    <w:rPr>
      <w:i/>
      <w:iCs/>
      <w:color w:val="404040" w:themeColor="text1" w:themeTint="BF"/>
    </w:rPr>
  </w:style>
  <w:style w:type="paragraph" w:styleId="ListParagraph">
    <w:name w:val="List Paragraph"/>
    <w:basedOn w:val="Normal"/>
    <w:uiPriority w:val="34"/>
    <w:qFormat/>
    <w:rsid w:val="008E7B67"/>
    <w:pPr>
      <w:ind w:left="720"/>
      <w:contextualSpacing/>
    </w:pPr>
  </w:style>
  <w:style w:type="character" w:styleId="IntenseEmphasis">
    <w:name w:val="Intense Emphasis"/>
    <w:basedOn w:val="DefaultParagraphFont"/>
    <w:uiPriority w:val="21"/>
    <w:qFormat/>
    <w:rsid w:val="008E7B67"/>
    <w:rPr>
      <w:i/>
      <w:iCs/>
      <w:color w:val="0F4761" w:themeColor="accent1" w:themeShade="BF"/>
    </w:rPr>
  </w:style>
  <w:style w:type="paragraph" w:styleId="IntenseQuote">
    <w:name w:val="Intense Quote"/>
    <w:basedOn w:val="Normal"/>
    <w:next w:val="Normal"/>
    <w:link w:val="IntenseQuoteChar"/>
    <w:uiPriority w:val="30"/>
    <w:qFormat/>
    <w:rsid w:val="008E7B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B67"/>
    <w:rPr>
      <w:i/>
      <w:iCs/>
      <w:color w:val="0F4761" w:themeColor="accent1" w:themeShade="BF"/>
    </w:rPr>
  </w:style>
  <w:style w:type="character" w:styleId="IntenseReference">
    <w:name w:val="Intense Reference"/>
    <w:basedOn w:val="DefaultParagraphFont"/>
    <w:uiPriority w:val="32"/>
    <w:qFormat/>
    <w:rsid w:val="008E7B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453</Words>
  <Characters>2089</Characters>
  <Application>Microsoft Office Word</Application>
  <DocSecurity>0</DocSecurity>
  <Lines>36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3</cp:revision>
  <dcterms:created xsi:type="dcterms:W3CDTF">2025-11-24T20:01:00Z</dcterms:created>
  <dcterms:modified xsi:type="dcterms:W3CDTF">2025-11-24T20:08:00Z</dcterms:modified>
</cp:coreProperties>
</file>