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DEC" w:rsidP="000163ED" w:rsidRDefault="004F75D4" w14:paraId="695A89E0" w14:textId="345C95B3">
      <w:pPr>
        <w:jc w:val="center"/>
        <w:rPr>
          <w:sz w:val="72"/>
          <w:szCs w:val="72"/>
          <w:u w:val="single"/>
          <w:lang w:val="fr-CA"/>
        </w:rPr>
      </w:pPr>
      <w:r w:rsidRPr="004F75D4">
        <w:rPr>
          <w:sz w:val="72"/>
          <w:szCs w:val="72"/>
          <w:u w:val="single"/>
          <w:lang w:val="fr-CA"/>
        </w:rPr>
        <w:t>Rapport du VP T.N.-L./</w:t>
      </w:r>
      <w:r w:rsidRPr="004F75D4" w:rsidR="00815DEC">
        <w:rPr>
          <w:sz w:val="72"/>
          <w:szCs w:val="72"/>
          <w:u w:val="single"/>
          <w:lang w:val="fr-CA"/>
        </w:rPr>
        <w:t>N</w:t>
      </w:r>
      <w:r w:rsidRPr="004F75D4">
        <w:rPr>
          <w:sz w:val="72"/>
          <w:szCs w:val="72"/>
          <w:u w:val="single"/>
          <w:lang w:val="fr-CA"/>
        </w:rPr>
        <w:t>.</w:t>
      </w:r>
      <w:r w:rsidRPr="004F75D4" w:rsidR="00815DEC">
        <w:rPr>
          <w:sz w:val="72"/>
          <w:szCs w:val="72"/>
          <w:u w:val="single"/>
          <w:lang w:val="fr-CA"/>
        </w:rPr>
        <w:t>B</w:t>
      </w:r>
      <w:r w:rsidRPr="004F75D4">
        <w:rPr>
          <w:sz w:val="72"/>
          <w:szCs w:val="72"/>
          <w:u w:val="single"/>
          <w:lang w:val="fr-CA"/>
        </w:rPr>
        <w:t>.</w:t>
      </w:r>
      <w:r w:rsidRPr="004F75D4" w:rsidR="00815DEC">
        <w:rPr>
          <w:sz w:val="72"/>
          <w:szCs w:val="72"/>
          <w:u w:val="single"/>
          <w:lang w:val="fr-CA"/>
        </w:rPr>
        <w:t xml:space="preserve"> </w:t>
      </w:r>
      <w:r w:rsidRPr="004F75D4">
        <w:rPr>
          <w:sz w:val="72"/>
          <w:szCs w:val="72"/>
          <w:u w:val="single"/>
          <w:lang w:val="fr-CA"/>
        </w:rPr>
        <w:t>pour</w:t>
      </w:r>
      <w:r w:rsidRPr="004F75D4" w:rsidR="00815DEC">
        <w:rPr>
          <w:sz w:val="72"/>
          <w:szCs w:val="72"/>
          <w:u w:val="single"/>
          <w:lang w:val="fr-CA"/>
        </w:rPr>
        <w:t xml:space="preserve"> </w:t>
      </w:r>
      <w:r w:rsidRPr="004F75D4">
        <w:rPr>
          <w:sz w:val="72"/>
          <w:szCs w:val="72"/>
          <w:u w:val="single"/>
          <w:lang w:val="fr-CA"/>
        </w:rPr>
        <w:t>dé</w:t>
      </w:r>
      <w:r w:rsidRPr="004F75D4" w:rsidR="00DB66ED">
        <w:rPr>
          <w:sz w:val="72"/>
          <w:szCs w:val="72"/>
          <w:u w:val="single"/>
          <w:lang w:val="fr-CA"/>
        </w:rPr>
        <w:t>cemb</w:t>
      </w:r>
      <w:r w:rsidRPr="004F75D4">
        <w:rPr>
          <w:sz w:val="72"/>
          <w:szCs w:val="72"/>
          <w:u w:val="single"/>
          <w:lang w:val="fr-CA"/>
        </w:rPr>
        <w:t>re</w:t>
      </w:r>
      <w:r w:rsidRPr="004F75D4" w:rsidR="000163ED">
        <w:rPr>
          <w:sz w:val="72"/>
          <w:szCs w:val="72"/>
          <w:u w:val="single"/>
          <w:lang w:val="fr-CA"/>
        </w:rPr>
        <w:t xml:space="preserve"> </w:t>
      </w:r>
      <w:r w:rsidRPr="004F75D4" w:rsidR="00815DEC">
        <w:rPr>
          <w:sz w:val="72"/>
          <w:szCs w:val="72"/>
          <w:u w:val="single"/>
          <w:lang w:val="fr-CA"/>
        </w:rPr>
        <w:t>202</w:t>
      </w:r>
      <w:r w:rsidRPr="004F75D4" w:rsidR="00460173">
        <w:rPr>
          <w:sz w:val="72"/>
          <w:szCs w:val="72"/>
          <w:u w:val="single"/>
          <w:lang w:val="fr-CA"/>
        </w:rPr>
        <w:t>5</w:t>
      </w:r>
    </w:p>
    <w:p w:rsidRPr="004F75D4" w:rsidR="004F75D4" w:rsidP="004F75D4" w:rsidRDefault="004F75D4" w14:paraId="215468BA" w14:textId="77777777">
      <w:pPr>
        <w:pStyle w:val="NormalWeb"/>
        <w:rPr>
          <w:lang w:val="fr-CA"/>
        </w:rPr>
      </w:pPr>
      <w:r w:rsidRPr="004F75D4">
        <w:rPr>
          <w:lang w:val="fr-CA"/>
        </w:rPr>
        <w:t>Il s'agit du cinquième rapport dans le cadre de mon mandat en tant que vice-président de la région.</w:t>
      </w:r>
    </w:p>
    <w:p w:rsidRPr="004F75D4" w:rsidR="004F75D4" w:rsidP="004F75D4" w:rsidRDefault="004F75D4" w14:paraId="3E427ABE" w14:textId="77777777">
      <w:pPr>
        <w:pStyle w:val="NormalWeb"/>
        <w:rPr>
          <w:lang w:val="fr-CA"/>
        </w:rPr>
      </w:pPr>
      <w:r w:rsidRPr="004F75D4">
        <w:rPr>
          <w:lang w:val="fr-CA"/>
        </w:rPr>
        <w:t>Je n'ai terminé les assemblées générales annuelles que pour deux des six sections locales de la région. Deux autres auront lieu avant les vacances et deux autres en janvier en raison de conflits d'horaires. J'ai également travaillé à la planification de certains modules de formation de l'UEDN pour février. Nous avons essayé d'organiser une session de formation pour la section locale de Gagetown, mais la participation a été insuffisante en septembre.</w:t>
      </w:r>
    </w:p>
    <w:p w:rsidRPr="004F75D4" w:rsidR="004F75D4" w:rsidP="004F75D4" w:rsidRDefault="004F75D4" w14:paraId="176B9654" w14:textId="77777777">
      <w:pPr>
        <w:pStyle w:val="NormalWeb"/>
        <w:rPr>
          <w:lang w:val="fr-CA"/>
        </w:rPr>
      </w:pPr>
      <w:r w:rsidRPr="004F75D4">
        <w:rPr>
          <w:lang w:val="fr-CA"/>
        </w:rPr>
        <w:t>La section locale 60303 de Gagetown tiendra son AGA la semaine prochaine. La section locale fonctionne bien actuellement, mais elle a du mal à trouver suffisamment de stewards pour répondre à la demande. Nous envisageons actuellement d'organiser un autre cours sur le traitement des griefs dans la région.</w:t>
      </w:r>
    </w:p>
    <w:p w:rsidRPr="004F75D4" w:rsidR="004F75D4" w:rsidP="004F75D4" w:rsidRDefault="004F75D4" w14:paraId="1572DD0D" w14:textId="77777777">
      <w:pPr>
        <w:pStyle w:val="NormalWeb"/>
        <w:rPr>
          <w:lang w:val="fr-CA"/>
        </w:rPr>
      </w:pPr>
      <w:r w:rsidRPr="004F75D4">
        <w:rPr>
          <w:lang w:val="fr-CA"/>
        </w:rPr>
        <w:t>La section locale SERCO de Goose Bay a récemment tenu son AGA en novembre. Il est agréable de voir de nouveaux membres au sein de l'exécutif depuis l'AGA de l'année dernière et ils font du bon travail.</w:t>
      </w:r>
    </w:p>
    <w:p w:rsidRPr="004F75D4" w:rsidR="004F75D4" w:rsidP="004F75D4" w:rsidRDefault="004F75D4" w14:paraId="7296E89A" w14:textId="77777777">
      <w:pPr>
        <w:pStyle w:val="NormalWeb"/>
        <w:rPr>
          <w:lang w:val="fr-CA"/>
        </w:rPr>
      </w:pPr>
      <w:r w:rsidRPr="004F75D4">
        <w:rPr>
          <w:lang w:val="fr-CA"/>
        </w:rPr>
        <w:t>Au cours de ma visite, j'ai eu l'occasion de rencontrer le nouveau commandant d'escadre et le commandant du RPOD Goose Bay. Au cours de ces réunions, nous avons pu discuter ouvertement de divers sujets et de l'avenir prometteur de la 5e Escadre Goose Bay, ainsi que des suppressions d'emplois chez SERCO et de leur impact potentiel sur les services de l'escadre. Nous travaillons actuellement avec cette section locale sur certaines campagnes contre les suppressions d'emplois.</w:t>
      </w:r>
    </w:p>
    <w:p w:rsidRPr="004F75D4" w:rsidR="004F75D4" w:rsidP="004F75D4" w:rsidRDefault="004F75D4" w14:paraId="22665495" w14:textId="77777777">
      <w:pPr>
        <w:pStyle w:val="NormalWeb"/>
        <w:rPr>
          <w:lang w:val="fr-CA"/>
        </w:rPr>
      </w:pPr>
      <w:r w:rsidRPr="004F75D4">
        <w:rPr>
          <w:lang w:val="fr-CA"/>
        </w:rPr>
        <w:t>La section locale 90103 TB Goose Bay n'a pas pu tenir son AGA en novembre et la tiendra en janvier. André fait un excellent travail avec cette section locale et je suis très fier de dire que son comité exécutif est composé uniquement de femmes.</w:t>
      </w:r>
    </w:p>
    <w:p w:rsidRPr="004F75D4" w:rsidR="004F75D4" w:rsidP="004F75D4" w:rsidRDefault="004F75D4" w14:paraId="4AC79CB0" w14:textId="6533E5FD">
      <w:pPr>
        <w:pStyle w:val="NormalWeb"/>
        <w:rPr>
          <w:lang w:val="fr-CA"/>
        </w:rPr>
      </w:pPr>
      <w:r w:rsidRPr="004F75D4">
        <w:rPr>
          <w:lang w:val="fr-CA"/>
        </w:rPr>
        <w:t xml:space="preserve">La section locale 90102 à Gander a été très occupée ces derniers mois. Il y a eu une réunion du </w:t>
      </w:r>
      <w:r>
        <w:rPr>
          <w:lang w:val="fr-CA"/>
        </w:rPr>
        <w:t>CCSP</w:t>
      </w:r>
      <w:r w:rsidRPr="004F75D4">
        <w:rPr>
          <w:lang w:val="fr-CA"/>
        </w:rPr>
        <w:t xml:space="preserve"> local avec </w:t>
      </w:r>
      <w:r>
        <w:rPr>
          <w:lang w:val="fr-CA"/>
        </w:rPr>
        <w:t>l’unité immobilière</w:t>
      </w:r>
      <w:r w:rsidRPr="004F75D4">
        <w:rPr>
          <w:lang w:val="fr-CA"/>
        </w:rPr>
        <w:t xml:space="preserve"> et les </w:t>
      </w:r>
      <w:r>
        <w:rPr>
          <w:lang w:val="fr-CA"/>
        </w:rPr>
        <w:t>CRSP</w:t>
      </w:r>
      <w:r w:rsidRPr="004F75D4">
        <w:rPr>
          <w:lang w:val="fr-CA"/>
        </w:rPr>
        <w:t xml:space="preserve"> de l'escadre ont récemment repris leurs activités. Nous avons discuté des questions relatives à l'externalisation potentielle des services de lutte contre les incendies à la GIAA, ainsi que des services de cuisine et de Teme. Il existe également un népotisme massif en matière d'embauche au sein de l'escadre, ainsi qu'un manque d'embauche réelle avec les nouveaux fonds. Cela restera toujours une préoccupation pour cette section locale, qui fait pression sur la direction pour qu'elle comble les départs à la retraite et lui demande des comptes lors des réunions du </w:t>
      </w:r>
      <w:r>
        <w:rPr>
          <w:lang w:val="fr-CA"/>
        </w:rPr>
        <w:t>CCSP</w:t>
      </w:r>
      <w:r w:rsidRPr="004F75D4">
        <w:rPr>
          <w:lang w:val="fr-CA"/>
        </w:rPr>
        <w:t>. Je soulève également cette question au niveau régional.</w:t>
      </w:r>
    </w:p>
    <w:p w:rsidRPr="004F75D4" w:rsidR="004F75D4" w:rsidP="4D5B96BF" w:rsidRDefault="004F75D4" w14:paraId="2004616B" w14:textId="266D0461">
      <w:pPr>
        <w:pStyle w:val="NormalWeb"/>
        <w:rPr>
          <w:lang w:val="fr-CA"/>
        </w:rPr>
      </w:pPr>
      <w:r w:rsidRPr="4D5B96BF" w:rsidR="16500E6E">
        <w:rPr>
          <w:lang w:val="fr-CA"/>
        </w:rPr>
        <w:t xml:space="preserve">La section locale 90120 a enfin cessé d'être envoyée à </w:t>
      </w:r>
      <w:r w:rsidRPr="4D5B96BF" w:rsidR="16500E6E">
        <w:rPr>
          <w:lang w:val="fr-CA"/>
        </w:rPr>
        <w:t>Comox</w:t>
      </w:r>
      <w:r w:rsidRPr="4D5B96BF" w:rsidR="16500E6E">
        <w:rPr>
          <w:lang w:val="fr-CA"/>
        </w:rPr>
        <w:t xml:space="preserve"> pour des rotations de trois semaines et il semble que cela ne se reproduira pas de sitôt. Elle comblait les postes vacants à </w:t>
      </w:r>
      <w:r w:rsidRPr="4D5B96BF" w:rsidR="16500E6E">
        <w:rPr>
          <w:lang w:val="fr-CA"/>
        </w:rPr>
        <w:t>Comox</w:t>
      </w:r>
      <w:r w:rsidRPr="4D5B96BF" w:rsidR="16500E6E">
        <w:rPr>
          <w:lang w:val="fr-CA"/>
        </w:rPr>
        <w:t xml:space="preserve"> parce que l'employeur n'était pas disposé à offrir des salaires compétitifs dans la région et que les membres quittaient leur emploi pour aller chercher de meilleures opportunités salariales dans la région. Il s'agit d'une préoccupation majeure pour nos membres à Gander, car ils sont éloignés de leur famille pendant trois semaines et doivent retourner travailler à Gander dès leur retour chez eux après avo</w:t>
      </w:r>
    </w:p>
    <w:p w:rsidRPr="004F75D4" w:rsidR="004F75D4" w:rsidP="004F75D4" w:rsidRDefault="004F75D4" w14:paraId="66D2ED7E" w14:textId="36363F0F">
      <w:pPr>
        <w:pStyle w:val="NormalWeb"/>
        <w:rPr>
          <w:lang w:val="fr-CA"/>
        </w:rPr>
      </w:pPr>
      <w:r w:rsidRPr="4D5B96BF" w:rsidR="16500E6E">
        <w:rPr>
          <w:lang w:val="fr-CA"/>
        </w:rPr>
        <w:t xml:space="preserve">ir traversé le pays en avion. Cela entraîne de la fatigue et des conditions de travail dangereuses pour ces membres. Des discussions sont en cours au sujet du manque de parité salariale entre Gander et </w:t>
      </w:r>
      <w:r w:rsidRPr="4D5B96BF" w:rsidR="16500E6E">
        <w:rPr>
          <w:lang w:val="fr-CA"/>
        </w:rPr>
        <w:t>Comox</w:t>
      </w:r>
      <w:r w:rsidRPr="4D5B96BF" w:rsidR="16500E6E">
        <w:rPr>
          <w:lang w:val="fr-CA"/>
        </w:rPr>
        <w:t>. L'arbitre a accepté de rouvrir la convention collective sur les salaires s'il y a encore des problèmes d'embauche à Gander dans les prochains mois, et la section locale semble s'intéresser de près à la rétention des employés à Gander. Nous continuons à surveiller la situation, mais il ne semble pas y avoir de problème de personnel à Gander pour le moment. Malheureusement, il y a un problème de perte de connaissances accumulées au fil des ans en raison du manque de rétention.</w:t>
      </w:r>
    </w:p>
    <w:p w:rsidRPr="004F75D4" w:rsidR="004F75D4" w:rsidP="004F75D4" w:rsidRDefault="004F75D4" w14:paraId="44EDE7A5" w14:textId="042C4C4A">
      <w:pPr>
        <w:pStyle w:val="NormalWeb"/>
        <w:rPr>
          <w:lang w:val="fr-CA"/>
        </w:rPr>
      </w:pPr>
      <w:r w:rsidRPr="004F75D4">
        <w:rPr>
          <w:lang w:val="fr-CA"/>
        </w:rPr>
        <w:t xml:space="preserve">La section locale 90101 de St John's (Terre-Neuve-et-Labrador) est redevenue active et n'a aucun intérêt à fusionner avec la section locale de Gander. J'ai organisé de nouvelles élections dans cette section locale en mars 2025 et j'ai réussi à pourvoir tous les postes de la direction. Ce lieu de travail, « Garrison », fait désormais partie de la base de Gagetown, mais le RPO relève désormais de Gander, ce qui devrait assurer une plus grande continuité à l'avenir. Cela a entraîné certains changements dans les structures hiérarchiques au sein des membres, ainsi que certaines préoccupations. Nous y travaillons actuellement et mettons en place des </w:t>
      </w:r>
      <w:r>
        <w:rPr>
          <w:lang w:val="fr-CA"/>
        </w:rPr>
        <w:t>CRSP</w:t>
      </w:r>
      <w:r w:rsidRPr="004F75D4">
        <w:rPr>
          <w:lang w:val="fr-CA"/>
        </w:rPr>
        <w:t xml:space="preserve"> pour la nouvelle structure hiérarchique. Le contrat FM au Padden Building continue de poser problème et nous sommes toujours à la recherche de nouveaux cas intéressants pour dénoncer les dépenses excessives du MDN.</w:t>
      </w:r>
    </w:p>
    <w:p w:rsidRPr="004F75D4" w:rsidR="004F75D4" w:rsidP="004F75D4" w:rsidRDefault="004F75D4" w14:paraId="75DC7BDB" w14:textId="77777777">
      <w:pPr>
        <w:pStyle w:val="NormalWeb"/>
        <w:rPr>
          <w:lang w:val="fr-CA"/>
        </w:rPr>
      </w:pPr>
      <w:r w:rsidRPr="004F75D4">
        <w:rPr>
          <w:b/>
          <w:bCs/>
          <w:lang w:val="fr-CA"/>
        </w:rPr>
        <w:t>Réunions/activités</w:t>
      </w:r>
    </w:p>
    <w:p w:rsidRPr="004F75D4" w:rsidR="004F75D4" w:rsidP="004F75D4" w:rsidRDefault="004F75D4" w14:paraId="26887560" w14:textId="2D6C4FB1">
      <w:pPr>
        <w:pStyle w:val="NormalWeb"/>
        <w:rPr>
          <w:lang w:val="fr-CA"/>
        </w:rPr>
      </w:pPr>
      <w:r w:rsidRPr="004F75D4">
        <w:rPr>
          <w:lang w:val="fr-CA"/>
        </w:rPr>
        <w:t xml:space="preserve">1. Réunions régulières avec le commandant et les officiers commandants de </w:t>
      </w:r>
      <w:r>
        <w:rPr>
          <w:lang w:val="fr-CA"/>
        </w:rPr>
        <w:t>UOI</w:t>
      </w:r>
    </w:p>
    <w:p w:rsidRPr="004F75D4" w:rsidR="004F75D4" w:rsidP="004F75D4" w:rsidRDefault="004F75D4" w14:paraId="5C0B9E3E" w14:textId="77777777">
      <w:pPr>
        <w:pStyle w:val="NormalWeb"/>
        <w:rPr>
          <w:lang w:val="fr-CA"/>
        </w:rPr>
      </w:pPr>
      <w:r w:rsidRPr="004F75D4">
        <w:rPr>
          <w:lang w:val="fr-CA"/>
        </w:rPr>
        <w:t>2. Appels avec le commandant de la base de Gagetown</w:t>
      </w:r>
    </w:p>
    <w:p w:rsidRPr="004F75D4" w:rsidR="004F75D4" w:rsidP="004F75D4" w:rsidRDefault="004F75D4" w14:paraId="44C29D78" w14:textId="77777777">
      <w:pPr>
        <w:pStyle w:val="NormalWeb"/>
        <w:rPr>
          <w:lang w:val="fr-CA"/>
        </w:rPr>
      </w:pPr>
      <w:r w:rsidRPr="004F75D4">
        <w:rPr>
          <w:lang w:val="fr-CA"/>
        </w:rPr>
        <w:t>3. Appels téléphoniques avec le commandant de l'escadre de Goose Bay</w:t>
      </w:r>
    </w:p>
    <w:p w:rsidRPr="004F75D4" w:rsidR="004F75D4" w:rsidP="004F75D4" w:rsidRDefault="004F75D4" w14:paraId="791FE27A" w14:textId="77777777">
      <w:pPr>
        <w:pStyle w:val="NormalWeb"/>
        <w:rPr>
          <w:lang w:val="fr-CA"/>
        </w:rPr>
      </w:pPr>
      <w:r w:rsidRPr="004F75D4">
        <w:rPr>
          <w:lang w:val="fr-CA"/>
        </w:rPr>
        <w:t>4. Appels téléphoniques avec le REVP Atlantique</w:t>
      </w:r>
    </w:p>
    <w:p w:rsidRPr="004F75D4" w:rsidR="004F75D4" w:rsidP="004F75D4" w:rsidRDefault="004F75D4" w14:paraId="57405303" w14:textId="72F62448">
      <w:pPr>
        <w:pStyle w:val="NormalWeb"/>
        <w:rPr>
          <w:lang w:val="fr-CA"/>
        </w:rPr>
      </w:pPr>
      <w:r w:rsidRPr="004F75D4">
        <w:rPr>
          <w:lang w:val="fr-CA"/>
        </w:rPr>
        <w:t>5. Appels téléphoniques avec les présidents</w:t>
      </w:r>
      <w:r>
        <w:rPr>
          <w:lang w:val="fr-CA"/>
        </w:rPr>
        <w:t>-es des sections locales</w:t>
      </w:r>
    </w:p>
    <w:p w:rsidRPr="004F75D4" w:rsidR="004F75D4" w:rsidP="004F75D4" w:rsidRDefault="004F75D4" w14:paraId="59BD7B1F" w14:textId="77777777">
      <w:pPr>
        <w:pStyle w:val="NormalWeb"/>
        <w:rPr>
          <w:lang w:val="fr-CA"/>
        </w:rPr>
      </w:pPr>
      <w:r w:rsidRPr="004F75D4">
        <w:rPr>
          <w:lang w:val="fr-CA"/>
        </w:rPr>
        <w:t>6. Congrès de la Fédération du travail</w:t>
      </w:r>
    </w:p>
    <w:p w:rsidRPr="004F75D4" w:rsidR="004F75D4" w:rsidP="004F75D4" w:rsidRDefault="004F75D4" w14:paraId="552936B7" w14:textId="77777777">
      <w:pPr>
        <w:pStyle w:val="NormalWeb"/>
        <w:rPr>
          <w:lang w:val="fr-CA"/>
        </w:rPr>
      </w:pPr>
      <w:r w:rsidRPr="004F75D4">
        <w:rPr>
          <w:lang w:val="fr-CA"/>
        </w:rPr>
        <w:t>7. Comité de l'éducation NL FED.</w:t>
      </w:r>
    </w:p>
    <w:p w:rsidRPr="004F75D4" w:rsidR="004F75D4" w:rsidP="004F75D4" w:rsidRDefault="004F75D4" w14:paraId="2924FE3F" w14:textId="77777777">
      <w:pPr>
        <w:pStyle w:val="NormalWeb"/>
        <w:rPr>
          <w:lang w:val="fr-CA"/>
        </w:rPr>
      </w:pPr>
      <w:r w:rsidRPr="004F75D4">
        <w:rPr>
          <w:lang w:val="fr-CA"/>
        </w:rPr>
        <w:t>8. Réunion avec le député Clifford Small</w:t>
      </w:r>
    </w:p>
    <w:p w:rsidRPr="004F75D4" w:rsidR="004F75D4" w:rsidP="004F75D4" w:rsidRDefault="004F75D4" w14:paraId="0B3A82B8" w14:textId="77777777">
      <w:pPr>
        <w:pStyle w:val="NormalWeb"/>
        <w:rPr>
          <w:lang w:val="fr-CA"/>
        </w:rPr>
      </w:pPr>
      <w:r w:rsidRPr="004F75D4">
        <w:rPr>
          <w:lang w:val="fr-CA"/>
        </w:rPr>
        <w:t>9. Réunions concernant les portefeuilles</w:t>
      </w:r>
    </w:p>
    <w:p w:rsidRPr="004F75D4" w:rsidR="004F75D4" w:rsidP="004F75D4" w:rsidRDefault="004F75D4" w14:paraId="5EB5796D" w14:textId="77777777">
      <w:pPr>
        <w:pStyle w:val="NormalWeb"/>
        <w:rPr>
          <w:lang w:val="fr-CA"/>
        </w:rPr>
      </w:pPr>
    </w:p>
    <w:p w:rsidRPr="004F75D4" w:rsidR="004F75D4" w:rsidP="004F75D4" w:rsidRDefault="004F75D4" w14:paraId="7300275B" w14:textId="4FD394BD">
      <w:pPr>
        <w:pStyle w:val="NormalWeb"/>
        <w:rPr>
          <w:lang w:val="fr-CA"/>
        </w:rPr>
      </w:pPr>
      <w:r w:rsidRPr="004F75D4">
        <w:rPr>
          <w:b/>
          <w:bCs/>
          <w:lang w:val="fr-CA"/>
        </w:rPr>
        <w:t>Représentants</w:t>
      </w:r>
      <w:r>
        <w:rPr>
          <w:b/>
          <w:bCs/>
          <w:lang w:val="fr-CA"/>
        </w:rPr>
        <w:t>-es</w:t>
      </w:r>
      <w:r w:rsidRPr="004F75D4">
        <w:rPr>
          <w:b/>
          <w:bCs/>
          <w:lang w:val="fr-CA"/>
        </w:rPr>
        <w:t xml:space="preserve"> régionaux élus</w:t>
      </w:r>
    </w:p>
    <w:p w:rsidRPr="004F75D4" w:rsidR="004F75D4" w:rsidP="004F75D4" w:rsidRDefault="004F75D4" w14:paraId="67F2C950" w14:textId="77777777">
      <w:pPr>
        <w:pStyle w:val="NormalWeb"/>
        <w:rPr>
          <w:lang w:val="fr-CA"/>
        </w:rPr>
      </w:pPr>
      <w:r w:rsidRPr="004F75D4">
        <w:rPr>
          <w:lang w:val="fr-CA"/>
        </w:rPr>
        <w:t>Membre chargé des droits de la personne (David Martin)</w:t>
      </w:r>
    </w:p>
    <w:p w:rsidRPr="004F75D4" w:rsidR="004F75D4" w:rsidP="004F75D4" w:rsidRDefault="004F75D4" w14:paraId="6821FA9F" w14:textId="04401BF0">
      <w:pPr>
        <w:pStyle w:val="NormalWeb"/>
        <w:rPr>
          <w:lang w:val="fr-CA"/>
        </w:rPr>
      </w:pPr>
      <w:r w:rsidRPr="004F75D4">
        <w:rPr>
          <w:lang w:val="fr-CA"/>
        </w:rPr>
        <w:t>Jeune travailleu</w:t>
      </w:r>
      <w:r>
        <w:rPr>
          <w:lang w:val="fr-CA"/>
        </w:rPr>
        <w:t>se</w:t>
      </w:r>
      <w:r w:rsidRPr="004F75D4">
        <w:rPr>
          <w:lang w:val="fr-CA"/>
        </w:rPr>
        <w:t xml:space="preserve"> (Sarah Moore)</w:t>
      </w:r>
    </w:p>
    <w:p w:rsidRPr="004F75D4" w:rsidR="004F75D4" w:rsidP="004F75D4" w:rsidRDefault="004F75D4" w14:paraId="7A988990" w14:textId="77777777">
      <w:pPr>
        <w:pStyle w:val="NormalWeb"/>
        <w:rPr>
          <w:lang w:val="fr-CA"/>
        </w:rPr>
      </w:pPr>
      <w:r w:rsidRPr="004F75D4">
        <w:rPr>
          <w:b/>
          <w:bCs/>
          <w:lang w:val="fr-CA"/>
        </w:rPr>
        <w:t>Membres régionaux à vie</w:t>
      </w:r>
    </w:p>
    <w:p w:rsidRPr="004F75D4" w:rsidR="004F75D4" w:rsidP="004F75D4" w:rsidRDefault="004F75D4" w14:paraId="48E2576B" w14:textId="77777777">
      <w:pPr>
        <w:pStyle w:val="NormalWeb"/>
        <w:rPr>
          <w:lang w:val="fr-CA"/>
        </w:rPr>
      </w:pPr>
      <w:r w:rsidRPr="004F75D4">
        <w:rPr>
          <w:lang w:val="fr-CA"/>
        </w:rPr>
        <w:t>1. Membre Debbie Graham 60303</w:t>
      </w:r>
    </w:p>
    <w:p w:rsidRPr="004F75D4" w:rsidR="004F75D4" w:rsidP="004F75D4" w:rsidRDefault="004F75D4" w14:paraId="2E407253" w14:textId="77777777">
      <w:pPr>
        <w:pStyle w:val="NormalWeb"/>
        <w:rPr>
          <w:lang w:val="fr-CA"/>
        </w:rPr>
      </w:pPr>
      <w:r w:rsidRPr="004F75D4">
        <w:rPr>
          <w:lang w:val="fr-CA"/>
        </w:rPr>
        <w:t>2. Membre Ivan Hector 60303</w:t>
      </w:r>
    </w:p>
    <w:p w:rsidRPr="004F75D4" w:rsidR="004F75D4" w:rsidP="004F75D4" w:rsidRDefault="004F75D4" w14:paraId="796E9472" w14:textId="77777777">
      <w:pPr>
        <w:pStyle w:val="NormalWeb"/>
        <w:rPr>
          <w:lang w:val="fr-CA"/>
        </w:rPr>
      </w:pPr>
      <w:r w:rsidRPr="004F75D4">
        <w:rPr>
          <w:lang w:val="fr-CA"/>
        </w:rPr>
        <w:t>3. Membre Bernie Bolger 90125</w:t>
      </w:r>
    </w:p>
    <w:p w:rsidRPr="004F75D4" w:rsidR="004F75D4" w:rsidP="004F75D4" w:rsidRDefault="004F75D4" w14:paraId="2241BF65" w14:textId="77777777">
      <w:pPr>
        <w:pStyle w:val="NormalWeb"/>
        <w:rPr>
          <w:lang w:val="fr-CA"/>
        </w:rPr>
      </w:pPr>
      <w:r w:rsidRPr="004F75D4">
        <w:rPr>
          <w:lang w:val="fr-CA"/>
        </w:rPr>
        <w:t>4. Membre Steve Byers 60303</w:t>
      </w:r>
    </w:p>
    <w:p w:rsidRPr="004F75D4" w:rsidR="004F75D4" w:rsidP="004F75D4" w:rsidRDefault="004F75D4" w14:paraId="4F584169" w14:textId="77777777">
      <w:pPr>
        <w:pStyle w:val="NormalWeb"/>
        <w:rPr>
          <w:lang w:val="fr-CA"/>
        </w:rPr>
      </w:pPr>
      <w:r w:rsidRPr="004F75D4">
        <w:rPr>
          <w:lang w:val="fr-CA"/>
        </w:rPr>
        <w:t>5. Membre Dennis Sheppard 90102</w:t>
      </w:r>
    </w:p>
    <w:p w:rsidRPr="004F75D4" w:rsidR="004F75D4" w:rsidP="004F75D4" w:rsidRDefault="004F75D4" w14:paraId="07D22A12" w14:textId="770EEF0F">
      <w:pPr>
        <w:pStyle w:val="NormalWeb"/>
        <w:rPr>
          <w:lang w:val="fr-CA"/>
        </w:rPr>
      </w:pPr>
      <w:r w:rsidRPr="004F75D4">
        <w:rPr>
          <w:b/>
          <w:bCs/>
          <w:lang w:val="fr-CA"/>
        </w:rPr>
        <w:t>Présidents</w:t>
      </w:r>
      <w:r w:rsidRPr="004F75D4">
        <w:rPr>
          <w:b/>
          <w:bCs/>
          <w:lang w:val="fr-CA"/>
        </w:rPr>
        <w:t>-es des sections lo</w:t>
      </w:r>
      <w:r>
        <w:rPr>
          <w:b/>
          <w:bCs/>
          <w:lang w:val="fr-CA"/>
        </w:rPr>
        <w:t>cales</w:t>
      </w:r>
    </w:p>
    <w:p w:rsidR="004F75D4" w:rsidP="004F75D4" w:rsidRDefault="004F75D4" w14:paraId="24A4AE9C" w14:textId="12F5F6EE">
      <w:pPr>
        <w:pStyle w:val="NormalWeb"/>
      </w:pPr>
      <w:r>
        <w:t>1. Local</w:t>
      </w:r>
      <w:r>
        <w:t>e</w:t>
      </w:r>
      <w:r>
        <w:t xml:space="preserve"> 60303 David Green</w:t>
      </w:r>
    </w:p>
    <w:p w:rsidR="004F75D4" w:rsidP="004F75D4" w:rsidRDefault="004F75D4" w14:paraId="5CCB67BE" w14:textId="010ED245">
      <w:pPr>
        <w:pStyle w:val="NormalWeb"/>
      </w:pPr>
      <w:r>
        <w:t>2. Local</w:t>
      </w:r>
      <w:r>
        <w:t>e</w:t>
      </w:r>
      <w:r>
        <w:t xml:space="preserve"> 90125 Shawn Coles</w:t>
      </w:r>
    </w:p>
    <w:p w:rsidR="004F75D4" w:rsidP="004F75D4" w:rsidRDefault="004F75D4" w14:paraId="0257D266" w14:textId="30A55152">
      <w:pPr>
        <w:pStyle w:val="NormalWeb"/>
      </w:pPr>
      <w:r>
        <w:t>3. Local</w:t>
      </w:r>
      <w:r>
        <w:t>e</w:t>
      </w:r>
      <w:r>
        <w:t xml:space="preserve"> 90102 Josh Penney</w:t>
      </w:r>
    </w:p>
    <w:p w:rsidR="004F75D4" w:rsidP="004F75D4" w:rsidRDefault="004F75D4" w14:paraId="7E2F3585" w14:textId="512D8FBB">
      <w:pPr>
        <w:pStyle w:val="NormalWeb"/>
      </w:pPr>
      <w:r>
        <w:t>4. Local</w:t>
      </w:r>
      <w:r>
        <w:t>e</w:t>
      </w:r>
      <w:r>
        <w:t xml:space="preserve"> 90101 Derek Sparkin</w:t>
      </w:r>
    </w:p>
    <w:p w:rsidR="004F75D4" w:rsidP="004F75D4" w:rsidRDefault="004F75D4" w14:paraId="74251E6F" w14:textId="5BEFCF36">
      <w:pPr>
        <w:pStyle w:val="NormalWeb"/>
      </w:pPr>
      <w:r>
        <w:t>5. Local</w:t>
      </w:r>
      <w:r>
        <w:t>e</w:t>
      </w:r>
      <w:r>
        <w:t xml:space="preserve"> 90120 Doug Hardinan</w:t>
      </w:r>
    </w:p>
    <w:p w:rsidR="004F75D4" w:rsidP="004F75D4" w:rsidRDefault="004F75D4" w14:paraId="4F0D877A" w14:textId="19ED3DB6">
      <w:pPr>
        <w:pStyle w:val="NormalWeb"/>
      </w:pPr>
      <w:r>
        <w:t>6. Local</w:t>
      </w:r>
      <w:r>
        <w:t>e</w:t>
      </w:r>
      <w:r>
        <w:t xml:space="preserve"> 90103 Andrea Barker</w:t>
      </w:r>
    </w:p>
    <w:p w:rsidR="004F75D4" w:rsidP="004F75D4" w:rsidRDefault="004F75D4" w14:paraId="6BECF2E3" w14:textId="77777777">
      <w:pPr>
        <w:pStyle w:val="NormalWeb"/>
        <w:rPr>
          <w:lang w:val="fr-CA"/>
        </w:rPr>
      </w:pPr>
    </w:p>
    <w:p w:rsidRPr="004F75D4" w:rsidR="004F75D4" w:rsidP="004F75D4" w:rsidRDefault="004F75D4" w14:paraId="55133699" w14:textId="3D652298">
      <w:pPr>
        <w:pStyle w:val="NormalWeb"/>
        <w:rPr>
          <w:lang w:val="fr-CA"/>
        </w:rPr>
      </w:pPr>
      <w:r w:rsidRPr="004F75D4">
        <w:rPr>
          <w:lang w:val="fr-CA"/>
        </w:rPr>
        <w:t>Soumis respectueusement par</w:t>
      </w:r>
    </w:p>
    <w:p w:rsidRPr="004F75D4" w:rsidR="004F75D4" w:rsidP="004F75D4" w:rsidRDefault="004F75D4" w14:paraId="5D227F45" w14:textId="77777777">
      <w:pPr>
        <w:pStyle w:val="NormalWeb"/>
        <w:rPr>
          <w:lang w:val="fr-CA"/>
        </w:rPr>
      </w:pPr>
      <w:r w:rsidRPr="004F75D4">
        <w:rPr>
          <w:lang w:val="fr-CA"/>
        </w:rPr>
        <w:t>Steve Warren, vice-président NL/NB</w:t>
      </w:r>
    </w:p>
    <w:p w:rsidRPr="004F75D4" w:rsidR="004F75D4" w:rsidP="004F75D4" w:rsidRDefault="004F75D4" w14:paraId="0BA7552D" w14:textId="77777777">
      <w:pPr>
        <w:rPr>
          <w:rFonts w:ascii="Arial" w:hAnsi="Arial" w:cs="Arial"/>
          <w:sz w:val="36"/>
          <w:szCs w:val="36"/>
          <w:lang w:val="fr-CA"/>
        </w:rPr>
      </w:pPr>
    </w:p>
    <w:sectPr w:rsidRPr="004F75D4" w:rsidR="004F75D4" w:rsidSect="00905420">
      <w:pgSz w:w="12240" w:h="15840" w:orient="portrait"/>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26157"/>
    <w:rsid w:val="0007710B"/>
    <w:rsid w:val="000A5D33"/>
    <w:rsid w:val="000B5A3A"/>
    <w:rsid w:val="000C63E0"/>
    <w:rsid w:val="000E51F1"/>
    <w:rsid w:val="00110F3E"/>
    <w:rsid w:val="00116549"/>
    <w:rsid w:val="00142BEF"/>
    <w:rsid w:val="00167B87"/>
    <w:rsid w:val="001E79DA"/>
    <w:rsid w:val="00253995"/>
    <w:rsid w:val="00276B82"/>
    <w:rsid w:val="002B6D7D"/>
    <w:rsid w:val="002D0DB7"/>
    <w:rsid w:val="00323AE5"/>
    <w:rsid w:val="003279C8"/>
    <w:rsid w:val="00391BC8"/>
    <w:rsid w:val="003A5F88"/>
    <w:rsid w:val="00407D34"/>
    <w:rsid w:val="00460173"/>
    <w:rsid w:val="00490D83"/>
    <w:rsid w:val="00495267"/>
    <w:rsid w:val="004A1DAA"/>
    <w:rsid w:val="004F75D4"/>
    <w:rsid w:val="0050204B"/>
    <w:rsid w:val="00556106"/>
    <w:rsid w:val="005614EA"/>
    <w:rsid w:val="005D57F2"/>
    <w:rsid w:val="005E3E27"/>
    <w:rsid w:val="006000E0"/>
    <w:rsid w:val="00614BFE"/>
    <w:rsid w:val="00616F78"/>
    <w:rsid w:val="00623337"/>
    <w:rsid w:val="0062461A"/>
    <w:rsid w:val="00627745"/>
    <w:rsid w:val="0063415C"/>
    <w:rsid w:val="00647209"/>
    <w:rsid w:val="006A114A"/>
    <w:rsid w:val="006B6AE0"/>
    <w:rsid w:val="006D31C5"/>
    <w:rsid w:val="00785185"/>
    <w:rsid w:val="007A4B03"/>
    <w:rsid w:val="00805216"/>
    <w:rsid w:val="00815DEC"/>
    <w:rsid w:val="00846BB4"/>
    <w:rsid w:val="008553C1"/>
    <w:rsid w:val="00855CD0"/>
    <w:rsid w:val="008F63B4"/>
    <w:rsid w:val="0090275F"/>
    <w:rsid w:val="00905420"/>
    <w:rsid w:val="0091619F"/>
    <w:rsid w:val="0091632B"/>
    <w:rsid w:val="009863D4"/>
    <w:rsid w:val="00995096"/>
    <w:rsid w:val="009D3B35"/>
    <w:rsid w:val="00A53A51"/>
    <w:rsid w:val="00AD1A3D"/>
    <w:rsid w:val="00AE7A6A"/>
    <w:rsid w:val="00B524BF"/>
    <w:rsid w:val="00B64435"/>
    <w:rsid w:val="00C36FE6"/>
    <w:rsid w:val="00C46763"/>
    <w:rsid w:val="00C555C7"/>
    <w:rsid w:val="00C820B7"/>
    <w:rsid w:val="00CC2FFA"/>
    <w:rsid w:val="00CD69AA"/>
    <w:rsid w:val="00CE2286"/>
    <w:rsid w:val="00D002E3"/>
    <w:rsid w:val="00D04497"/>
    <w:rsid w:val="00D21788"/>
    <w:rsid w:val="00D25D47"/>
    <w:rsid w:val="00D40B29"/>
    <w:rsid w:val="00D60596"/>
    <w:rsid w:val="00DB66ED"/>
    <w:rsid w:val="00EC2AC5"/>
    <w:rsid w:val="00EC4578"/>
    <w:rsid w:val="00EC65CD"/>
    <w:rsid w:val="00F67AA1"/>
    <w:rsid w:val="00F76927"/>
    <w:rsid w:val="00FF5C1D"/>
    <w:rsid w:val="16500E6E"/>
    <w:rsid w:val="4D5B96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5D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15D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5D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5D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5D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5D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5D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styleId="QuoteChar" w:customStyle="1">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 w:type="paragraph" w:styleId="NormalWeb">
    <w:name w:val="Normal (Web)"/>
    <w:basedOn w:val="Normal"/>
    <w:uiPriority w:val="99"/>
    <w:semiHidden/>
    <w:unhideWhenUsed/>
    <w:rsid w:val="004F75D4"/>
    <w:pPr>
      <w:spacing w:before="100" w:beforeAutospacing="1" w:after="100" w:afterAutospacing="1" w:line="240" w:lineRule="auto"/>
    </w:pPr>
    <w:rPr>
      <w:rFonts w:ascii="Times New Roman" w:hAnsi="Times New Roman" w:eastAsia="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Warren vp.nlnb</dc:creator>
  <keywords/>
  <dc:description/>
  <lastModifiedBy>Johanne Rouillard vp.qc</lastModifiedBy>
  <revision>4</revision>
  <dcterms:created xsi:type="dcterms:W3CDTF">2025-11-24T20:12:00.0000000Z</dcterms:created>
  <dcterms:modified xsi:type="dcterms:W3CDTF">2025-12-04T11:54:28.9324478Z</dcterms:modified>
</coreProperties>
</file>