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E673C" w14:textId="48FCDD02" w:rsidR="00A65398" w:rsidRDefault="007A1FD1" w:rsidP="00205497">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B04044C" wp14:editId="26DBE1EE">
            <wp:extent cx="4671060" cy="2938875"/>
            <wp:effectExtent l="0" t="0" r="0" b="0"/>
            <wp:docPr id="1" name="Picture 1" descr="A blue flag on a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flag on a pol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4704626" cy="2959994"/>
                    </a:xfrm>
                    <a:prstGeom prst="rect">
                      <a:avLst/>
                    </a:prstGeom>
                  </pic:spPr>
                </pic:pic>
              </a:graphicData>
            </a:graphic>
          </wp:inline>
        </w:drawing>
      </w:r>
    </w:p>
    <w:p w14:paraId="7BF23B7B" w14:textId="0F50BD23" w:rsidR="00336874" w:rsidRPr="003A64F1" w:rsidRDefault="003A64F1" w:rsidP="00336874">
      <w:pPr>
        <w:rPr>
          <w:rFonts w:ascii="Times New Roman" w:hAnsi="Times New Roman" w:cs="Times New Roman"/>
          <w:b/>
          <w:bCs/>
          <w:sz w:val="24"/>
          <w:szCs w:val="24"/>
          <w:u w:val="single"/>
          <w:lang w:val="fr-CA"/>
        </w:rPr>
      </w:pPr>
      <w:r w:rsidRPr="003A64F1">
        <w:rPr>
          <w:rFonts w:ascii="Times New Roman" w:hAnsi="Times New Roman" w:cs="Times New Roman"/>
          <w:b/>
          <w:bCs/>
          <w:sz w:val="24"/>
          <w:szCs w:val="24"/>
          <w:u w:val="single"/>
          <w:lang w:val="fr-CA"/>
        </w:rPr>
        <w:t>Rapport de la r</w:t>
      </w:r>
      <w:r>
        <w:rPr>
          <w:rFonts w:ascii="Times New Roman" w:hAnsi="Times New Roman" w:cs="Times New Roman"/>
          <w:b/>
          <w:bCs/>
          <w:sz w:val="24"/>
          <w:szCs w:val="24"/>
          <w:u w:val="single"/>
          <w:lang w:val="fr-CA"/>
        </w:rPr>
        <w:t>é</w:t>
      </w:r>
      <w:r w:rsidRPr="003A64F1">
        <w:rPr>
          <w:rFonts w:ascii="Times New Roman" w:hAnsi="Times New Roman" w:cs="Times New Roman"/>
          <w:b/>
          <w:bCs/>
          <w:sz w:val="24"/>
          <w:szCs w:val="24"/>
          <w:u w:val="single"/>
          <w:lang w:val="fr-CA"/>
        </w:rPr>
        <w:t>gion de l’</w:t>
      </w:r>
      <w:r w:rsidR="00562D24" w:rsidRPr="003A64F1">
        <w:rPr>
          <w:rFonts w:ascii="Times New Roman" w:hAnsi="Times New Roman" w:cs="Times New Roman"/>
          <w:b/>
          <w:bCs/>
          <w:sz w:val="24"/>
          <w:szCs w:val="24"/>
          <w:u w:val="single"/>
          <w:lang w:val="fr-CA"/>
        </w:rPr>
        <w:t>Ontario</w:t>
      </w:r>
      <w:r w:rsidR="00757B31" w:rsidRPr="003A64F1">
        <w:rPr>
          <w:rFonts w:ascii="Times New Roman" w:hAnsi="Times New Roman" w:cs="Times New Roman"/>
          <w:b/>
          <w:bCs/>
          <w:sz w:val="24"/>
          <w:szCs w:val="24"/>
          <w:u w:val="single"/>
          <w:lang w:val="fr-CA"/>
        </w:rPr>
        <w:t xml:space="preserve"> </w:t>
      </w:r>
      <w:r>
        <w:rPr>
          <w:rFonts w:ascii="Times New Roman" w:hAnsi="Times New Roman" w:cs="Times New Roman"/>
          <w:b/>
          <w:bCs/>
          <w:sz w:val="24"/>
          <w:szCs w:val="24"/>
          <w:u w:val="single"/>
          <w:lang w:val="fr-CA"/>
        </w:rPr>
        <w:t>du 1</w:t>
      </w:r>
      <w:r w:rsidRPr="003A64F1">
        <w:rPr>
          <w:rFonts w:ascii="Times New Roman" w:hAnsi="Times New Roman" w:cs="Times New Roman"/>
          <w:b/>
          <w:bCs/>
          <w:sz w:val="24"/>
          <w:szCs w:val="24"/>
          <w:u w:val="single"/>
          <w:vertAlign w:val="superscript"/>
          <w:lang w:val="fr-CA"/>
        </w:rPr>
        <w:t>er</w:t>
      </w:r>
      <w:r>
        <w:rPr>
          <w:rFonts w:ascii="Times New Roman" w:hAnsi="Times New Roman" w:cs="Times New Roman"/>
          <w:b/>
          <w:bCs/>
          <w:sz w:val="24"/>
          <w:szCs w:val="24"/>
          <w:u w:val="single"/>
          <w:lang w:val="fr-CA"/>
        </w:rPr>
        <w:t xml:space="preserve"> avril 2025 au 1</w:t>
      </w:r>
      <w:r w:rsidRPr="003A64F1">
        <w:rPr>
          <w:rFonts w:ascii="Times New Roman" w:hAnsi="Times New Roman" w:cs="Times New Roman"/>
          <w:b/>
          <w:bCs/>
          <w:sz w:val="24"/>
          <w:szCs w:val="24"/>
          <w:u w:val="single"/>
          <w:vertAlign w:val="superscript"/>
          <w:lang w:val="fr-CA"/>
        </w:rPr>
        <w:t>er</w:t>
      </w:r>
      <w:r>
        <w:rPr>
          <w:rFonts w:ascii="Times New Roman" w:hAnsi="Times New Roman" w:cs="Times New Roman"/>
          <w:b/>
          <w:bCs/>
          <w:sz w:val="24"/>
          <w:szCs w:val="24"/>
          <w:u w:val="single"/>
          <w:lang w:val="fr-CA"/>
        </w:rPr>
        <w:t xml:space="preserve"> décembre 2025</w:t>
      </w:r>
      <w:r w:rsidR="00BE178B" w:rsidRPr="003A64F1">
        <w:rPr>
          <w:rFonts w:ascii="Times New Roman" w:hAnsi="Times New Roman" w:cs="Times New Roman"/>
          <w:b/>
          <w:bCs/>
          <w:sz w:val="24"/>
          <w:szCs w:val="24"/>
          <w:u w:val="single"/>
          <w:lang w:val="fr-CA"/>
        </w:rPr>
        <w:t xml:space="preserve"> </w:t>
      </w:r>
    </w:p>
    <w:p w14:paraId="0485C787" w14:textId="03D42092" w:rsidR="00336874" w:rsidRPr="008473E6" w:rsidRDefault="00336874" w:rsidP="00336874">
      <w:pPr>
        <w:rPr>
          <w:rFonts w:ascii="Times New Roman" w:hAnsi="Times New Roman" w:cs="Times New Roman"/>
          <w:sz w:val="24"/>
          <w:szCs w:val="24"/>
        </w:rPr>
      </w:pPr>
      <w:r w:rsidRPr="008473E6">
        <w:rPr>
          <w:rFonts w:ascii="Times New Roman" w:hAnsi="Times New Roman" w:cs="Times New Roman"/>
          <w:sz w:val="24"/>
          <w:szCs w:val="24"/>
        </w:rPr>
        <w:t>VP Ontario: James Potts</w:t>
      </w:r>
    </w:p>
    <w:p w14:paraId="5EA800D7" w14:textId="6213B9BF" w:rsidR="00336874" w:rsidRDefault="003A64F1" w:rsidP="008D4071">
      <w:pPr>
        <w:rPr>
          <w:rFonts w:ascii="Times New Roman" w:hAnsi="Times New Roman" w:cs="Times New Roman"/>
          <w:sz w:val="24"/>
          <w:szCs w:val="24"/>
        </w:rPr>
      </w:pPr>
      <w:r>
        <w:rPr>
          <w:rFonts w:ascii="Times New Roman" w:hAnsi="Times New Roman" w:cs="Times New Roman"/>
          <w:sz w:val="24"/>
          <w:szCs w:val="24"/>
        </w:rPr>
        <w:t>VPA</w:t>
      </w:r>
      <w:r w:rsidR="00336874" w:rsidRPr="008473E6">
        <w:rPr>
          <w:rFonts w:ascii="Times New Roman" w:hAnsi="Times New Roman" w:cs="Times New Roman"/>
          <w:sz w:val="24"/>
          <w:szCs w:val="24"/>
        </w:rPr>
        <w:t xml:space="preserve"> Ontario: </w:t>
      </w:r>
      <w:r w:rsidR="000252D2" w:rsidRPr="008473E6">
        <w:rPr>
          <w:rFonts w:ascii="Times New Roman" w:hAnsi="Times New Roman" w:cs="Times New Roman"/>
          <w:sz w:val="24"/>
          <w:szCs w:val="24"/>
        </w:rPr>
        <w:t>Chris Snooks</w:t>
      </w:r>
    </w:p>
    <w:p w14:paraId="2A67EAB6" w14:textId="276FD5DC" w:rsidR="00623A26" w:rsidRPr="003A64F1" w:rsidRDefault="003A64F1" w:rsidP="008D4071">
      <w:pPr>
        <w:rPr>
          <w:rFonts w:ascii="Times New Roman" w:hAnsi="Times New Roman" w:cs="Times New Roman"/>
          <w:sz w:val="24"/>
          <w:szCs w:val="24"/>
          <w:lang w:val="fr-CA"/>
        </w:rPr>
      </w:pPr>
      <w:r w:rsidRPr="003A64F1">
        <w:rPr>
          <w:rFonts w:ascii="Times New Roman" w:hAnsi="Times New Roman" w:cs="Times New Roman"/>
          <w:sz w:val="24"/>
          <w:szCs w:val="24"/>
          <w:lang w:val="fr-CA"/>
        </w:rPr>
        <w:t>Coordonnatrice en droits de la personne</w:t>
      </w:r>
      <w:r w:rsidR="00623A26" w:rsidRPr="003A64F1">
        <w:rPr>
          <w:rFonts w:ascii="Times New Roman" w:hAnsi="Times New Roman" w:cs="Times New Roman"/>
          <w:sz w:val="24"/>
          <w:szCs w:val="24"/>
          <w:lang w:val="fr-CA"/>
        </w:rPr>
        <w:t>: Mandy Forgét</w:t>
      </w:r>
    </w:p>
    <w:p w14:paraId="49D5B46C" w14:textId="667EA26D" w:rsidR="00336874" w:rsidRPr="008473E6" w:rsidRDefault="003A64F1" w:rsidP="008D4071">
      <w:pPr>
        <w:rPr>
          <w:rFonts w:ascii="Times New Roman" w:hAnsi="Times New Roman" w:cs="Times New Roman"/>
          <w:sz w:val="24"/>
          <w:szCs w:val="24"/>
        </w:rPr>
      </w:pPr>
      <w:r>
        <w:rPr>
          <w:rFonts w:ascii="Times New Roman" w:hAnsi="Times New Roman" w:cs="Times New Roman"/>
          <w:sz w:val="24"/>
          <w:szCs w:val="24"/>
        </w:rPr>
        <w:t>Jeune travailleuse</w:t>
      </w:r>
      <w:r w:rsidR="00623A26">
        <w:rPr>
          <w:rFonts w:ascii="Times New Roman" w:hAnsi="Times New Roman" w:cs="Times New Roman"/>
          <w:sz w:val="24"/>
          <w:szCs w:val="24"/>
        </w:rPr>
        <w:t>: Tiffany George</w:t>
      </w:r>
    </w:p>
    <w:p w14:paraId="09E332A6" w14:textId="1AA65ADE" w:rsidR="00F86AB0" w:rsidRPr="003A64F1" w:rsidRDefault="003A64F1" w:rsidP="008D4071">
      <w:pPr>
        <w:rPr>
          <w:rFonts w:ascii="Times New Roman" w:hAnsi="Times New Roman" w:cs="Times New Roman"/>
          <w:sz w:val="24"/>
          <w:szCs w:val="24"/>
          <w:lang w:val="fr-CA"/>
        </w:rPr>
      </w:pPr>
      <w:r w:rsidRPr="003A64F1">
        <w:rPr>
          <w:rFonts w:ascii="Times New Roman" w:hAnsi="Times New Roman" w:cs="Times New Roman"/>
          <w:sz w:val="24"/>
          <w:szCs w:val="24"/>
          <w:lang w:val="fr-CA"/>
        </w:rPr>
        <w:t>La r</w:t>
      </w:r>
      <w:r>
        <w:rPr>
          <w:rFonts w:ascii="Times New Roman" w:hAnsi="Times New Roman" w:cs="Times New Roman"/>
          <w:sz w:val="24"/>
          <w:szCs w:val="24"/>
          <w:lang w:val="fr-CA"/>
        </w:rPr>
        <w:t>é</w:t>
      </w:r>
      <w:r w:rsidRPr="003A64F1">
        <w:rPr>
          <w:rFonts w:ascii="Times New Roman" w:hAnsi="Times New Roman" w:cs="Times New Roman"/>
          <w:sz w:val="24"/>
          <w:szCs w:val="24"/>
          <w:lang w:val="fr-CA"/>
        </w:rPr>
        <w:t>gion de l’</w:t>
      </w:r>
      <w:r w:rsidR="00F86AB0" w:rsidRPr="003A64F1">
        <w:rPr>
          <w:rFonts w:ascii="Times New Roman" w:hAnsi="Times New Roman" w:cs="Times New Roman"/>
          <w:sz w:val="24"/>
          <w:szCs w:val="24"/>
          <w:lang w:val="fr-CA"/>
        </w:rPr>
        <w:t>Ontario</w:t>
      </w:r>
      <w:r w:rsidRPr="003A64F1">
        <w:rPr>
          <w:rFonts w:ascii="Times New Roman" w:hAnsi="Times New Roman" w:cs="Times New Roman"/>
          <w:sz w:val="24"/>
          <w:szCs w:val="24"/>
          <w:lang w:val="fr-CA"/>
        </w:rPr>
        <w:t xml:space="preserve"> est compos</w:t>
      </w:r>
      <w:r>
        <w:rPr>
          <w:rFonts w:ascii="Times New Roman" w:hAnsi="Times New Roman" w:cs="Times New Roman"/>
          <w:sz w:val="24"/>
          <w:szCs w:val="24"/>
          <w:lang w:val="fr-CA"/>
        </w:rPr>
        <w:t>é</w:t>
      </w:r>
      <w:r w:rsidRPr="003A64F1">
        <w:rPr>
          <w:rFonts w:ascii="Times New Roman" w:hAnsi="Times New Roman" w:cs="Times New Roman"/>
          <w:sz w:val="24"/>
          <w:szCs w:val="24"/>
          <w:lang w:val="fr-CA"/>
        </w:rPr>
        <w:t xml:space="preserve"> d’</w:t>
      </w:r>
      <w:r w:rsidR="004420DF" w:rsidRPr="003A64F1">
        <w:rPr>
          <w:rFonts w:ascii="Times New Roman" w:hAnsi="Times New Roman" w:cs="Times New Roman"/>
          <w:sz w:val="24"/>
          <w:szCs w:val="24"/>
          <w:lang w:val="fr-CA"/>
        </w:rPr>
        <w:t>approx</w:t>
      </w:r>
      <w:r>
        <w:rPr>
          <w:rFonts w:ascii="Times New Roman" w:hAnsi="Times New Roman" w:cs="Times New Roman"/>
          <w:sz w:val="24"/>
          <w:szCs w:val="24"/>
          <w:lang w:val="fr-CA"/>
        </w:rPr>
        <w:t>.</w:t>
      </w:r>
      <w:r w:rsidR="004420DF" w:rsidRPr="003A64F1">
        <w:rPr>
          <w:rFonts w:ascii="Times New Roman" w:hAnsi="Times New Roman" w:cs="Times New Roman"/>
          <w:sz w:val="24"/>
          <w:szCs w:val="24"/>
          <w:lang w:val="fr-CA"/>
        </w:rPr>
        <w:t xml:space="preserve"> 3,</w:t>
      </w:r>
      <w:r w:rsidR="00536C76" w:rsidRPr="003A64F1">
        <w:rPr>
          <w:rFonts w:ascii="Times New Roman" w:hAnsi="Times New Roman" w:cs="Times New Roman"/>
          <w:sz w:val="24"/>
          <w:szCs w:val="24"/>
          <w:lang w:val="fr-CA"/>
        </w:rPr>
        <w:t>5</w:t>
      </w:r>
      <w:r w:rsidR="004420DF" w:rsidRPr="003A64F1">
        <w:rPr>
          <w:rFonts w:ascii="Times New Roman" w:hAnsi="Times New Roman" w:cs="Times New Roman"/>
          <w:sz w:val="24"/>
          <w:szCs w:val="24"/>
          <w:lang w:val="fr-CA"/>
        </w:rPr>
        <w:t>00 memb</w:t>
      </w:r>
      <w:r>
        <w:rPr>
          <w:rFonts w:ascii="Times New Roman" w:hAnsi="Times New Roman" w:cs="Times New Roman"/>
          <w:sz w:val="24"/>
          <w:szCs w:val="24"/>
          <w:lang w:val="fr-CA"/>
        </w:rPr>
        <w:t xml:space="preserve">res à travers de </w:t>
      </w:r>
      <w:r w:rsidR="00F86AB0" w:rsidRPr="003A64F1">
        <w:rPr>
          <w:rFonts w:ascii="Times New Roman" w:hAnsi="Times New Roman" w:cs="Times New Roman"/>
          <w:sz w:val="24"/>
          <w:szCs w:val="24"/>
          <w:lang w:val="fr-CA"/>
        </w:rPr>
        <w:t xml:space="preserve">12 </w:t>
      </w:r>
      <w:r>
        <w:rPr>
          <w:rFonts w:ascii="Times New Roman" w:hAnsi="Times New Roman" w:cs="Times New Roman"/>
          <w:sz w:val="24"/>
          <w:szCs w:val="24"/>
          <w:lang w:val="fr-CA"/>
        </w:rPr>
        <w:t>sections locales</w:t>
      </w:r>
      <w:r w:rsidR="00F86AB0" w:rsidRPr="003A64F1">
        <w:rPr>
          <w:rFonts w:ascii="Times New Roman" w:hAnsi="Times New Roman" w:cs="Times New Roman"/>
          <w:sz w:val="24"/>
          <w:szCs w:val="24"/>
          <w:lang w:val="fr-CA"/>
        </w:rPr>
        <w:t>:</w:t>
      </w:r>
    </w:p>
    <w:p w14:paraId="7428553D" w14:textId="33D0DAB3" w:rsidR="00336874" w:rsidRPr="003A64F1" w:rsidRDefault="00F86AB0" w:rsidP="00336874">
      <w:pPr>
        <w:ind w:left="720"/>
        <w:rPr>
          <w:rFonts w:ascii="Times New Roman" w:hAnsi="Times New Roman" w:cs="Times New Roman"/>
          <w:sz w:val="24"/>
          <w:szCs w:val="24"/>
          <w:lang w:val="fr-CA"/>
        </w:rPr>
      </w:pPr>
      <w:r w:rsidRPr="003A64F1">
        <w:rPr>
          <w:rFonts w:ascii="Times New Roman" w:hAnsi="Times New Roman" w:cs="Times New Roman"/>
          <w:sz w:val="24"/>
          <w:szCs w:val="24"/>
          <w:lang w:val="fr-CA"/>
        </w:rPr>
        <w:t>00619</w:t>
      </w:r>
      <w:r w:rsidR="00336874" w:rsidRPr="003A64F1">
        <w:rPr>
          <w:rFonts w:ascii="Times New Roman" w:hAnsi="Times New Roman" w:cs="Times New Roman"/>
          <w:sz w:val="24"/>
          <w:szCs w:val="24"/>
          <w:lang w:val="fr-CA"/>
        </w:rPr>
        <w:t xml:space="preserve"> Borden</w:t>
      </w:r>
      <w:r w:rsidRPr="003A64F1">
        <w:rPr>
          <w:rFonts w:ascii="Times New Roman" w:hAnsi="Times New Roman" w:cs="Times New Roman"/>
          <w:sz w:val="24"/>
          <w:szCs w:val="24"/>
          <w:lang w:val="fr-CA"/>
        </w:rPr>
        <w:t>,</w:t>
      </w:r>
      <w:r w:rsidR="00336874" w:rsidRPr="003A64F1">
        <w:rPr>
          <w:rFonts w:ascii="Times New Roman" w:hAnsi="Times New Roman" w:cs="Times New Roman"/>
          <w:sz w:val="24"/>
          <w:szCs w:val="24"/>
          <w:lang w:val="fr-CA"/>
        </w:rPr>
        <w:t xml:space="preserve"> Pr</w:t>
      </w:r>
      <w:r w:rsidR="003A64F1" w:rsidRPr="003A64F1">
        <w:rPr>
          <w:rFonts w:ascii="Times New Roman" w:hAnsi="Times New Roman" w:cs="Times New Roman"/>
          <w:sz w:val="24"/>
          <w:szCs w:val="24"/>
          <w:lang w:val="fr-CA"/>
        </w:rPr>
        <w:t>é</w:t>
      </w:r>
      <w:r w:rsidR="00336874" w:rsidRPr="003A64F1">
        <w:rPr>
          <w:rFonts w:ascii="Times New Roman" w:hAnsi="Times New Roman" w:cs="Times New Roman"/>
          <w:sz w:val="24"/>
          <w:szCs w:val="24"/>
          <w:lang w:val="fr-CA"/>
        </w:rPr>
        <w:t>sident Neil Creech</w:t>
      </w:r>
    </w:p>
    <w:p w14:paraId="749BB603" w14:textId="5FB1177A" w:rsidR="00336874" w:rsidRPr="003A64F1" w:rsidRDefault="00F86AB0" w:rsidP="00336874">
      <w:pPr>
        <w:ind w:left="720"/>
        <w:rPr>
          <w:rFonts w:ascii="Times New Roman" w:hAnsi="Times New Roman" w:cs="Times New Roman"/>
          <w:sz w:val="24"/>
          <w:szCs w:val="24"/>
          <w:lang w:val="fr-CA"/>
        </w:rPr>
      </w:pPr>
      <w:r w:rsidRPr="003A64F1">
        <w:rPr>
          <w:rFonts w:ascii="Times New Roman" w:hAnsi="Times New Roman" w:cs="Times New Roman"/>
          <w:sz w:val="24"/>
          <w:szCs w:val="24"/>
          <w:lang w:val="fr-CA"/>
        </w:rPr>
        <w:t>00620</w:t>
      </w:r>
      <w:r w:rsidR="00336874" w:rsidRPr="003A64F1">
        <w:rPr>
          <w:rFonts w:ascii="Times New Roman" w:hAnsi="Times New Roman" w:cs="Times New Roman"/>
          <w:sz w:val="24"/>
          <w:szCs w:val="24"/>
          <w:lang w:val="fr-CA"/>
        </w:rPr>
        <w:t xml:space="preserve"> Borden</w:t>
      </w:r>
      <w:r w:rsidRPr="003A64F1">
        <w:rPr>
          <w:rFonts w:ascii="Times New Roman" w:hAnsi="Times New Roman" w:cs="Times New Roman"/>
          <w:sz w:val="24"/>
          <w:szCs w:val="24"/>
          <w:lang w:val="fr-CA"/>
        </w:rPr>
        <w:t>,</w:t>
      </w:r>
      <w:r w:rsidR="00336874" w:rsidRPr="003A64F1">
        <w:rPr>
          <w:rFonts w:ascii="Times New Roman" w:hAnsi="Times New Roman" w:cs="Times New Roman"/>
          <w:sz w:val="24"/>
          <w:szCs w:val="24"/>
          <w:lang w:val="fr-CA"/>
        </w:rPr>
        <w:t xml:space="preserve"> Pr</w:t>
      </w:r>
      <w:r w:rsidR="003A64F1" w:rsidRPr="003A64F1">
        <w:rPr>
          <w:rFonts w:ascii="Times New Roman" w:hAnsi="Times New Roman" w:cs="Times New Roman"/>
          <w:sz w:val="24"/>
          <w:szCs w:val="24"/>
          <w:lang w:val="fr-CA"/>
        </w:rPr>
        <w:t>é</w:t>
      </w:r>
      <w:r w:rsidR="00336874" w:rsidRPr="003A64F1">
        <w:rPr>
          <w:rFonts w:ascii="Times New Roman" w:hAnsi="Times New Roman" w:cs="Times New Roman"/>
          <w:sz w:val="24"/>
          <w:szCs w:val="24"/>
          <w:lang w:val="fr-CA"/>
        </w:rPr>
        <w:t xml:space="preserve">sident </w:t>
      </w:r>
      <w:r w:rsidR="00385930" w:rsidRPr="003A64F1">
        <w:rPr>
          <w:rFonts w:ascii="Times New Roman" w:hAnsi="Times New Roman" w:cs="Times New Roman"/>
          <w:sz w:val="24"/>
          <w:szCs w:val="24"/>
          <w:lang w:val="fr-CA"/>
        </w:rPr>
        <w:t>Christopher Hamilton</w:t>
      </w:r>
    </w:p>
    <w:p w14:paraId="27AA3C9E" w14:textId="20993B5B" w:rsidR="00F86AB0" w:rsidRPr="003A64F1" w:rsidRDefault="00F86AB0" w:rsidP="00336874">
      <w:pPr>
        <w:ind w:left="720"/>
        <w:rPr>
          <w:rFonts w:ascii="Times New Roman" w:hAnsi="Times New Roman" w:cs="Times New Roman"/>
          <w:sz w:val="24"/>
          <w:szCs w:val="24"/>
          <w:lang w:val="fr-CA"/>
        </w:rPr>
      </w:pPr>
      <w:r w:rsidRPr="003A64F1">
        <w:rPr>
          <w:rFonts w:ascii="Times New Roman" w:hAnsi="Times New Roman" w:cs="Times New Roman"/>
          <w:sz w:val="24"/>
          <w:szCs w:val="24"/>
          <w:lang w:val="fr-CA"/>
        </w:rPr>
        <w:t>00621 Borden</w:t>
      </w:r>
      <w:r w:rsidR="00336874" w:rsidRPr="003A64F1">
        <w:rPr>
          <w:rFonts w:ascii="Times New Roman" w:hAnsi="Times New Roman" w:cs="Times New Roman"/>
          <w:sz w:val="24"/>
          <w:szCs w:val="24"/>
          <w:lang w:val="fr-CA"/>
        </w:rPr>
        <w:t>, Pr</w:t>
      </w:r>
      <w:r w:rsidR="003A64F1" w:rsidRPr="003A64F1">
        <w:rPr>
          <w:rFonts w:ascii="Times New Roman" w:hAnsi="Times New Roman" w:cs="Times New Roman"/>
          <w:sz w:val="24"/>
          <w:szCs w:val="24"/>
          <w:lang w:val="fr-CA"/>
        </w:rPr>
        <w:t>é</w:t>
      </w:r>
      <w:r w:rsidR="00336874" w:rsidRPr="003A64F1">
        <w:rPr>
          <w:rFonts w:ascii="Times New Roman" w:hAnsi="Times New Roman" w:cs="Times New Roman"/>
          <w:sz w:val="24"/>
          <w:szCs w:val="24"/>
          <w:lang w:val="fr-CA"/>
        </w:rPr>
        <w:t xml:space="preserve">sident </w:t>
      </w:r>
      <w:r w:rsidR="00385930" w:rsidRPr="003A64F1">
        <w:rPr>
          <w:rFonts w:ascii="Times New Roman" w:hAnsi="Times New Roman" w:cs="Times New Roman"/>
          <w:sz w:val="24"/>
          <w:szCs w:val="24"/>
          <w:lang w:val="fr-CA"/>
        </w:rPr>
        <w:t>Brian Duck</w:t>
      </w:r>
    </w:p>
    <w:p w14:paraId="335D949E" w14:textId="5BB8139F" w:rsidR="00F86AB0" w:rsidRPr="003A64F1" w:rsidRDefault="00F86AB0" w:rsidP="00336874">
      <w:pPr>
        <w:ind w:left="720"/>
        <w:rPr>
          <w:rFonts w:ascii="Times New Roman" w:hAnsi="Times New Roman" w:cs="Times New Roman"/>
          <w:sz w:val="24"/>
          <w:szCs w:val="24"/>
          <w:lang w:val="fr-CA"/>
        </w:rPr>
      </w:pPr>
      <w:r w:rsidRPr="003A64F1">
        <w:rPr>
          <w:rFonts w:ascii="Times New Roman" w:hAnsi="Times New Roman" w:cs="Times New Roman"/>
          <w:sz w:val="24"/>
          <w:szCs w:val="24"/>
          <w:lang w:val="fr-CA"/>
        </w:rPr>
        <w:t>00623 London</w:t>
      </w:r>
      <w:r w:rsidR="00336874" w:rsidRPr="003A64F1">
        <w:rPr>
          <w:rFonts w:ascii="Times New Roman" w:hAnsi="Times New Roman" w:cs="Times New Roman"/>
          <w:sz w:val="24"/>
          <w:szCs w:val="24"/>
          <w:lang w:val="fr-CA"/>
        </w:rPr>
        <w:t>, Pr</w:t>
      </w:r>
      <w:r w:rsidR="003A64F1" w:rsidRPr="003A64F1">
        <w:rPr>
          <w:rFonts w:ascii="Times New Roman" w:hAnsi="Times New Roman" w:cs="Times New Roman"/>
          <w:sz w:val="24"/>
          <w:szCs w:val="24"/>
          <w:lang w:val="fr-CA"/>
        </w:rPr>
        <w:t>é</w:t>
      </w:r>
      <w:r w:rsidR="00336874" w:rsidRPr="003A64F1">
        <w:rPr>
          <w:rFonts w:ascii="Times New Roman" w:hAnsi="Times New Roman" w:cs="Times New Roman"/>
          <w:sz w:val="24"/>
          <w:szCs w:val="24"/>
          <w:lang w:val="fr-CA"/>
        </w:rPr>
        <w:t>sident</w:t>
      </w:r>
      <w:r w:rsidR="003A64F1">
        <w:rPr>
          <w:rFonts w:ascii="Times New Roman" w:hAnsi="Times New Roman" w:cs="Times New Roman"/>
          <w:sz w:val="24"/>
          <w:szCs w:val="24"/>
          <w:lang w:val="fr-CA"/>
        </w:rPr>
        <w:t>e</w:t>
      </w:r>
      <w:r w:rsidR="00336874" w:rsidRPr="003A64F1">
        <w:rPr>
          <w:rFonts w:ascii="Times New Roman" w:hAnsi="Times New Roman" w:cs="Times New Roman"/>
          <w:sz w:val="24"/>
          <w:szCs w:val="24"/>
          <w:lang w:val="fr-CA"/>
        </w:rPr>
        <w:t xml:space="preserve"> Mandy Forgét</w:t>
      </w:r>
    </w:p>
    <w:p w14:paraId="58EE0C67" w14:textId="54F71DC4" w:rsidR="00336874" w:rsidRPr="003A64F1" w:rsidRDefault="00F86AB0" w:rsidP="00336874">
      <w:pPr>
        <w:ind w:left="720"/>
        <w:rPr>
          <w:rFonts w:ascii="Times New Roman" w:hAnsi="Times New Roman" w:cs="Times New Roman"/>
          <w:sz w:val="24"/>
          <w:szCs w:val="24"/>
          <w:lang w:val="fr-CA"/>
        </w:rPr>
      </w:pPr>
      <w:r w:rsidRPr="003A64F1">
        <w:rPr>
          <w:rFonts w:ascii="Times New Roman" w:hAnsi="Times New Roman" w:cs="Times New Roman"/>
          <w:sz w:val="24"/>
          <w:szCs w:val="24"/>
          <w:lang w:val="fr-CA"/>
        </w:rPr>
        <w:t>00625</w:t>
      </w:r>
      <w:r w:rsidR="00336874" w:rsidRPr="003A64F1">
        <w:rPr>
          <w:rFonts w:ascii="Times New Roman" w:hAnsi="Times New Roman" w:cs="Times New Roman"/>
          <w:sz w:val="24"/>
          <w:szCs w:val="24"/>
          <w:lang w:val="fr-CA"/>
        </w:rPr>
        <w:t xml:space="preserve"> Toronto, Pr</w:t>
      </w:r>
      <w:r w:rsidR="003A64F1" w:rsidRPr="003A64F1">
        <w:rPr>
          <w:rFonts w:ascii="Times New Roman" w:hAnsi="Times New Roman" w:cs="Times New Roman"/>
          <w:sz w:val="24"/>
          <w:szCs w:val="24"/>
          <w:lang w:val="fr-CA"/>
        </w:rPr>
        <w:t>é</w:t>
      </w:r>
      <w:r w:rsidR="00336874" w:rsidRPr="003A64F1">
        <w:rPr>
          <w:rFonts w:ascii="Times New Roman" w:hAnsi="Times New Roman" w:cs="Times New Roman"/>
          <w:sz w:val="24"/>
          <w:szCs w:val="24"/>
          <w:lang w:val="fr-CA"/>
        </w:rPr>
        <w:t>sident Dan Barrett</w:t>
      </w:r>
    </w:p>
    <w:p w14:paraId="2165A2A5" w14:textId="0675523F" w:rsidR="00336874" w:rsidRPr="003A64F1" w:rsidRDefault="00F86AB0" w:rsidP="00336874">
      <w:pPr>
        <w:ind w:left="720"/>
        <w:rPr>
          <w:rFonts w:ascii="Times New Roman" w:hAnsi="Times New Roman" w:cs="Times New Roman"/>
          <w:sz w:val="24"/>
          <w:szCs w:val="24"/>
          <w:lang w:val="fr-CA"/>
        </w:rPr>
      </w:pPr>
      <w:r w:rsidRPr="003A64F1">
        <w:rPr>
          <w:rFonts w:ascii="Times New Roman" w:hAnsi="Times New Roman" w:cs="Times New Roman"/>
          <w:sz w:val="24"/>
          <w:szCs w:val="24"/>
          <w:lang w:val="fr-CA"/>
        </w:rPr>
        <w:t>00629</w:t>
      </w:r>
      <w:r w:rsidR="00336874" w:rsidRPr="003A64F1">
        <w:rPr>
          <w:rFonts w:ascii="Times New Roman" w:hAnsi="Times New Roman" w:cs="Times New Roman"/>
          <w:sz w:val="24"/>
          <w:szCs w:val="24"/>
          <w:lang w:val="fr-CA"/>
        </w:rPr>
        <w:t xml:space="preserve"> Petawawa</w:t>
      </w:r>
      <w:r w:rsidRPr="003A64F1">
        <w:rPr>
          <w:rFonts w:ascii="Times New Roman" w:hAnsi="Times New Roman" w:cs="Times New Roman"/>
          <w:sz w:val="24"/>
          <w:szCs w:val="24"/>
          <w:lang w:val="fr-CA"/>
        </w:rPr>
        <w:t>,</w:t>
      </w:r>
      <w:r w:rsidR="00336874" w:rsidRPr="003A64F1">
        <w:rPr>
          <w:rFonts w:ascii="Times New Roman" w:hAnsi="Times New Roman" w:cs="Times New Roman"/>
          <w:sz w:val="24"/>
          <w:szCs w:val="24"/>
          <w:lang w:val="fr-CA"/>
        </w:rPr>
        <w:t xml:space="preserve"> Pr</w:t>
      </w:r>
      <w:r w:rsidR="003A64F1" w:rsidRPr="003A64F1">
        <w:rPr>
          <w:rFonts w:ascii="Times New Roman" w:hAnsi="Times New Roman" w:cs="Times New Roman"/>
          <w:sz w:val="24"/>
          <w:szCs w:val="24"/>
          <w:lang w:val="fr-CA"/>
        </w:rPr>
        <w:t>é</w:t>
      </w:r>
      <w:r w:rsidR="00336874" w:rsidRPr="003A64F1">
        <w:rPr>
          <w:rFonts w:ascii="Times New Roman" w:hAnsi="Times New Roman" w:cs="Times New Roman"/>
          <w:sz w:val="24"/>
          <w:szCs w:val="24"/>
          <w:lang w:val="fr-CA"/>
        </w:rPr>
        <w:t xml:space="preserve">sident </w:t>
      </w:r>
      <w:r w:rsidR="001F4F21" w:rsidRPr="003A64F1">
        <w:rPr>
          <w:rFonts w:ascii="Times New Roman" w:hAnsi="Times New Roman" w:cs="Times New Roman"/>
          <w:sz w:val="24"/>
          <w:szCs w:val="24"/>
          <w:lang w:val="fr-CA"/>
        </w:rPr>
        <w:t>Jason Jones</w:t>
      </w:r>
    </w:p>
    <w:p w14:paraId="616450CC" w14:textId="176D6B3F" w:rsidR="00F86AB0" w:rsidRPr="003A64F1" w:rsidRDefault="00F86AB0" w:rsidP="00336874">
      <w:pPr>
        <w:ind w:left="720"/>
        <w:rPr>
          <w:rFonts w:ascii="Times New Roman" w:hAnsi="Times New Roman" w:cs="Times New Roman"/>
          <w:sz w:val="24"/>
          <w:szCs w:val="24"/>
          <w:lang w:val="fr-CA"/>
        </w:rPr>
      </w:pPr>
      <w:r w:rsidRPr="003A64F1">
        <w:rPr>
          <w:rFonts w:ascii="Times New Roman" w:hAnsi="Times New Roman" w:cs="Times New Roman"/>
          <w:sz w:val="24"/>
          <w:szCs w:val="24"/>
          <w:lang w:val="fr-CA"/>
        </w:rPr>
        <w:t>00635 North Bay</w:t>
      </w:r>
      <w:r w:rsidR="00336874" w:rsidRPr="003A64F1">
        <w:rPr>
          <w:rFonts w:ascii="Times New Roman" w:hAnsi="Times New Roman" w:cs="Times New Roman"/>
          <w:sz w:val="24"/>
          <w:szCs w:val="24"/>
          <w:lang w:val="fr-CA"/>
        </w:rPr>
        <w:t>, Pr</w:t>
      </w:r>
      <w:r w:rsidR="003A64F1" w:rsidRPr="003A64F1">
        <w:rPr>
          <w:rFonts w:ascii="Times New Roman" w:hAnsi="Times New Roman" w:cs="Times New Roman"/>
          <w:sz w:val="24"/>
          <w:szCs w:val="24"/>
          <w:lang w:val="fr-CA"/>
        </w:rPr>
        <w:t>é</w:t>
      </w:r>
      <w:r w:rsidR="00336874" w:rsidRPr="003A64F1">
        <w:rPr>
          <w:rFonts w:ascii="Times New Roman" w:hAnsi="Times New Roman" w:cs="Times New Roman"/>
          <w:sz w:val="24"/>
          <w:szCs w:val="24"/>
          <w:lang w:val="fr-CA"/>
        </w:rPr>
        <w:t xml:space="preserve">sident </w:t>
      </w:r>
      <w:r w:rsidR="00385930" w:rsidRPr="003A64F1">
        <w:rPr>
          <w:rFonts w:ascii="Times New Roman" w:hAnsi="Times New Roman" w:cs="Times New Roman"/>
          <w:sz w:val="24"/>
          <w:szCs w:val="24"/>
          <w:lang w:val="fr-CA"/>
        </w:rPr>
        <w:t>Nathan Buisman</w:t>
      </w:r>
    </w:p>
    <w:p w14:paraId="580F3D57" w14:textId="50BCF06B" w:rsidR="00336874" w:rsidRPr="003A64F1" w:rsidRDefault="00F86AB0" w:rsidP="00336874">
      <w:pPr>
        <w:ind w:left="720"/>
        <w:rPr>
          <w:rFonts w:ascii="Times New Roman" w:hAnsi="Times New Roman" w:cs="Times New Roman"/>
          <w:sz w:val="24"/>
          <w:szCs w:val="24"/>
          <w:lang w:val="fr-CA"/>
        </w:rPr>
      </w:pPr>
      <w:r w:rsidRPr="003A64F1">
        <w:rPr>
          <w:rFonts w:ascii="Times New Roman" w:hAnsi="Times New Roman" w:cs="Times New Roman"/>
          <w:sz w:val="24"/>
          <w:szCs w:val="24"/>
          <w:lang w:val="fr-CA"/>
        </w:rPr>
        <w:t>00637</w:t>
      </w:r>
      <w:r w:rsidR="00336874" w:rsidRPr="003A64F1">
        <w:rPr>
          <w:rFonts w:ascii="Times New Roman" w:hAnsi="Times New Roman" w:cs="Times New Roman"/>
          <w:sz w:val="24"/>
          <w:szCs w:val="24"/>
          <w:lang w:val="fr-CA"/>
        </w:rPr>
        <w:t xml:space="preserve"> Trenton</w:t>
      </w:r>
      <w:r w:rsidRPr="003A64F1">
        <w:rPr>
          <w:rFonts w:ascii="Times New Roman" w:hAnsi="Times New Roman" w:cs="Times New Roman"/>
          <w:sz w:val="24"/>
          <w:szCs w:val="24"/>
          <w:lang w:val="fr-CA"/>
        </w:rPr>
        <w:t>,</w:t>
      </w:r>
      <w:r w:rsidR="00336874" w:rsidRPr="003A64F1">
        <w:rPr>
          <w:rFonts w:ascii="Times New Roman" w:hAnsi="Times New Roman" w:cs="Times New Roman"/>
          <w:sz w:val="24"/>
          <w:szCs w:val="24"/>
          <w:lang w:val="fr-CA"/>
        </w:rPr>
        <w:t xml:space="preserve"> Pr</w:t>
      </w:r>
      <w:r w:rsidR="003A64F1" w:rsidRPr="003A64F1">
        <w:rPr>
          <w:rFonts w:ascii="Times New Roman" w:hAnsi="Times New Roman" w:cs="Times New Roman"/>
          <w:sz w:val="24"/>
          <w:szCs w:val="24"/>
          <w:lang w:val="fr-CA"/>
        </w:rPr>
        <w:t>é</w:t>
      </w:r>
      <w:r w:rsidR="00336874" w:rsidRPr="003A64F1">
        <w:rPr>
          <w:rFonts w:ascii="Times New Roman" w:hAnsi="Times New Roman" w:cs="Times New Roman"/>
          <w:sz w:val="24"/>
          <w:szCs w:val="24"/>
          <w:lang w:val="fr-CA"/>
        </w:rPr>
        <w:t>sident</w:t>
      </w:r>
      <w:r w:rsidR="003A64F1" w:rsidRPr="003A64F1">
        <w:rPr>
          <w:rFonts w:ascii="Times New Roman" w:hAnsi="Times New Roman" w:cs="Times New Roman"/>
          <w:sz w:val="24"/>
          <w:szCs w:val="24"/>
          <w:lang w:val="fr-CA"/>
        </w:rPr>
        <w:t>e</w:t>
      </w:r>
      <w:r w:rsidR="00336874" w:rsidRPr="003A64F1">
        <w:rPr>
          <w:rFonts w:ascii="Times New Roman" w:hAnsi="Times New Roman" w:cs="Times New Roman"/>
          <w:sz w:val="24"/>
          <w:szCs w:val="24"/>
          <w:lang w:val="fr-CA"/>
        </w:rPr>
        <w:t xml:space="preserve"> Cheryl Gough</w:t>
      </w:r>
    </w:p>
    <w:p w14:paraId="6FF195C8" w14:textId="55269A0F" w:rsidR="00311FAA" w:rsidRPr="003A64F1" w:rsidRDefault="00311FAA" w:rsidP="00311FAA">
      <w:pPr>
        <w:ind w:left="720"/>
        <w:rPr>
          <w:rFonts w:ascii="Times New Roman" w:hAnsi="Times New Roman" w:cs="Times New Roman"/>
          <w:sz w:val="24"/>
          <w:szCs w:val="24"/>
          <w:lang w:val="fr-CA"/>
        </w:rPr>
      </w:pPr>
      <w:r w:rsidRPr="003A64F1">
        <w:rPr>
          <w:rFonts w:ascii="Times New Roman" w:hAnsi="Times New Roman" w:cs="Times New Roman"/>
          <w:sz w:val="24"/>
          <w:szCs w:val="24"/>
          <w:lang w:val="fr-CA"/>
        </w:rPr>
        <w:t>00639 Petawawa, Pr</w:t>
      </w:r>
      <w:r w:rsidR="003A64F1" w:rsidRPr="003A64F1">
        <w:rPr>
          <w:rFonts w:ascii="Times New Roman" w:hAnsi="Times New Roman" w:cs="Times New Roman"/>
          <w:sz w:val="24"/>
          <w:szCs w:val="24"/>
          <w:lang w:val="fr-CA"/>
        </w:rPr>
        <w:t>é</w:t>
      </w:r>
      <w:r w:rsidRPr="003A64F1">
        <w:rPr>
          <w:rFonts w:ascii="Times New Roman" w:hAnsi="Times New Roman" w:cs="Times New Roman"/>
          <w:sz w:val="24"/>
          <w:szCs w:val="24"/>
          <w:lang w:val="fr-CA"/>
        </w:rPr>
        <w:t>sident</w:t>
      </w:r>
      <w:r w:rsidR="003A64F1" w:rsidRPr="003A64F1">
        <w:rPr>
          <w:rFonts w:ascii="Times New Roman" w:hAnsi="Times New Roman" w:cs="Times New Roman"/>
          <w:sz w:val="24"/>
          <w:szCs w:val="24"/>
          <w:lang w:val="fr-CA"/>
        </w:rPr>
        <w:t>e</w:t>
      </w:r>
      <w:r w:rsidRPr="003A64F1">
        <w:rPr>
          <w:rFonts w:ascii="Times New Roman" w:hAnsi="Times New Roman" w:cs="Times New Roman"/>
          <w:sz w:val="24"/>
          <w:szCs w:val="24"/>
          <w:lang w:val="fr-CA"/>
        </w:rPr>
        <w:t xml:space="preserve"> Chandra Buschold</w:t>
      </w:r>
    </w:p>
    <w:p w14:paraId="1A3130A8" w14:textId="6D4B1310" w:rsidR="00311FAA" w:rsidRPr="003A64F1" w:rsidRDefault="00311FAA" w:rsidP="00311FAA">
      <w:pPr>
        <w:ind w:left="720"/>
        <w:rPr>
          <w:rFonts w:ascii="Times New Roman" w:hAnsi="Times New Roman" w:cs="Times New Roman"/>
          <w:sz w:val="24"/>
          <w:szCs w:val="24"/>
          <w:lang w:val="fr-CA"/>
        </w:rPr>
      </w:pPr>
      <w:r w:rsidRPr="003A64F1">
        <w:rPr>
          <w:rFonts w:ascii="Times New Roman" w:hAnsi="Times New Roman" w:cs="Times New Roman"/>
          <w:sz w:val="24"/>
          <w:szCs w:val="24"/>
          <w:lang w:val="fr-CA"/>
        </w:rPr>
        <w:t>00641 Kingston, Pr</w:t>
      </w:r>
      <w:r w:rsidR="003A64F1" w:rsidRPr="003A64F1">
        <w:rPr>
          <w:rFonts w:ascii="Times New Roman" w:hAnsi="Times New Roman" w:cs="Times New Roman"/>
          <w:sz w:val="24"/>
          <w:szCs w:val="24"/>
          <w:lang w:val="fr-CA"/>
        </w:rPr>
        <w:t>é</w:t>
      </w:r>
      <w:r w:rsidRPr="003A64F1">
        <w:rPr>
          <w:rFonts w:ascii="Times New Roman" w:hAnsi="Times New Roman" w:cs="Times New Roman"/>
          <w:sz w:val="24"/>
          <w:szCs w:val="24"/>
          <w:lang w:val="fr-CA"/>
        </w:rPr>
        <w:t xml:space="preserve">sident </w:t>
      </w:r>
      <w:r w:rsidR="00385930" w:rsidRPr="003A64F1">
        <w:rPr>
          <w:rFonts w:ascii="Times New Roman" w:hAnsi="Times New Roman" w:cs="Times New Roman"/>
          <w:sz w:val="24"/>
          <w:szCs w:val="24"/>
          <w:lang w:val="fr-CA"/>
        </w:rPr>
        <w:t>Chris Snooks</w:t>
      </w:r>
    </w:p>
    <w:p w14:paraId="43FE1675" w14:textId="202A6200" w:rsidR="00311FAA" w:rsidRPr="003A64F1" w:rsidRDefault="00311FAA" w:rsidP="00311FAA">
      <w:pPr>
        <w:ind w:left="720"/>
        <w:rPr>
          <w:rFonts w:ascii="Times New Roman" w:hAnsi="Times New Roman" w:cs="Times New Roman"/>
          <w:sz w:val="24"/>
          <w:szCs w:val="24"/>
          <w:lang w:val="fr-CA"/>
        </w:rPr>
      </w:pPr>
      <w:r w:rsidRPr="003A64F1">
        <w:rPr>
          <w:rFonts w:ascii="Times New Roman" w:hAnsi="Times New Roman" w:cs="Times New Roman"/>
          <w:sz w:val="24"/>
          <w:szCs w:val="24"/>
          <w:lang w:val="fr-CA"/>
        </w:rPr>
        <w:t>00649 Toronto, Pr</w:t>
      </w:r>
      <w:r w:rsidR="003A64F1" w:rsidRPr="003A64F1">
        <w:rPr>
          <w:rFonts w:ascii="Times New Roman" w:hAnsi="Times New Roman" w:cs="Times New Roman"/>
          <w:sz w:val="24"/>
          <w:szCs w:val="24"/>
          <w:lang w:val="fr-CA"/>
        </w:rPr>
        <w:t>é</w:t>
      </w:r>
      <w:r w:rsidRPr="003A64F1">
        <w:rPr>
          <w:rFonts w:ascii="Times New Roman" w:hAnsi="Times New Roman" w:cs="Times New Roman"/>
          <w:sz w:val="24"/>
          <w:szCs w:val="24"/>
          <w:lang w:val="fr-CA"/>
        </w:rPr>
        <w:t>sident Kevin Hofer</w:t>
      </w:r>
    </w:p>
    <w:p w14:paraId="038DC4E8" w14:textId="7F8F5DB5"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00650</w:t>
      </w:r>
      <w:r w:rsidR="00336874" w:rsidRPr="008473E6">
        <w:rPr>
          <w:rFonts w:ascii="Times New Roman" w:hAnsi="Times New Roman" w:cs="Times New Roman"/>
          <w:sz w:val="24"/>
          <w:szCs w:val="24"/>
        </w:rPr>
        <w:t xml:space="preserve"> </w:t>
      </w:r>
      <w:r w:rsidRPr="008473E6">
        <w:rPr>
          <w:rFonts w:ascii="Times New Roman" w:hAnsi="Times New Roman" w:cs="Times New Roman"/>
          <w:sz w:val="24"/>
          <w:szCs w:val="24"/>
        </w:rPr>
        <w:t>Trenton</w:t>
      </w:r>
      <w:r w:rsidR="00336874" w:rsidRPr="008473E6">
        <w:rPr>
          <w:rFonts w:ascii="Times New Roman" w:hAnsi="Times New Roman" w:cs="Times New Roman"/>
          <w:sz w:val="24"/>
          <w:szCs w:val="24"/>
        </w:rPr>
        <w:t>, Pr</w:t>
      </w:r>
      <w:r w:rsidR="003A64F1">
        <w:rPr>
          <w:rFonts w:ascii="Times New Roman" w:hAnsi="Times New Roman" w:cs="Times New Roman"/>
          <w:sz w:val="24"/>
          <w:szCs w:val="24"/>
        </w:rPr>
        <w:t>é</w:t>
      </w:r>
      <w:r w:rsidR="00336874" w:rsidRPr="008473E6">
        <w:rPr>
          <w:rFonts w:ascii="Times New Roman" w:hAnsi="Times New Roman" w:cs="Times New Roman"/>
          <w:sz w:val="24"/>
          <w:szCs w:val="24"/>
        </w:rPr>
        <w:t xml:space="preserve">sident </w:t>
      </w:r>
      <w:r w:rsidR="00385930">
        <w:rPr>
          <w:rFonts w:ascii="Times New Roman" w:hAnsi="Times New Roman" w:cs="Times New Roman"/>
          <w:sz w:val="24"/>
          <w:szCs w:val="24"/>
        </w:rPr>
        <w:t>Marc Sisson</w:t>
      </w:r>
    </w:p>
    <w:p w14:paraId="4D66F1AC" w14:textId="2A47F8DD" w:rsidR="00336874" w:rsidRPr="00623A26" w:rsidRDefault="00336874" w:rsidP="00623A26">
      <w:pPr>
        <w:jc w:val="center"/>
        <w:rPr>
          <w:rFonts w:ascii="Times New Roman" w:hAnsi="Times New Roman" w:cs="Times New Roman"/>
          <w:sz w:val="24"/>
          <w:szCs w:val="24"/>
        </w:rPr>
      </w:pPr>
      <w:r w:rsidRPr="008473E6">
        <w:rPr>
          <w:rFonts w:ascii="Times New Roman" w:hAnsi="Times New Roman" w:cs="Times New Roman"/>
          <w:noProof/>
          <w:sz w:val="24"/>
          <w:szCs w:val="24"/>
        </w:rPr>
        <w:lastRenderedPageBreak/>
        <w:drawing>
          <wp:inline distT="0" distB="0" distL="0" distR="0" wp14:anchorId="6BA31192" wp14:editId="4C25BF61">
            <wp:extent cx="4335780" cy="2607557"/>
            <wp:effectExtent l="0" t="0" r="7620" b="2540"/>
            <wp:docPr id="72855915"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55915" name="Picture 1" descr="A map of a roa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5295" cy="2637336"/>
                    </a:xfrm>
                    <a:prstGeom prst="rect">
                      <a:avLst/>
                    </a:prstGeom>
                    <a:noFill/>
                  </pic:spPr>
                </pic:pic>
              </a:graphicData>
            </a:graphic>
          </wp:inline>
        </w:drawing>
      </w:r>
    </w:p>
    <w:p w14:paraId="78FC7481" w14:textId="0BC81217" w:rsidR="00562D24" w:rsidRPr="003A64F1" w:rsidRDefault="00E644D9" w:rsidP="00562D24">
      <w:pPr>
        <w:rPr>
          <w:rFonts w:ascii="Times New Roman" w:hAnsi="Times New Roman" w:cs="Times New Roman"/>
          <w:b/>
          <w:bCs/>
          <w:sz w:val="24"/>
          <w:szCs w:val="24"/>
          <w:u w:val="single"/>
          <w:lang w:val="fr-CA"/>
        </w:rPr>
      </w:pPr>
      <w:r w:rsidRPr="003A64F1">
        <w:rPr>
          <w:rFonts w:ascii="Times New Roman" w:hAnsi="Times New Roman" w:cs="Times New Roman"/>
          <w:b/>
          <w:bCs/>
          <w:sz w:val="24"/>
          <w:szCs w:val="24"/>
          <w:u w:val="single"/>
          <w:lang w:val="fr-CA"/>
        </w:rPr>
        <w:t>List</w:t>
      </w:r>
      <w:r w:rsidR="003A64F1" w:rsidRPr="003A64F1">
        <w:rPr>
          <w:rFonts w:ascii="Times New Roman" w:hAnsi="Times New Roman" w:cs="Times New Roman"/>
          <w:b/>
          <w:bCs/>
          <w:sz w:val="24"/>
          <w:szCs w:val="24"/>
          <w:u w:val="single"/>
          <w:lang w:val="fr-CA"/>
        </w:rPr>
        <w:t>e d’activités depuis la derniè</w:t>
      </w:r>
      <w:r w:rsidR="003A64F1">
        <w:rPr>
          <w:rFonts w:ascii="Times New Roman" w:hAnsi="Times New Roman" w:cs="Times New Roman"/>
          <w:b/>
          <w:bCs/>
          <w:sz w:val="24"/>
          <w:szCs w:val="24"/>
          <w:u w:val="single"/>
          <w:lang w:val="fr-CA"/>
        </w:rPr>
        <w:t>re réunion du CE :</w:t>
      </w:r>
    </w:p>
    <w:p w14:paraId="4EF9C658" w14:textId="1DF301A0" w:rsidR="000571B7" w:rsidRPr="001405B9" w:rsidRDefault="003A64F1" w:rsidP="000571B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mai</w:t>
      </w:r>
      <w:r w:rsidR="000571B7" w:rsidRPr="001405B9">
        <w:rPr>
          <w:rFonts w:ascii="Times New Roman" w:hAnsi="Times New Roman" w:cs="Times New Roman"/>
          <w:sz w:val="24"/>
          <w:szCs w:val="24"/>
        </w:rPr>
        <w:t xml:space="preserve"> </w:t>
      </w:r>
      <w:r w:rsidR="00601B4C">
        <w:rPr>
          <w:rFonts w:ascii="Times New Roman" w:hAnsi="Times New Roman" w:cs="Times New Roman"/>
          <w:sz w:val="24"/>
          <w:szCs w:val="24"/>
        </w:rPr>
        <w:t>2</w:t>
      </w:r>
      <w:r w:rsidR="000571B7" w:rsidRPr="001405B9">
        <w:rPr>
          <w:rFonts w:ascii="Times New Roman" w:hAnsi="Times New Roman" w:cs="Times New Roman"/>
          <w:sz w:val="24"/>
          <w:szCs w:val="24"/>
        </w:rPr>
        <w:t>-</w:t>
      </w:r>
      <w:r w:rsidR="00601B4C">
        <w:rPr>
          <w:rFonts w:ascii="Times New Roman" w:hAnsi="Times New Roman" w:cs="Times New Roman"/>
          <w:sz w:val="24"/>
          <w:szCs w:val="24"/>
        </w:rPr>
        <w:t>3</w:t>
      </w:r>
      <w:r w:rsidR="000571B7" w:rsidRPr="001405B9">
        <w:rPr>
          <w:rFonts w:ascii="Times New Roman" w:hAnsi="Times New Roman" w:cs="Times New Roman"/>
          <w:sz w:val="24"/>
          <w:szCs w:val="24"/>
        </w:rPr>
        <w:t xml:space="preserve"> – </w:t>
      </w:r>
      <w:r w:rsidR="00804F5F">
        <w:rPr>
          <w:rFonts w:ascii="Times New Roman" w:hAnsi="Times New Roman" w:cs="Times New Roman"/>
          <w:sz w:val="24"/>
          <w:szCs w:val="24"/>
        </w:rPr>
        <w:t xml:space="preserve">CCSP </w:t>
      </w:r>
      <w:r>
        <w:rPr>
          <w:rFonts w:ascii="Times New Roman" w:hAnsi="Times New Roman" w:cs="Times New Roman"/>
          <w:sz w:val="24"/>
          <w:szCs w:val="24"/>
        </w:rPr>
        <w:t>ARC</w:t>
      </w:r>
      <w:r w:rsidR="00601B4C">
        <w:rPr>
          <w:rFonts w:ascii="Times New Roman" w:hAnsi="Times New Roman" w:cs="Times New Roman"/>
          <w:sz w:val="24"/>
          <w:szCs w:val="24"/>
        </w:rPr>
        <w:t xml:space="preserve"> </w:t>
      </w:r>
      <w:r>
        <w:rPr>
          <w:rFonts w:ascii="Times New Roman" w:hAnsi="Times New Roman" w:cs="Times New Roman"/>
          <w:sz w:val="24"/>
          <w:szCs w:val="24"/>
        </w:rPr>
        <w:t>N</w:t>
      </w:r>
      <w:r w:rsidR="00601B4C">
        <w:rPr>
          <w:rFonts w:ascii="Times New Roman" w:hAnsi="Times New Roman" w:cs="Times New Roman"/>
          <w:sz w:val="24"/>
          <w:szCs w:val="24"/>
        </w:rPr>
        <w:t>2, Winnipeg</w:t>
      </w:r>
      <w:r w:rsidR="002912EA">
        <w:rPr>
          <w:rFonts w:ascii="Times New Roman" w:hAnsi="Times New Roman" w:cs="Times New Roman"/>
          <w:sz w:val="24"/>
          <w:szCs w:val="24"/>
        </w:rPr>
        <w:t>, MB</w:t>
      </w:r>
    </w:p>
    <w:p w14:paraId="5F3AF808" w14:textId="1D1073C8" w:rsidR="000571B7" w:rsidRPr="00804F5F" w:rsidRDefault="003A64F1" w:rsidP="000571B7">
      <w:pPr>
        <w:pStyle w:val="ListParagraph"/>
        <w:numPr>
          <w:ilvl w:val="0"/>
          <w:numId w:val="1"/>
        </w:numPr>
        <w:rPr>
          <w:rFonts w:ascii="Times New Roman" w:hAnsi="Times New Roman" w:cs="Times New Roman"/>
          <w:sz w:val="24"/>
          <w:szCs w:val="24"/>
          <w:lang w:val="fr-CA"/>
        </w:rPr>
      </w:pPr>
      <w:r w:rsidRPr="00804F5F">
        <w:rPr>
          <w:rFonts w:ascii="Times New Roman" w:hAnsi="Times New Roman" w:cs="Times New Roman"/>
          <w:sz w:val="24"/>
          <w:szCs w:val="24"/>
          <w:lang w:val="fr-CA"/>
        </w:rPr>
        <w:t>mai</w:t>
      </w:r>
      <w:r w:rsidR="002912EA" w:rsidRPr="00804F5F">
        <w:rPr>
          <w:rFonts w:ascii="Times New Roman" w:hAnsi="Times New Roman" w:cs="Times New Roman"/>
          <w:sz w:val="24"/>
          <w:szCs w:val="24"/>
          <w:lang w:val="fr-CA"/>
        </w:rPr>
        <w:t xml:space="preserve"> 13 </w:t>
      </w:r>
      <w:r w:rsidR="000571B7" w:rsidRPr="00804F5F">
        <w:rPr>
          <w:rFonts w:ascii="Times New Roman" w:hAnsi="Times New Roman" w:cs="Times New Roman"/>
          <w:sz w:val="24"/>
          <w:szCs w:val="24"/>
          <w:lang w:val="fr-CA"/>
        </w:rPr>
        <w:t xml:space="preserve">– </w:t>
      </w:r>
      <w:r w:rsidR="00804F5F" w:rsidRPr="00804F5F">
        <w:rPr>
          <w:rFonts w:ascii="Times New Roman" w:hAnsi="Times New Roman" w:cs="Times New Roman"/>
          <w:sz w:val="24"/>
          <w:szCs w:val="24"/>
          <w:lang w:val="fr-CA"/>
        </w:rPr>
        <w:t>Académie canadienne de la défense</w:t>
      </w:r>
      <w:r w:rsidR="00A12A22" w:rsidRPr="00804F5F">
        <w:rPr>
          <w:rFonts w:ascii="Times New Roman" w:hAnsi="Times New Roman" w:cs="Times New Roman"/>
          <w:sz w:val="24"/>
          <w:szCs w:val="24"/>
          <w:lang w:val="fr-CA"/>
        </w:rPr>
        <w:t xml:space="preserve"> (</w:t>
      </w:r>
      <w:r w:rsidR="00804F5F" w:rsidRPr="00804F5F">
        <w:rPr>
          <w:rFonts w:ascii="Times New Roman" w:hAnsi="Times New Roman" w:cs="Times New Roman"/>
          <w:sz w:val="24"/>
          <w:szCs w:val="24"/>
          <w:lang w:val="fr-CA"/>
        </w:rPr>
        <w:t>ACD</w:t>
      </w:r>
      <w:r w:rsidR="00A12A22" w:rsidRPr="00804F5F">
        <w:rPr>
          <w:rFonts w:ascii="Times New Roman" w:hAnsi="Times New Roman" w:cs="Times New Roman"/>
          <w:sz w:val="24"/>
          <w:szCs w:val="24"/>
          <w:lang w:val="fr-CA"/>
        </w:rPr>
        <w:t>),</w:t>
      </w:r>
      <w:r w:rsidR="002912EA" w:rsidRPr="00804F5F">
        <w:rPr>
          <w:rFonts w:ascii="Times New Roman" w:hAnsi="Times New Roman" w:cs="Times New Roman"/>
          <w:sz w:val="24"/>
          <w:szCs w:val="24"/>
          <w:lang w:val="fr-CA"/>
        </w:rPr>
        <w:t xml:space="preserve"> </w:t>
      </w:r>
      <w:r w:rsidR="00A12A22" w:rsidRPr="00804F5F">
        <w:rPr>
          <w:rFonts w:ascii="Times New Roman" w:hAnsi="Times New Roman" w:cs="Times New Roman"/>
          <w:sz w:val="24"/>
          <w:szCs w:val="24"/>
          <w:lang w:val="fr-CA"/>
        </w:rPr>
        <w:t>Kingston</w:t>
      </w:r>
      <w:r w:rsidR="000571B7" w:rsidRPr="00804F5F">
        <w:rPr>
          <w:rFonts w:ascii="Times New Roman" w:hAnsi="Times New Roman" w:cs="Times New Roman"/>
          <w:sz w:val="24"/>
          <w:szCs w:val="24"/>
          <w:lang w:val="fr-CA"/>
        </w:rPr>
        <w:t>, ON</w:t>
      </w:r>
    </w:p>
    <w:p w14:paraId="5BEAE2CE" w14:textId="40FDA93F" w:rsidR="009F1FC5" w:rsidRPr="00804F5F" w:rsidRDefault="003A64F1" w:rsidP="000571B7">
      <w:pPr>
        <w:pStyle w:val="ListParagraph"/>
        <w:numPr>
          <w:ilvl w:val="0"/>
          <w:numId w:val="1"/>
        </w:numPr>
        <w:rPr>
          <w:rFonts w:ascii="Times New Roman" w:hAnsi="Times New Roman" w:cs="Times New Roman"/>
          <w:sz w:val="24"/>
          <w:szCs w:val="24"/>
          <w:lang w:val="fr-CA"/>
        </w:rPr>
      </w:pPr>
      <w:r w:rsidRPr="00804F5F">
        <w:rPr>
          <w:rFonts w:ascii="Times New Roman" w:hAnsi="Times New Roman" w:cs="Times New Roman"/>
          <w:sz w:val="24"/>
          <w:szCs w:val="24"/>
          <w:lang w:val="fr-CA"/>
        </w:rPr>
        <w:t>mai</w:t>
      </w:r>
      <w:r w:rsidR="00A12A22" w:rsidRPr="00804F5F">
        <w:rPr>
          <w:rFonts w:ascii="Times New Roman" w:hAnsi="Times New Roman" w:cs="Times New Roman"/>
          <w:sz w:val="24"/>
          <w:szCs w:val="24"/>
          <w:lang w:val="fr-CA"/>
        </w:rPr>
        <w:t xml:space="preserve"> 14</w:t>
      </w:r>
      <w:r w:rsidR="009F1FC5" w:rsidRPr="00804F5F">
        <w:rPr>
          <w:rFonts w:ascii="Times New Roman" w:hAnsi="Times New Roman" w:cs="Times New Roman"/>
          <w:sz w:val="24"/>
          <w:szCs w:val="24"/>
          <w:lang w:val="fr-CA"/>
        </w:rPr>
        <w:t xml:space="preserve"> – </w:t>
      </w:r>
      <w:r w:rsidR="00804F5F" w:rsidRPr="00804F5F">
        <w:rPr>
          <w:rFonts w:ascii="Times New Roman" w:hAnsi="Times New Roman" w:cs="Times New Roman"/>
          <w:sz w:val="24"/>
          <w:szCs w:val="24"/>
          <w:lang w:val="fr-CA"/>
        </w:rPr>
        <w:t>Agence logement des forces ca</w:t>
      </w:r>
      <w:r w:rsidR="00804F5F">
        <w:rPr>
          <w:rFonts w:ascii="Times New Roman" w:hAnsi="Times New Roman" w:cs="Times New Roman"/>
          <w:sz w:val="24"/>
          <w:szCs w:val="24"/>
          <w:lang w:val="fr-CA"/>
        </w:rPr>
        <w:t>nadiennes</w:t>
      </w:r>
      <w:r w:rsidR="00A12A22" w:rsidRPr="00804F5F">
        <w:rPr>
          <w:rFonts w:ascii="Times New Roman" w:hAnsi="Times New Roman" w:cs="Times New Roman"/>
          <w:sz w:val="24"/>
          <w:szCs w:val="24"/>
          <w:lang w:val="fr-CA"/>
        </w:rPr>
        <w:t xml:space="preserve"> (</w:t>
      </w:r>
      <w:r w:rsidR="00804F5F" w:rsidRPr="00804F5F">
        <w:rPr>
          <w:rFonts w:ascii="Times New Roman" w:hAnsi="Times New Roman" w:cs="Times New Roman"/>
          <w:sz w:val="24"/>
          <w:szCs w:val="24"/>
          <w:lang w:val="fr-CA"/>
        </w:rPr>
        <w:t>ALFC</w:t>
      </w:r>
      <w:r w:rsidR="00D1126F" w:rsidRPr="00804F5F">
        <w:rPr>
          <w:rFonts w:ascii="Times New Roman" w:hAnsi="Times New Roman" w:cs="Times New Roman"/>
          <w:sz w:val="24"/>
          <w:szCs w:val="24"/>
          <w:lang w:val="fr-CA"/>
        </w:rPr>
        <w:t xml:space="preserve">) </w:t>
      </w:r>
      <w:r w:rsidR="00804F5F" w:rsidRPr="00804F5F">
        <w:rPr>
          <w:rFonts w:ascii="Times New Roman" w:hAnsi="Times New Roman" w:cs="Times New Roman"/>
          <w:sz w:val="24"/>
          <w:szCs w:val="24"/>
          <w:lang w:val="fr-CA"/>
        </w:rPr>
        <w:t>r</w:t>
      </w:r>
      <w:r w:rsidR="00804F5F">
        <w:rPr>
          <w:rFonts w:ascii="Times New Roman" w:hAnsi="Times New Roman" w:cs="Times New Roman"/>
          <w:sz w:val="24"/>
          <w:szCs w:val="24"/>
          <w:lang w:val="fr-CA"/>
        </w:rPr>
        <w:t>é</w:t>
      </w:r>
      <w:r w:rsidR="00804F5F" w:rsidRPr="00804F5F">
        <w:rPr>
          <w:rFonts w:ascii="Times New Roman" w:hAnsi="Times New Roman" w:cs="Times New Roman"/>
          <w:sz w:val="24"/>
          <w:szCs w:val="24"/>
          <w:lang w:val="fr-CA"/>
        </w:rPr>
        <w:t>union N</w:t>
      </w:r>
      <w:r w:rsidR="00D1126F" w:rsidRPr="00804F5F">
        <w:rPr>
          <w:rFonts w:ascii="Times New Roman" w:hAnsi="Times New Roman" w:cs="Times New Roman"/>
          <w:sz w:val="24"/>
          <w:szCs w:val="24"/>
          <w:lang w:val="fr-CA"/>
        </w:rPr>
        <w:t>2, Virtu</w:t>
      </w:r>
      <w:r w:rsidR="00804F5F" w:rsidRPr="00804F5F">
        <w:rPr>
          <w:rFonts w:ascii="Times New Roman" w:hAnsi="Times New Roman" w:cs="Times New Roman"/>
          <w:sz w:val="24"/>
          <w:szCs w:val="24"/>
          <w:lang w:val="fr-CA"/>
        </w:rPr>
        <w:t>el</w:t>
      </w:r>
      <w:r w:rsidR="00804F5F">
        <w:rPr>
          <w:rFonts w:ascii="Times New Roman" w:hAnsi="Times New Roman" w:cs="Times New Roman"/>
          <w:sz w:val="24"/>
          <w:szCs w:val="24"/>
          <w:lang w:val="fr-CA"/>
        </w:rPr>
        <w:t>le</w:t>
      </w:r>
    </w:p>
    <w:p w14:paraId="744A317B" w14:textId="000751D7" w:rsidR="000571B7" w:rsidRPr="001405B9" w:rsidRDefault="003A64F1" w:rsidP="000571B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juin</w:t>
      </w:r>
      <w:r w:rsidR="000571B7" w:rsidRPr="001405B9">
        <w:rPr>
          <w:rFonts w:ascii="Times New Roman" w:hAnsi="Times New Roman" w:cs="Times New Roman"/>
          <w:sz w:val="24"/>
          <w:szCs w:val="24"/>
        </w:rPr>
        <w:t xml:space="preserve"> 2 – </w:t>
      </w:r>
      <w:r w:rsidR="00804F5F">
        <w:rPr>
          <w:rFonts w:ascii="Times New Roman" w:hAnsi="Times New Roman" w:cs="Times New Roman"/>
          <w:sz w:val="24"/>
          <w:szCs w:val="24"/>
        </w:rPr>
        <w:t>CCSP ARC</w:t>
      </w:r>
      <w:r w:rsidR="00171093">
        <w:rPr>
          <w:rFonts w:ascii="Times New Roman" w:hAnsi="Times New Roman" w:cs="Times New Roman"/>
          <w:sz w:val="24"/>
          <w:szCs w:val="24"/>
        </w:rPr>
        <w:t xml:space="preserve"> </w:t>
      </w:r>
      <w:r w:rsidR="00804F5F">
        <w:rPr>
          <w:rFonts w:ascii="Times New Roman" w:hAnsi="Times New Roman" w:cs="Times New Roman"/>
          <w:sz w:val="24"/>
          <w:szCs w:val="24"/>
        </w:rPr>
        <w:t>N</w:t>
      </w:r>
      <w:r w:rsidR="00171093">
        <w:rPr>
          <w:rFonts w:ascii="Times New Roman" w:hAnsi="Times New Roman" w:cs="Times New Roman"/>
          <w:sz w:val="24"/>
          <w:szCs w:val="24"/>
        </w:rPr>
        <w:t>1, Ottawa</w:t>
      </w:r>
      <w:r w:rsidR="000571B7" w:rsidRPr="001405B9">
        <w:rPr>
          <w:rFonts w:ascii="Times New Roman" w:hAnsi="Times New Roman" w:cs="Times New Roman"/>
          <w:sz w:val="24"/>
          <w:szCs w:val="24"/>
        </w:rPr>
        <w:t>, ON</w:t>
      </w:r>
    </w:p>
    <w:p w14:paraId="5D592F12" w14:textId="1D921C6C" w:rsidR="000571B7" w:rsidRPr="001405B9" w:rsidRDefault="003A64F1" w:rsidP="000571B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juin</w:t>
      </w:r>
      <w:r w:rsidR="000571B7" w:rsidRPr="001405B9">
        <w:rPr>
          <w:rFonts w:ascii="Times New Roman" w:hAnsi="Times New Roman" w:cs="Times New Roman"/>
          <w:sz w:val="24"/>
          <w:szCs w:val="24"/>
        </w:rPr>
        <w:t xml:space="preserve"> </w:t>
      </w:r>
      <w:r w:rsidR="00171093">
        <w:rPr>
          <w:rFonts w:ascii="Times New Roman" w:hAnsi="Times New Roman" w:cs="Times New Roman"/>
          <w:sz w:val="24"/>
          <w:szCs w:val="24"/>
        </w:rPr>
        <w:t>17</w:t>
      </w:r>
      <w:r w:rsidR="000571B7" w:rsidRPr="001405B9">
        <w:rPr>
          <w:rFonts w:ascii="Times New Roman" w:hAnsi="Times New Roman" w:cs="Times New Roman"/>
          <w:sz w:val="24"/>
          <w:szCs w:val="24"/>
        </w:rPr>
        <w:t xml:space="preserve"> – </w:t>
      </w:r>
      <w:r w:rsidR="00171093">
        <w:rPr>
          <w:rFonts w:ascii="Times New Roman" w:hAnsi="Times New Roman" w:cs="Times New Roman"/>
          <w:sz w:val="24"/>
          <w:szCs w:val="24"/>
        </w:rPr>
        <w:t>GLMC</w:t>
      </w:r>
      <w:r w:rsidR="00763F85">
        <w:rPr>
          <w:rFonts w:ascii="Times New Roman" w:hAnsi="Times New Roman" w:cs="Times New Roman"/>
          <w:sz w:val="24"/>
          <w:szCs w:val="24"/>
        </w:rPr>
        <w:t>, Ottawa</w:t>
      </w:r>
      <w:r w:rsidR="000571B7" w:rsidRPr="001405B9">
        <w:rPr>
          <w:rFonts w:ascii="Times New Roman" w:hAnsi="Times New Roman" w:cs="Times New Roman"/>
          <w:sz w:val="24"/>
          <w:szCs w:val="24"/>
        </w:rPr>
        <w:t>, ON</w:t>
      </w:r>
    </w:p>
    <w:p w14:paraId="1E180B67" w14:textId="3C7AFD28" w:rsidR="00205497" w:rsidRDefault="003A64F1"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juillet</w:t>
      </w:r>
      <w:r w:rsidR="00763F85">
        <w:rPr>
          <w:rFonts w:ascii="Times New Roman" w:hAnsi="Times New Roman" w:cs="Times New Roman"/>
          <w:sz w:val="24"/>
          <w:szCs w:val="24"/>
        </w:rPr>
        <w:t xml:space="preserve"> 3</w:t>
      </w:r>
      <w:r w:rsidR="000571B7" w:rsidRPr="001405B9">
        <w:rPr>
          <w:rFonts w:ascii="Times New Roman" w:hAnsi="Times New Roman" w:cs="Times New Roman"/>
          <w:sz w:val="24"/>
          <w:szCs w:val="24"/>
        </w:rPr>
        <w:t xml:space="preserve"> – </w:t>
      </w:r>
      <w:r w:rsidR="00804F5F">
        <w:rPr>
          <w:rFonts w:ascii="Times New Roman" w:hAnsi="Times New Roman" w:cs="Times New Roman"/>
          <w:sz w:val="24"/>
          <w:szCs w:val="24"/>
        </w:rPr>
        <w:t>CNPSS</w:t>
      </w:r>
      <w:r w:rsidR="000571B7" w:rsidRPr="001405B9">
        <w:rPr>
          <w:rFonts w:ascii="Times New Roman" w:hAnsi="Times New Roman" w:cs="Times New Roman"/>
          <w:sz w:val="24"/>
          <w:szCs w:val="24"/>
        </w:rPr>
        <w:t xml:space="preserve"> meeting, Ottawa, ON</w:t>
      </w:r>
    </w:p>
    <w:p w14:paraId="4644A98E" w14:textId="47D1D350" w:rsidR="00F93AB5" w:rsidRPr="00804F5F" w:rsidRDefault="003A64F1" w:rsidP="00EC7AF7">
      <w:pPr>
        <w:pStyle w:val="ListParagraph"/>
        <w:numPr>
          <w:ilvl w:val="0"/>
          <w:numId w:val="1"/>
        </w:numPr>
        <w:rPr>
          <w:rFonts w:ascii="Times New Roman" w:hAnsi="Times New Roman" w:cs="Times New Roman"/>
          <w:sz w:val="24"/>
          <w:szCs w:val="24"/>
          <w:lang w:val="fr-CA"/>
        </w:rPr>
      </w:pPr>
      <w:r w:rsidRPr="00804F5F">
        <w:rPr>
          <w:rFonts w:ascii="Times New Roman" w:hAnsi="Times New Roman" w:cs="Times New Roman"/>
          <w:sz w:val="24"/>
          <w:szCs w:val="24"/>
          <w:lang w:val="fr-CA"/>
        </w:rPr>
        <w:t>juillet 7</w:t>
      </w:r>
      <w:r w:rsidR="00763F85" w:rsidRPr="00804F5F">
        <w:rPr>
          <w:rFonts w:ascii="Times New Roman" w:hAnsi="Times New Roman" w:cs="Times New Roman"/>
          <w:sz w:val="24"/>
          <w:szCs w:val="24"/>
          <w:lang w:val="fr-CA"/>
        </w:rPr>
        <w:t xml:space="preserve"> </w:t>
      </w:r>
      <w:r w:rsidR="00F93AB5" w:rsidRPr="00804F5F">
        <w:rPr>
          <w:rFonts w:ascii="Times New Roman" w:hAnsi="Times New Roman" w:cs="Times New Roman"/>
          <w:sz w:val="24"/>
          <w:szCs w:val="24"/>
          <w:lang w:val="fr-CA"/>
        </w:rPr>
        <w:t xml:space="preserve">– </w:t>
      </w:r>
      <w:r w:rsidR="00804F5F" w:rsidRPr="00804F5F">
        <w:rPr>
          <w:rFonts w:ascii="Times New Roman" w:hAnsi="Times New Roman" w:cs="Times New Roman"/>
          <w:sz w:val="24"/>
          <w:szCs w:val="24"/>
          <w:lang w:val="fr-CA"/>
        </w:rPr>
        <w:t xml:space="preserve">A </w:t>
      </w:r>
      <w:r w:rsidR="00804F5F">
        <w:rPr>
          <w:rFonts w:ascii="Times New Roman" w:hAnsi="Times New Roman" w:cs="Times New Roman"/>
          <w:sz w:val="24"/>
          <w:szCs w:val="24"/>
          <w:lang w:val="fr-CA"/>
        </w:rPr>
        <w:t xml:space="preserve">commencé des </w:t>
      </w:r>
      <w:r w:rsidR="00804F5F" w:rsidRPr="00804F5F">
        <w:rPr>
          <w:rFonts w:ascii="Times New Roman" w:hAnsi="Times New Roman" w:cs="Times New Roman"/>
          <w:sz w:val="24"/>
          <w:szCs w:val="24"/>
          <w:lang w:val="fr-CA"/>
        </w:rPr>
        <w:t xml:space="preserve">fonctions </w:t>
      </w:r>
      <w:r w:rsidR="00804F5F">
        <w:rPr>
          <w:rFonts w:ascii="Times New Roman" w:hAnsi="Times New Roman" w:cs="Times New Roman"/>
          <w:sz w:val="24"/>
          <w:szCs w:val="24"/>
          <w:lang w:val="fr-CA"/>
        </w:rPr>
        <w:t xml:space="preserve">temporaires comme </w:t>
      </w:r>
      <w:r w:rsidR="00804F5F" w:rsidRPr="00804F5F">
        <w:rPr>
          <w:rFonts w:ascii="Times New Roman" w:hAnsi="Times New Roman" w:cs="Times New Roman"/>
          <w:sz w:val="24"/>
          <w:szCs w:val="24"/>
          <w:lang w:val="fr-CA"/>
        </w:rPr>
        <w:t>vice-président exécutif de l'U</w:t>
      </w:r>
      <w:r w:rsidR="00804F5F">
        <w:rPr>
          <w:rFonts w:ascii="Times New Roman" w:hAnsi="Times New Roman" w:cs="Times New Roman"/>
          <w:sz w:val="24"/>
          <w:szCs w:val="24"/>
          <w:lang w:val="fr-CA"/>
        </w:rPr>
        <w:t>EDN</w:t>
      </w:r>
    </w:p>
    <w:p w14:paraId="6E697D1F" w14:textId="5AE62344" w:rsidR="00D57176" w:rsidRDefault="003A64F1"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juillet</w:t>
      </w:r>
      <w:r w:rsidR="006A2E83">
        <w:rPr>
          <w:rFonts w:ascii="Times New Roman" w:hAnsi="Times New Roman" w:cs="Times New Roman"/>
          <w:sz w:val="24"/>
          <w:szCs w:val="24"/>
        </w:rPr>
        <w:t xml:space="preserve"> 9</w:t>
      </w:r>
      <w:r w:rsidR="00D57176">
        <w:rPr>
          <w:rFonts w:ascii="Times New Roman" w:hAnsi="Times New Roman" w:cs="Times New Roman"/>
          <w:sz w:val="24"/>
          <w:szCs w:val="24"/>
        </w:rPr>
        <w:t xml:space="preserve"> – </w:t>
      </w:r>
      <w:r w:rsidR="00804F5F">
        <w:rPr>
          <w:rFonts w:ascii="Times New Roman" w:hAnsi="Times New Roman" w:cs="Times New Roman"/>
          <w:sz w:val="24"/>
          <w:szCs w:val="24"/>
        </w:rPr>
        <w:t>Réunion ART</w:t>
      </w:r>
      <w:r w:rsidR="006A2E83">
        <w:rPr>
          <w:rFonts w:ascii="Times New Roman" w:hAnsi="Times New Roman" w:cs="Times New Roman"/>
          <w:sz w:val="24"/>
          <w:szCs w:val="24"/>
        </w:rPr>
        <w:t>, Virtu</w:t>
      </w:r>
      <w:r w:rsidR="00804F5F">
        <w:rPr>
          <w:rFonts w:ascii="Times New Roman" w:hAnsi="Times New Roman" w:cs="Times New Roman"/>
          <w:sz w:val="24"/>
          <w:szCs w:val="24"/>
        </w:rPr>
        <w:t>elle</w:t>
      </w:r>
    </w:p>
    <w:p w14:paraId="610DADFC" w14:textId="76078EF4" w:rsidR="00D57176" w:rsidRPr="00804F5F" w:rsidRDefault="003A64F1" w:rsidP="00EC7AF7">
      <w:pPr>
        <w:pStyle w:val="ListParagraph"/>
        <w:numPr>
          <w:ilvl w:val="0"/>
          <w:numId w:val="1"/>
        </w:numPr>
        <w:rPr>
          <w:rFonts w:ascii="Times New Roman" w:hAnsi="Times New Roman" w:cs="Times New Roman"/>
          <w:sz w:val="24"/>
          <w:szCs w:val="24"/>
          <w:lang w:val="fr-CA"/>
        </w:rPr>
      </w:pPr>
      <w:r w:rsidRPr="00804F5F">
        <w:rPr>
          <w:rFonts w:ascii="Times New Roman" w:hAnsi="Times New Roman" w:cs="Times New Roman"/>
          <w:sz w:val="24"/>
          <w:szCs w:val="24"/>
          <w:lang w:val="fr-CA"/>
        </w:rPr>
        <w:t>juillet</w:t>
      </w:r>
      <w:r w:rsidR="00D57176" w:rsidRPr="00804F5F">
        <w:rPr>
          <w:rFonts w:ascii="Times New Roman" w:hAnsi="Times New Roman" w:cs="Times New Roman"/>
          <w:sz w:val="24"/>
          <w:szCs w:val="24"/>
          <w:lang w:val="fr-CA"/>
        </w:rPr>
        <w:t xml:space="preserve"> 1</w:t>
      </w:r>
      <w:r w:rsidR="006A2E83" w:rsidRPr="00804F5F">
        <w:rPr>
          <w:rFonts w:ascii="Times New Roman" w:hAnsi="Times New Roman" w:cs="Times New Roman"/>
          <w:sz w:val="24"/>
          <w:szCs w:val="24"/>
          <w:lang w:val="fr-CA"/>
        </w:rPr>
        <w:t>4</w:t>
      </w:r>
      <w:r w:rsidR="00D57176" w:rsidRPr="00804F5F">
        <w:rPr>
          <w:rFonts w:ascii="Times New Roman" w:hAnsi="Times New Roman" w:cs="Times New Roman"/>
          <w:sz w:val="24"/>
          <w:szCs w:val="24"/>
          <w:lang w:val="fr-CA"/>
        </w:rPr>
        <w:t xml:space="preserve"> – </w:t>
      </w:r>
      <w:r w:rsidR="00804F5F" w:rsidRPr="00804F5F">
        <w:rPr>
          <w:rFonts w:ascii="Times New Roman" w:hAnsi="Times New Roman" w:cs="Times New Roman"/>
          <w:sz w:val="24"/>
          <w:szCs w:val="24"/>
          <w:lang w:val="fr-CA"/>
        </w:rPr>
        <w:t>Comité du bien-être du Service national de défense incendie, virtuel</w:t>
      </w:r>
    </w:p>
    <w:p w14:paraId="28B21E73" w14:textId="6125CFA4" w:rsidR="00D57176" w:rsidRDefault="003A64F1"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juillet</w:t>
      </w:r>
      <w:r w:rsidR="00072145">
        <w:rPr>
          <w:rFonts w:ascii="Times New Roman" w:hAnsi="Times New Roman" w:cs="Times New Roman"/>
          <w:sz w:val="24"/>
          <w:szCs w:val="24"/>
        </w:rPr>
        <w:t xml:space="preserve"> 17</w:t>
      </w:r>
      <w:r w:rsidR="00D57176">
        <w:rPr>
          <w:rFonts w:ascii="Times New Roman" w:hAnsi="Times New Roman" w:cs="Times New Roman"/>
          <w:sz w:val="24"/>
          <w:szCs w:val="24"/>
        </w:rPr>
        <w:t xml:space="preserve"> – </w:t>
      </w:r>
      <w:r w:rsidR="00804F5F">
        <w:rPr>
          <w:rFonts w:ascii="Times New Roman" w:hAnsi="Times New Roman" w:cs="Times New Roman"/>
          <w:sz w:val="24"/>
          <w:szCs w:val="24"/>
        </w:rPr>
        <w:t>CCPS UOI</w:t>
      </w:r>
      <w:r w:rsidR="00D57176">
        <w:rPr>
          <w:rFonts w:ascii="Times New Roman" w:hAnsi="Times New Roman" w:cs="Times New Roman"/>
          <w:sz w:val="24"/>
          <w:szCs w:val="24"/>
        </w:rPr>
        <w:t xml:space="preserve"> Ontario, </w:t>
      </w:r>
      <w:r w:rsidR="00072145">
        <w:rPr>
          <w:rFonts w:ascii="Times New Roman" w:hAnsi="Times New Roman" w:cs="Times New Roman"/>
          <w:sz w:val="24"/>
          <w:szCs w:val="24"/>
        </w:rPr>
        <w:t>Toronto, ON</w:t>
      </w:r>
    </w:p>
    <w:p w14:paraId="3018C50E" w14:textId="696D5974" w:rsidR="00D57176" w:rsidRPr="00804F5F" w:rsidRDefault="003A64F1" w:rsidP="00EC7AF7">
      <w:pPr>
        <w:pStyle w:val="ListParagraph"/>
        <w:numPr>
          <w:ilvl w:val="0"/>
          <w:numId w:val="1"/>
        </w:numPr>
        <w:rPr>
          <w:rFonts w:ascii="Times New Roman" w:hAnsi="Times New Roman" w:cs="Times New Roman"/>
          <w:sz w:val="24"/>
          <w:szCs w:val="24"/>
          <w:lang w:val="fr-CA"/>
        </w:rPr>
      </w:pPr>
      <w:r w:rsidRPr="00804F5F">
        <w:rPr>
          <w:rFonts w:ascii="Times New Roman" w:hAnsi="Times New Roman" w:cs="Times New Roman"/>
          <w:sz w:val="24"/>
          <w:szCs w:val="24"/>
          <w:lang w:val="fr-CA"/>
        </w:rPr>
        <w:t>juillet</w:t>
      </w:r>
      <w:r w:rsidR="00072145" w:rsidRPr="00804F5F">
        <w:rPr>
          <w:rFonts w:ascii="Times New Roman" w:hAnsi="Times New Roman" w:cs="Times New Roman"/>
          <w:sz w:val="24"/>
          <w:szCs w:val="24"/>
          <w:lang w:val="fr-CA"/>
        </w:rPr>
        <w:t xml:space="preserve"> 18-19</w:t>
      </w:r>
      <w:r w:rsidR="00D57176" w:rsidRPr="00804F5F">
        <w:rPr>
          <w:rFonts w:ascii="Times New Roman" w:hAnsi="Times New Roman" w:cs="Times New Roman"/>
          <w:sz w:val="24"/>
          <w:szCs w:val="24"/>
          <w:lang w:val="fr-CA"/>
        </w:rPr>
        <w:t xml:space="preserve"> – </w:t>
      </w:r>
      <w:r w:rsidR="00804F5F" w:rsidRPr="00804F5F">
        <w:rPr>
          <w:rFonts w:ascii="Times New Roman" w:hAnsi="Times New Roman" w:cs="Times New Roman"/>
          <w:sz w:val="24"/>
          <w:szCs w:val="24"/>
          <w:lang w:val="fr-CA"/>
        </w:rPr>
        <w:t>Conseil régional de l'AFPC-Ontario, Toronto (Ontario)</w:t>
      </w:r>
    </w:p>
    <w:p w14:paraId="4D48536E" w14:textId="4228456E" w:rsidR="00D57176" w:rsidRPr="00804F5F" w:rsidRDefault="003A64F1" w:rsidP="00EC7AF7">
      <w:pPr>
        <w:pStyle w:val="ListParagraph"/>
        <w:numPr>
          <w:ilvl w:val="0"/>
          <w:numId w:val="1"/>
        </w:numPr>
        <w:rPr>
          <w:rFonts w:ascii="Times New Roman" w:hAnsi="Times New Roman" w:cs="Times New Roman"/>
          <w:sz w:val="24"/>
          <w:szCs w:val="24"/>
          <w:lang w:val="fr-CA"/>
        </w:rPr>
      </w:pPr>
      <w:r w:rsidRPr="00804F5F">
        <w:rPr>
          <w:rFonts w:ascii="Times New Roman" w:hAnsi="Times New Roman" w:cs="Times New Roman"/>
          <w:sz w:val="24"/>
          <w:szCs w:val="24"/>
          <w:lang w:val="fr-CA"/>
        </w:rPr>
        <w:t>juillet</w:t>
      </w:r>
      <w:r w:rsidR="00137B41" w:rsidRPr="00804F5F">
        <w:rPr>
          <w:rFonts w:ascii="Times New Roman" w:hAnsi="Times New Roman" w:cs="Times New Roman"/>
          <w:sz w:val="24"/>
          <w:szCs w:val="24"/>
          <w:lang w:val="fr-CA"/>
        </w:rPr>
        <w:t xml:space="preserve"> 28 </w:t>
      </w:r>
      <w:r w:rsidR="00D57176" w:rsidRPr="00804F5F">
        <w:rPr>
          <w:rFonts w:ascii="Times New Roman" w:hAnsi="Times New Roman" w:cs="Times New Roman"/>
          <w:sz w:val="24"/>
          <w:szCs w:val="24"/>
          <w:lang w:val="fr-CA"/>
        </w:rPr>
        <w:t xml:space="preserve">– </w:t>
      </w:r>
      <w:r w:rsidR="00804F5F" w:rsidRPr="00804F5F">
        <w:rPr>
          <w:rFonts w:ascii="Times New Roman" w:hAnsi="Times New Roman" w:cs="Times New Roman"/>
          <w:sz w:val="24"/>
          <w:szCs w:val="24"/>
          <w:lang w:val="fr-CA"/>
        </w:rPr>
        <w:t>Entre</w:t>
      </w:r>
      <w:r w:rsidR="00804F5F">
        <w:rPr>
          <w:rFonts w:ascii="Times New Roman" w:hAnsi="Times New Roman" w:cs="Times New Roman"/>
          <w:sz w:val="24"/>
          <w:szCs w:val="24"/>
          <w:lang w:val="fr-CA"/>
        </w:rPr>
        <w:t>vue</w:t>
      </w:r>
      <w:r w:rsidR="00804F5F" w:rsidRPr="00804F5F">
        <w:rPr>
          <w:rFonts w:ascii="Times New Roman" w:hAnsi="Times New Roman" w:cs="Times New Roman"/>
          <w:sz w:val="24"/>
          <w:szCs w:val="24"/>
          <w:lang w:val="fr-CA"/>
        </w:rPr>
        <w:t xml:space="preserve"> n° 1 pour le poste de responsable des actions politiques nationales</w:t>
      </w:r>
    </w:p>
    <w:p w14:paraId="0E43E140" w14:textId="45D7B22C" w:rsidR="00807980" w:rsidRPr="00804F5F" w:rsidRDefault="003A64F1" w:rsidP="00807980">
      <w:pPr>
        <w:pStyle w:val="ListParagraph"/>
        <w:numPr>
          <w:ilvl w:val="0"/>
          <w:numId w:val="1"/>
        </w:numPr>
        <w:rPr>
          <w:rFonts w:ascii="Times New Roman" w:hAnsi="Times New Roman" w:cs="Times New Roman"/>
          <w:sz w:val="24"/>
          <w:szCs w:val="24"/>
          <w:lang w:val="fr-CA"/>
        </w:rPr>
      </w:pPr>
      <w:r w:rsidRPr="00804F5F">
        <w:rPr>
          <w:rFonts w:ascii="Times New Roman" w:hAnsi="Times New Roman" w:cs="Times New Roman"/>
          <w:sz w:val="24"/>
          <w:szCs w:val="24"/>
          <w:lang w:val="fr-CA"/>
        </w:rPr>
        <w:t>juillet</w:t>
      </w:r>
      <w:r w:rsidR="00807980" w:rsidRPr="00804F5F">
        <w:rPr>
          <w:rFonts w:ascii="Times New Roman" w:hAnsi="Times New Roman" w:cs="Times New Roman"/>
          <w:sz w:val="24"/>
          <w:szCs w:val="24"/>
          <w:lang w:val="fr-CA"/>
        </w:rPr>
        <w:t xml:space="preserve"> 31 – </w:t>
      </w:r>
      <w:r w:rsidR="00804F5F" w:rsidRPr="00804F5F">
        <w:rPr>
          <w:rFonts w:ascii="Times New Roman" w:hAnsi="Times New Roman" w:cs="Times New Roman"/>
          <w:sz w:val="24"/>
          <w:szCs w:val="24"/>
          <w:lang w:val="fr-CA"/>
        </w:rPr>
        <w:t>Entre</w:t>
      </w:r>
      <w:r w:rsidR="00804F5F">
        <w:rPr>
          <w:rFonts w:ascii="Times New Roman" w:hAnsi="Times New Roman" w:cs="Times New Roman"/>
          <w:sz w:val="24"/>
          <w:szCs w:val="24"/>
          <w:lang w:val="fr-CA"/>
        </w:rPr>
        <w:t>vue</w:t>
      </w:r>
      <w:r w:rsidR="00B71EDE">
        <w:rPr>
          <w:rFonts w:ascii="Times New Roman" w:hAnsi="Times New Roman" w:cs="Times New Roman"/>
          <w:sz w:val="24"/>
          <w:szCs w:val="24"/>
          <w:lang w:val="fr-CA"/>
        </w:rPr>
        <w:t>s</w:t>
      </w:r>
      <w:r w:rsidR="00804F5F" w:rsidRPr="00804F5F">
        <w:rPr>
          <w:rFonts w:ascii="Times New Roman" w:hAnsi="Times New Roman" w:cs="Times New Roman"/>
          <w:sz w:val="24"/>
          <w:szCs w:val="24"/>
          <w:lang w:val="fr-CA"/>
        </w:rPr>
        <w:t xml:space="preserve"> n° </w:t>
      </w:r>
      <w:r w:rsidR="00804F5F">
        <w:rPr>
          <w:rFonts w:ascii="Times New Roman" w:hAnsi="Times New Roman" w:cs="Times New Roman"/>
          <w:sz w:val="24"/>
          <w:szCs w:val="24"/>
          <w:lang w:val="fr-CA"/>
        </w:rPr>
        <w:t>2 et 3</w:t>
      </w:r>
      <w:r w:rsidR="00804F5F" w:rsidRPr="00804F5F">
        <w:rPr>
          <w:rFonts w:ascii="Times New Roman" w:hAnsi="Times New Roman" w:cs="Times New Roman"/>
          <w:sz w:val="24"/>
          <w:szCs w:val="24"/>
          <w:lang w:val="fr-CA"/>
        </w:rPr>
        <w:t xml:space="preserve"> pour le poste de responsable des actions politiques nationales</w:t>
      </w:r>
    </w:p>
    <w:p w14:paraId="6D6586FF" w14:textId="7C3DF649" w:rsidR="00CA186D" w:rsidRPr="00804F5F" w:rsidRDefault="003A64F1" w:rsidP="00F33EDB">
      <w:pPr>
        <w:pStyle w:val="ListParagraph"/>
        <w:numPr>
          <w:ilvl w:val="0"/>
          <w:numId w:val="1"/>
        </w:numPr>
        <w:rPr>
          <w:rFonts w:ascii="Times New Roman" w:hAnsi="Times New Roman" w:cs="Times New Roman"/>
          <w:sz w:val="24"/>
          <w:szCs w:val="24"/>
          <w:lang w:val="fr-CA"/>
        </w:rPr>
      </w:pPr>
      <w:r w:rsidRPr="00804F5F">
        <w:rPr>
          <w:rFonts w:ascii="Times New Roman" w:hAnsi="Times New Roman" w:cs="Times New Roman"/>
          <w:sz w:val="24"/>
          <w:szCs w:val="24"/>
          <w:lang w:val="fr-CA"/>
        </w:rPr>
        <w:t>août</w:t>
      </w:r>
      <w:r w:rsidR="00D57176" w:rsidRPr="00804F5F">
        <w:rPr>
          <w:rFonts w:ascii="Times New Roman" w:hAnsi="Times New Roman" w:cs="Times New Roman"/>
          <w:sz w:val="24"/>
          <w:szCs w:val="24"/>
          <w:lang w:val="fr-CA"/>
        </w:rPr>
        <w:t xml:space="preserve"> 1</w:t>
      </w:r>
      <w:r w:rsidR="00CA186D" w:rsidRPr="00804F5F">
        <w:rPr>
          <w:rFonts w:ascii="Times New Roman" w:hAnsi="Times New Roman" w:cs="Times New Roman"/>
          <w:sz w:val="24"/>
          <w:szCs w:val="24"/>
          <w:lang w:val="fr-CA"/>
        </w:rPr>
        <w:t xml:space="preserve"> –</w:t>
      </w:r>
      <w:r w:rsidR="00D57176" w:rsidRPr="00804F5F">
        <w:rPr>
          <w:rFonts w:ascii="Times New Roman" w:hAnsi="Times New Roman" w:cs="Times New Roman"/>
          <w:sz w:val="24"/>
          <w:szCs w:val="24"/>
          <w:lang w:val="fr-CA"/>
        </w:rPr>
        <w:t xml:space="preserve"> </w:t>
      </w:r>
      <w:r w:rsidR="00804F5F" w:rsidRPr="00804F5F">
        <w:rPr>
          <w:rFonts w:ascii="Times New Roman" w:hAnsi="Times New Roman" w:cs="Times New Roman"/>
          <w:sz w:val="24"/>
          <w:szCs w:val="24"/>
          <w:lang w:val="fr-CA"/>
        </w:rPr>
        <w:t>Entre</w:t>
      </w:r>
      <w:r w:rsidR="00804F5F">
        <w:rPr>
          <w:rFonts w:ascii="Times New Roman" w:hAnsi="Times New Roman" w:cs="Times New Roman"/>
          <w:sz w:val="24"/>
          <w:szCs w:val="24"/>
          <w:lang w:val="fr-CA"/>
        </w:rPr>
        <w:t>vue</w:t>
      </w:r>
      <w:r w:rsidR="00804F5F" w:rsidRPr="00804F5F">
        <w:rPr>
          <w:rFonts w:ascii="Times New Roman" w:hAnsi="Times New Roman" w:cs="Times New Roman"/>
          <w:sz w:val="24"/>
          <w:szCs w:val="24"/>
          <w:lang w:val="fr-CA"/>
        </w:rPr>
        <w:t xml:space="preserve"> n° </w:t>
      </w:r>
      <w:r w:rsidR="00804F5F">
        <w:rPr>
          <w:rFonts w:ascii="Times New Roman" w:hAnsi="Times New Roman" w:cs="Times New Roman"/>
          <w:sz w:val="24"/>
          <w:szCs w:val="24"/>
          <w:lang w:val="fr-CA"/>
        </w:rPr>
        <w:t>4</w:t>
      </w:r>
      <w:r w:rsidR="00804F5F" w:rsidRPr="00804F5F">
        <w:rPr>
          <w:rFonts w:ascii="Times New Roman" w:hAnsi="Times New Roman" w:cs="Times New Roman"/>
          <w:sz w:val="24"/>
          <w:szCs w:val="24"/>
          <w:lang w:val="fr-CA"/>
        </w:rPr>
        <w:t xml:space="preserve"> pour le poste de responsable des actions politiques nationales</w:t>
      </w:r>
    </w:p>
    <w:p w14:paraId="5B8CD2A9" w14:textId="73DF7496" w:rsidR="00CA186D" w:rsidRPr="00804F5F" w:rsidRDefault="003A64F1" w:rsidP="00CA186D">
      <w:pPr>
        <w:pStyle w:val="ListParagraph"/>
        <w:numPr>
          <w:ilvl w:val="0"/>
          <w:numId w:val="1"/>
        </w:numPr>
        <w:rPr>
          <w:rFonts w:ascii="Times New Roman" w:hAnsi="Times New Roman" w:cs="Times New Roman"/>
          <w:sz w:val="24"/>
          <w:szCs w:val="24"/>
          <w:lang w:val="fr-CA"/>
        </w:rPr>
      </w:pPr>
      <w:r w:rsidRPr="00804F5F">
        <w:rPr>
          <w:rFonts w:ascii="Times New Roman" w:hAnsi="Times New Roman" w:cs="Times New Roman"/>
          <w:sz w:val="24"/>
          <w:szCs w:val="24"/>
          <w:lang w:val="fr-CA"/>
        </w:rPr>
        <w:t>août</w:t>
      </w:r>
      <w:r w:rsidR="00D57176" w:rsidRPr="00804F5F">
        <w:rPr>
          <w:rFonts w:ascii="Times New Roman" w:hAnsi="Times New Roman" w:cs="Times New Roman"/>
          <w:sz w:val="24"/>
          <w:szCs w:val="24"/>
          <w:lang w:val="fr-CA"/>
        </w:rPr>
        <w:t xml:space="preserve"> 5 </w:t>
      </w:r>
      <w:r w:rsidR="00CA186D" w:rsidRPr="00804F5F">
        <w:rPr>
          <w:rFonts w:ascii="Times New Roman" w:hAnsi="Times New Roman" w:cs="Times New Roman"/>
          <w:sz w:val="24"/>
          <w:szCs w:val="24"/>
          <w:lang w:val="fr-CA"/>
        </w:rPr>
        <w:t xml:space="preserve">– </w:t>
      </w:r>
      <w:r w:rsidR="00804F5F" w:rsidRPr="00804F5F">
        <w:rPr>
          <w:rFonts w:ascii="Times New Roman" w:hAnsi="Times New Roman" w:cs="Times New Roman"/>
          <w:sz w:val="24"/>
          <w:szCs w:val="24"/>
          <w:lang w:val="fr-CA"/>
        </w:rPr>
        <w:t>Entre</w:t>
      </w:r>
      <w:r w:rsidR="00804F5F">
        <w:rPr>
          <w:rFonts w:ascii="Times New Roman" w:hAnsi="Times New Roman" w:cs="Times New Roman"/>
          <w:sz w:val="24"/>
          <w:szCs w:val="24"/>
          <w:lang w:val="fr-CA"/>
        </w:rPr>
        <w:t>vue</w:t>
      </w:r>
      <w:r w:rsidR="00804F5F" w:rsidRPr="00804F5F">
        <w:rPr>
          <w:rFonts w:ascii="Times New Roman" w:hAnsi="Times New Roman" w:cs="Times New Roman"/>
          <w:sz w:val="24"/>
          <w:szCs w:val="24"/>
          <w:lang w:val="fr-CA"/>
        </w:rPr>
        <w:t xml:space="preserve"> n° </w:t>
      </w:r>
      <w:r w:rsidR="00804F5F">
        <w:rPr>
          <w:rFonts w:ascii="Times New Roman" w:hAnsi="Times New Roman" w:cs="Times New Roman"/>
          <w:sz w:val="24"/>
          <w:szCs w:val="24"/>
          <w:lang w:val="fr-CA"/>
        </w:rPr>
        <w:t>5</w:t>
      </w:r>
      <w:r w:rsidR="00804F5F" w:rsidRPr="00804F5F">
        <w:rPr>
          <w:rFonts w:ascii="Times New Roman" w:hAnsi="Times New Roman" w:cs="Times New Roman"/>
          <w:sz w:val="24"/>
          <w:szCs w:val="24"/>
          <w:lang w:val="fr-CA"/>
        </w:rPr>
        <w:t xml:space="preserve"> pour le poste de responsable des actions politiques nationales</w:t>
      </w:r>
    </w:p>
    <w:p w14:paraId="02EE2112" w14:textId="21B7C9A6" w:rsidR="00D57176" w:rsidRPr="00CA186D" w:rsidRDefault="003A64F1" w:rsidP="001850E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août</w:t>
      </w:r>
      <w:r w:rsidR="00865BAB">
        <w:rPr>
          <w:rFonts w:ascii="Times New Roman" w:hAnsi="Times New Roman" w:cs="Times New Roman"/>
          <w:sz w:val="24"/>
          <w:szCs w:val="24"/>
        </w:rPr>
        <w:t xml:space="preserve"> 5</w:t>
      </w:r>
      <w:r w:rsidR="00D57176" w:rsidRPr="00CA186D">
        <w:rPr>
          <w:rFonts w:ascii="Times New Roman" w:hAnsi="Times New Roman" w:cs="Times New Roman"/>
          <w:sz w:val="24"/>
          <w:szCs w:val="24"/>
        </w:rPr>
        <w:t xml:space="preserve"> – </w:t>
      </w:r>
      <w:r w:rsidR="00804F5F">
        <w:rPr>
          <w:rFonts w:ascii="Times New Roman" w:hAnsi="Times New Roman" w:cs="Times New Roman"/>
          <w:sz w:val="24"/>
          <w:szCs w:val="24"/>
        </w:rPr>
        <w:t>Réunion BFC</w:t>
      </w:r>
      <w:r w:rsidR="00865BAB">
        <w:rPr>
          <w:rFonts w:ascii="Times New Roman" w:hAnsi="Times New Roman" w:cs="Times New Roman"/>
          <w:sz w:val="24"/>
          <w:szCs w:val="24"/>
        </w:rPr>
        <w:t xml:space="preserve"> Kingston,</w:t>
      </w:r>
      <w:r w:rsidR="00D57176" w:rsidRPr="00CA186D">
        <w:rPr>
          <w:rFonts w:ascii="Times New Roman" w:hAnsi="Times New Roman" w:cs="Times New Roman"/>
          <w:sz w:val="24"/>
          <w:szCs w:val="24"/>
        </w:rPr>
        <w:t xml:space="preserve"> </w:t>
      </w:r>
      <w:r w:rsidR="00865BAB">
        <w:rPr>
          <w:rFonts w:ascii="Times New Roman" w:hAnsi="Times New Roman" w:cs="Times New Roman"/>
          <w:sz w:val="24"/>
          <w:szCs w:val="24"/>
        </w:rPr>
        <w:t>Kingston,</w:t>
      </w:r>
      <w:r w:rsidR="00D57176" w:rsidRPr="00CA186D">
        <w:rPr>
          <w:rFonts w:ascii="Times New Roman" w:hAnsi="Times New Roman" w:cs="Times New Roman"/>
          <w:sz w:val="24"/>
          <w:szCs w:val="24"/>
        </w:rPr>
        <w:t xml:space="preserve"> ON</w:t>
      </w:r>
    </w:p>
    <w:p w14:paraId="2C5D5B84" w14:textId="6545D6A9" w:rsidR="00D57176" w:rsidRDefault="003A64F1"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août</w:t>
      </w:r>
      <w:r w:rsidR="00865BAB">
        <w:rPr>
          <w:rFonts w:ascii="Times New Roman" w:hAnsi="Times New Roman" w:cs="Times New Roman"/>
          <w:sz w:val="24"/>
          <w:szCs w:val="24"/>
        </w:rPr>
        <w:t xml:space="preserve"> 13</w:t>
      </w:r>
      <w:r w:rsidR="00D57176">
        <w:rPr>
          <w:rFonts w:ascii="Times New Roman" w:hAnsi="Times New Roman" w:cs="Times New Roman"/>
          <w:sz w:val="24"/>
          <w:szCs w:val="24"/>
        </w:rPr>
        <w:t xml:space="preserve"> </w:t>
      </w:r>
      <w:r w:rsidR="00865BAB">
        <w:rPr>
          <w:rFonts w:ascii="Times New Roman" w:hAnsi="Times New Roman" w:cs="Times New Roman"/>
          <w:sz w:val="24"/>
          <w:szCs w:val="24"/>
        </w:rPr>
        <w:t xml:space="preserve">– </w:t>
      </w:r>
      <w:r w:rsidR="00804F5F">
        <w:rPr>
          <w:rFonts w:ascii="Times New Roman" w:hAnsi="Times New Roman" w:cs="Times New Roman"/>
          <w:sz w:val="24"/>
          <w:szCs w:val="24"/>
        </w:rPr>
        <w:t>Réun</w:t>
      </w:r>
      <w:r w:rsidR="00B71EDE">
        <w:rPr>
          <w:rFonts w:ascii="Times New Roman" w:hAnsi="Times New Roman" w:cs="Times New Roman"/>
          <w:sz w:val="24"/>
          <w:szCs w:val="24"/>
        </w:rPr>
        <w:t>ion ART</w:t>
      </w:r>
      <w:r w:rsidR="00865BAB">
        <w:rPr>
          <w:rFonts w:ascii="Times New Roman" w:hAnsi="Times New Roman" w:cs="Times New Roman"/>
          <w:sz w:val="24"/>
          <w:szCs w:val="24"/>
        </w:rPr>
        <w:t>, Virtu</w:t>
      </w:r>
      <w:r w:rsidR="00804F5F">
        <w:rPr>
          <w:rFonts w:ascii="Times New Roman" w:hAnsi="Times New Roman" w:cs="Times New Roman"/>
          <w:sz w:val="24"/>
          <w:szCs w:val="24"/>
        </w:rPr>
        <w:t>elle</w:t>
      </w:r>
    </w:p>
    <w:p w14:paraId="71ACC490" w14:textId="36D081A7" w:rsidR="00D57176" w:rsidRPr="00B71EDE" w:rsidRDefault="003A64F1" w:rsidP="00EC7AF7">
      <w:pPr>
        <w:pStyle w:val="ListParagraph"/>
        <w:numPr>
          <w:ilvl w:val="0"/>
          <w:numId w:val="1"/>
        </w:numPr>
        <w:rPr>
          <w:rFonts w:ascii="Times New Roman" w:hAnsi="Times New Roman" w:cs="Times New Roman"/>
          <w:sz w:val="24"/>
          <w:szCs w:val="24"/>
          <w:lang w:val="fr-CA"/>
        </w:rPr>
      </w:pPr>
      <w:r w:rsidRPr="00B71EDE">
        <w:rPr>
          <w:rFonts w:ascii="Times New Roman" w:hAnsi="Times New Roman" w:cs="Times New Roman"/>
          <w:sz w:val="24"/>
          <w:szCs w:val="24"/>
          <w:lang w:val="fr-CA"/>
        </w:rPr>
        <w:t>sept</w:t>
      </w:r>
      <w:r w:rsidR="00FC3286" w:rsidRPr="00B71EDE">
        <w:rPr>
          <w:rFonts w:ascii="Times New Roman" w:hAnsi="Times New Roman" w:cs="Times New Roman"/>
          <w:sz w:val="24"/>
          <w:szCs w:val="24"/>
          <w:lang w:val="fr-CA"/>
        </w:rPr>
        <w:t xml:space="preserve"> 1</w:t>
      </w:r>
      <w:r w:rsidR="00D57176" w:rsidRPr="00B71EDE">
        <w:rPr>
          <w:rFonts w:ascii="Times New Roman" w:hAnsi="Times New Roman" w:cs="Times New Roman"/>
          <w:sz w:val="24"/>
          <w:szCs w:val="24"/>
          <w:lang w:val="fr-CA"/>
        </w:rPr>
        <w:t xml:space="preserve"> – </w:t>
      </w:r>
      <w:r w:rsidR="00B71EDE" w:rsidRPr="00B71EDE">
        <w:rPr>
          <w:rFonts w:ascii="Times New Roman" w:hAnsi="Times New Roman" w:cs="Times New Roman"/>
          <w:sz w:val="24"/>
          <w:szCs w:val="24"/>
          <w:lang w:val="fr-CA"/>
        </w:rPr>
        <w:t>Défilé de la Fête du travail</w:t>
      </w:r>
      <w:r w:rsidR="00FC3286" w:rsidRPr="00B71EDE">
        <w:rPr>
          <w:rFonts w:ascii="Times New Roman" w:hAnsi="Times New Roman" w:cs="Times New Roman"/>
          <w:sz w:val="24"/>
          <w:szCs w:val="24"/>
          <w:lang w:val="fr-CA"/>
        </w:rPr>
        <w:t>, Kingston, ON</w:t>
      </w:r>
    </w:p>
    <w:p w14:paraId="7CA059E0" w14:textId="2D5DA78D" w:rsidR="00D57176" w:rsidRPr="00B71EDE" w:rsidRDefault="003A64F1" w:rsidP="00EC7AF7">
      <w:pPr>
        <w:pStyle w:val="ListParagraph"/>
        <w:numPr>
          <w:ilvl w:val="0"/>
          <w:numId w:val="1"/>
        </w:numPr>
        <w:rPr>
          <w:rFonts w:ascii="Times New Roman" w:hAnsi="Times New Roman" w:cs="Times New Roman"/>
          <w:sz w:val="24"/>
          <w:szCs w:val="24"/>
          <w:lang w:val="fr-CA"/>
        </w:rPr>
      </w:pPr>
      <w:r w:rsidRPr="00B71EDE">
        <w:rPr>
          <w:rFonts w:ascii="Times New Roman" w:hAnsi="Times New Roman" w:cs="Times New Roman"/>
          <w:sz w:val="24"/>
          <w:szCs w:val="24"/>
          <w:lang w:val="fr-CA"/>
        </w:rPr>
        <w:t>sept</w:t>
      </w:r>
      <w:r w:rsidR="00FC3286" w:rsidRPr="00B71EDE">
        <w:rPr>
          <w:rFonts w:ascii="Times New Roman" w:hAnsi="Times New Roman" w:cs="Times New Roman"/>
          <w:sz w:val="24"/>
          <w:szCs w:val="24"/>
          <w:lang w:val="fr-CA"/>
        </w:rPr>
        <w:t xml:space="preserve"> 4-7</w:t>
      </w:r>
      <w:r w:rsidR="00D57176" w:rsidRPr="00B71EDE">
        <w:rPr>
          <w:rFonts w:ascii="Times New Roman" w:hAnsi="Times New Roman" w:cs="Times New Roman"/>
          <w:sz w:val="24"/>
          <w:szCs w:val="24"/>
          <w:lang w:val="fr-CA"/>
        </w:rPr>
        <w:t xml:space="preserve"> – </w:t>
      </w:r>
      <w:r w:rsidR="00B71EDE" w:rsidRPr="00B71EDE">
        <w:rPr>
          <w:rFonts w:ascii="Times New Roman" w:hAnsi="Times New Roman" w:cs="Times New Roman"/>
          <w:sz w:val="24"/>
          <w:szCs w:val="24"/>
          <w:lang w:val="fr-CA"/>
        </w:rPr>
        <w:t>Conférence régionale de l’Ontario UEDN</w:t>
      </w:r>
      <w:r w:rsidR="00FC3286" w:rsidRPr="00B71EDE">
        <w:rPr>
          <w:rFonts w:ascii="Times New Roman" w:hAnsi="Times New Roman" w:cs="Times New Roman"/>
          <w:sz w:val="24"/>
          <w:szCs w:val="24"/>
          <w:lang w:val="fr-CA"/>
        </w:rPr>
        <w:t xml:space="preserve">, </w:t>
      </w:r>
      <w:r w:rsidR="006D7280" w:rsidRPr="00B71EDE">
        <w:rPr>
          <w:rFonts w:ascii="Times New Roman" w:hAnsi="Times New Roman" w:cs="Times New Roman"/>
          <w:sz w:val="24"/>
          <w:szCs w:val="24"/>
          <w:lang w:val="fr-CA"/>
        </w:rPr>
        <w:t>Huntsville, ON</w:t>
      </w:r>
    </w:p>
    <w:p w14:paraId="089EBF12" w14:textId="481AB96D" w:rsidR="00D57176" w:rsidRPr="00B71EDE" w:rsidRDefault="003A64F1" w:rsidP="00EC7AF7">
      <w:pPr>
        <w:pStyle w:val="ListParagraph"/>
        <w:numPr>
          <w:ilvl w:val="0"/>
          <w:numId w:val="1"/>
        </w:numPr>
        <w:rPr>
          <w:rFonts w:ascii="Times New Roman" w:hAnsi="Times New Roman" w:cs="Times New Roman"/>
          <w:sz w:val="24"/>
          <w:szCs w:val="24"/>
          <w:lang w:val="fr-CA"/>
        </w:rPr>
      </w:pPr>
      <w:r w:rsidRPr="00B71EDE">
        <w:rPr>
          <w:rFonts w:ascii="Times New Roman" w:hAnsi="Times New Roman" w:cs="Times New Roman"/>
          <w:sz w:val="24"/>
          <w:szCs w:val="24"/>
          <w:lang w:val="fr-CA"/>
        </w:rPr>
        <w:t>sept</w:t>
      </w:r>
      <w:r w:rsidR="006D7280" w:rsidRPr="00B71EDE">
        <w:rPr>
          <w:rFonts w:ascii="Times New Roman" w:hAnsi="Times New Roman" w:cs="Times New Roman"/>
          <w:sz w:val="24"/>
          <w:szCs w:val="24"/>
          <w:lang w:val="fr-CA"/>
        </w:rPr>
        <w:t xml:space="preserve"> 8-9</w:t>
      </w:r>
      <w:r w:rsidR="00D57176" w:rsidRPr="00B71EDE">
        <w:rPr>
          <w:rFonts w:ascii="Times New Roman" w:hAnsi="Times New Roman" w:cs="Times New Roman"/>
          <w:sz w:val="24"/>
          <w:szCs w:val="24"/>
          <w:lang w:val="fr-CA"/>
        </w:rPr>
        <w:t xml:space="preserve"> – </w:t>
      </w:r>
      <w:r w:rsidR="00B71EDE" w:rsidRPr="00B71EDE">
        <w:rPr>
          <w:rFonts w:ascii="Times New Roman" w:hAnsi="Times New Roman" w:cs="Times New Roman"/>
          <w:sz w:val="24"/>
          <w:szCs w:val="24"/>
          <w:lang w:val="fr-CA"/>
        </w:rPr>
        <w:t>Réunion du Comité directeur des pompiers</w:t>
      </w:r>
      <w:r w:rsidR="00B65A30" w:rsidRPr="00B71EDE">
        <w:rPr>
          <w:rFonts w:ascii="Times New Roman" w:hAnsi="Times New Roman" w:cs="Times New Roman"/>
          <w:sz w:val="24"/>
          <w:szCs w:val="24"/>
          <w:lang w:val="fr-CA"/>
        </w:rPr>
        <w:t>, Ottawa, ON</w:t>
      </w:r>
    </w:p>
    <w:p w14:paraId="566C5F55" w14:textId="763E896C" w:rsidR="00E8111B" w:rsidRDefault="003A64F1"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sept</w:t>
      </w:r>
      <w:r w:rsidR="00B65A30">
        <w:rPr>
          <w:rFonts w:ascii="Times New Roman" w:hAnsi="Times New Roman" w:cs="Times New Roman"/>
          <w:sz w:val="24"/>
          <w:szCs w:val="24"/>
        </w:rPr>
        <w:t xml:space="preserve"> 10</w:t>
      </w:r>
      <w:r w:rsidR="00E8111B">
        <w:rPr>
          <w:rFonts w:ascii="Times New Roman" w:hAnsi="Times New Roman" w:cs="Times New Roman"/>
          <w:sz w:val="24"/>
          <w:szCs w:val="24"/>
        </w:rPr>
        <w:t xml:space="preserve"> – </w:t>
      </w:r>
      <w:r w:rsidR="00B71EDE">
        <w:rPr>
          <w:rFonts w:ascii="Times New Roman" w:hAnsi="Times New Roman" w:cs="Times New Roman"/>
          <w:sz w:val="24"/>
          <w:szCs w:val="24"/>
        </w:rPr>
        <w:t>Réunion ART</w:t>
      </w:r>
      <w:r w:rsidR="00B65A30">
        <w:rPr>
          <w:rFonts w:ascii="Times New Roman" w:hAnsi="Times New Roman" w:cs="Times New Roman"/>
          <w:sz w:val="24"/>
          <w:szCs w:val="24"/>
        </w:rPr>
        <w:t>, Virtual</w:t>
      </w:r>
    </w:p>
    <w:p w14:paraId="77D5089F" w14:textId="02FE4BEF" w:rsidR="008A67A4" w:rsidRPr="00B71EDE" w:rsidRDefault="003A64F1" w:rsidP="00EC7AF7">
      <w:pPr>
        <w:pStyle w:val="ListParagraph"/>
        <w:numPr>
          <w:ilvl w:val="0"/>
          <w:numId w:val="1"/>
        </w:numPr>
        <w:rPr>
          <w:rFonts w:ascii="Times New Roman" w:hAnsi="Times New Roman" w:cs="Times New Roman"/>
          <w:sz w:val="24"/>
          <w:szCs w:val="24"/>
          <w:lang w:val="fr-CA"/>
        </w:rPr>
      </w:pPr>
      <w:r w:rsidRPr="00B71EDE">
        <w:rPr>
          <w:rFonts w:ascii="Times New Roman" w:hAnsi="Times New Roman" w:cs="Times New Roman"/>
          <w:sz w:val="24"/>
          <w:szCs w:val="24"/>
          <w:lang w:val="fr-CA"/>
        </w:rPr>
        <w:t>sept</w:t>
      </w:r>
      <w:r w:rsidR="008A67A4" w:rsidRPr="00B71EDE">
        <w:rPr>
          <w:rFonts w:ascii="Times New Roman" w:hAnsi="Times New Roman" w:cs="Times New Roman"/>
          <w:sz w:val="24"/>
          <w:szCs w:val="24"/>
          <w:lang w:val="fr-CA"/>
        </w:rPr>
        <w:t xml:space="preserve"> </w:t>
      </w:r>
      <w:r w:rsidR="007E2EF7" w:rsidRPr="00B71EDE">
        <w:rPr>
          <w:rFonts w:ascii="Times New Roman" w:hAnsi="Times New Roman" w:cs="Times New Roman"/>
          <w:sz w:val="24"/>
          <w:szCs w:val="24"/>
          <w:lang w:val="fr-CA"/>
        </w:rPr>
        <w:t>10</w:t>
      </w:r>
      <w:r w:rsidR="008A67A4" w:rsidRPr="00B71EDE">
        <w:rPr>
          <w:rFonts w:ascii="Times New Roman" w:hAnsi="Times New Roman" w:cs="Times New Roman"/>
          <w:sz w:val="24"/>
          <w:szCs w:val="24"/>
          <w:lang w:val="fr-CA"/>
        </w:rPr>
        <w:t xml:space="preserve"> </w:t>
      </w:r>
      <w:r w:rsidR="00BC3CB0" w:rsidRPr="00B71EDE">
        <w:rPr>
          <w:rFonts w:ascii="Times New Roman" w:hAnsi="Times New Roman" w:cs="Times New Roman"/>
          <w:sz w:val="24"/>
          <w:szCs w:val="24"/>
          <w:lang w:val="fr-CA"/>
        </w:rPr>
        <w:t>–</w:t>
      </w:r>
      <w:r w:rsidR="008A67A4" w:rsidRPr="00B71EDE">
        <w:rPr>
          <w:rFonts w:ascii="Times New Roman" w:hAnsi="Times New Roman" w:cs="Times New Roman"/>
          <w:sz w:val="24"/>
          <w:szCs w:val="24"/>
          <w:lang w:val="fr-CA"/>
        </w:rPr>
        <w:t xml:space="preserve"> </w:t>
      </w:r>
      <w:r w:rsidR="00B71EDE" w:rsidRPr="00B71EDE">
        <w:rPr>
          <w:rFonts w:ascii="Times New Roman" w:hAnsi="Times New Roman" w:cs="Times New Roman"/>
          <w:sz w:val="24"/>
          <w:szCs w:val="24"/>
          <w:lang w:val="fr-CA"/>
        </w:rPr>
        <w:t>Entrevues</w:t>
      </w:r>
      <w:r w:rsidR="008A67A4" w:rsidRPr="00B71EDE">
        <w:rPr>
          <w:rFonts w:ascii="Times New Roman" w:hAnsi="Times New Roman" w:cs="Times New Roman"/>
          <w:sz w:val="24"/>
          <w:szCs w:val="24"/>
          <w:lang w:val="fr-CA"/>
        </w:rPr>
        <w:t xml:space="preserve"> #1</w:t>
      </w:r>
      <w:r w:rsidR="00BC3CB0" w:rsidRPr="00B71EDE">
        <w:rPr>
          <w:rFonts w:ascii="Times New Roman" w:hAnsi="Times New Roman" w:cs="Times New Roman"/>
          <w:sz w:val="24"/>
          <w:szCs w:val="24"/>
          <w:lang w:val="fr-CA"/>
        </w:rPr>
        <w:t xml:space="preserve">-2 </w:t>
      </w:r>
      <w:r w:rsidR="00B71EDE" w:rsidRPr="00B71EDE">
        <w:rPr>
          <w:rFonts w:ascii="Times New Roman" w:hAnsi="Times New Roman" w:cs="Times New Roman"/>
          <w:sz w:val="24"/>
          <w:szCs w:val="24"/>
          <w:lang w:val="fr-CA"/>
        </w:rPr>
        <w:t xml:space="preserve">pour le poste </w:t>
      </w:r>
      <w:r w:rsidR="00B71EDE">
        <w:rPr>
          <w:rFonts w:ascii="Times New Roman" w:hAnsi="Times New Roman" w:cs="Times New Roman"/>
          <w:sz w:val="24"/>
          <w:szCs w:val="24"/>
          <w:lang w:val="fr-CA"/>
        </w:rPr>
        <w:t>de l’agent des Communications</w:t>
      </w:r>
    </w:p>
    <w:p w14:paraId="6ABF203E" w14:textId="0B7314C0" w:rsidR="00BC3CB0" w:rsidRPr="00B71EDE" w:rsidRDefault="003A64F1" w:rsidP="00BC3CB0">
      <w:pPr>
        <w:pStyle w:val="ListParagraph"/>
        <w:numPr>
          <w:ilvl w:val="0"/>
          <w:numId w:val="1"/>
        </w:numPr>
        <w:rPr>
          <w:rFonts w:ascii="Times New Roman" w:hAnsi="Times New Roman" w:cs="Times New Roman"/>
          <w:sz w:val="24"/>
          <w:szCs w:val="24"/>
          <w:lang w:val="fr-CA"/>
        </w:rPr>
      </w:pPr>
      <w:r w:rsidRPr="00B71EDE">
        <w:rPr>
          <w:rFonts w:ascii="Times New Roman" w:hAnsi="Times New Roman" w:cs="Times New Roman"/>
          <w:sz w:val="24"/>
          <w:szCs w:val="24"/>
          <w:lang w:val="fr-CA"/>
        </w:rPr>
        <w:t>sept</w:t>
      </w:r>
      <w:r w:rsidR="00BC3CB0" w:rsidRPr="00B71EDE">
        <w:rPr>
          <w:rFonts w:ascii="Times New Roman" w:hAnsi="Times New Roman" w:cs="Times New Roman"/>
          <w:sz w:val="24"/>
          <w:szCs w:val="24"/>
          <w:lang w:val="fr-CA"/>
        </w:rPr>
        <w:t xml:space="preserve"> </w:t>
      </w:r>
      <w:r w:rsidR="007E2EF7" w:rsidRPr="00B71EDE">
        <w:rPr>
          <w:rFonts w:ascii="Times New Roman" w:hAnsi="Times New Roman" w:cs="Times New Roman"/>
          <w:sz w:val="24"/>
          <w:szCs w:val="24"/>
          <w:lang w:val="fr-CA"/>
        </w:rPr>
        <w:t>11</w:t>
      </w:r>
      <w:r w:rsidR="00BC3CB0" w:rsidRPr="00B71EDE">
        <w:rPr>
          <w:rFonts w:ascii="Times New Roman" w:hAnsi="Times New Roman" w:cs="Times New Roman"/>
          <w:sz w:val="24"/>
          <w:szCs w:val="24"/>
          <w:lang w:val="fr-CA"/>
        </w:rPr>
        <w:t xml:space="preserve"> – </w:t>
      </w:r>
      <w:r w:rsidR="00B71EDE" w:rsidRPr="00B71EDE">
        <w:rPr>
          <w:rFonts w:ascii="Times New Roman" w:hAnsi="Times New Roman" w:cs="Times New Roman"/>
          <w:sz w:val="24"/>
          <w:szCs w:val="24"/>
          <w:lang w:val="fr-CA"/>
        </w:rPr>
        <w:t>Entrevues #</w:t>
      </w:r>
      <w:r w:rsidR="00B71EDE">
        <w:rPr>
          <w:rFonts w:ascii="Times New Roman" w:hAnsi="Times New Roman" w:cs="Times New Roman"/>
          <w:sz w:val="24"/>
          <w:szCs w:val="24"/>
          <w:lang w:val="fr-CA"/>
        </w:rPr>
        <w:t>2-3</w:t>
      </w:r>
      <w:r w:rsidR="00B71EDE" w:rsidRPr="00B71EDE">
        <w:rPr>
          <w:rFonts w:ascii="Times New Roman" w:hAnsi="Times New Roman" w:cs="Times New Roman"/>
          <w:sz w:val="24"/>
          <w:szCs w:val="24"/>
          <w:lang w:val="fr-CA"/>
        </w:rPr>
        <w:t xml:space="preserve"> pour le poste </w:t>
      </w:r>
      <w:r w:rsidR="00B71EDE">
        <w:rPr>
          <w:rFonts w:ascii="Times New Roman" w:hAnsi="Times New Roman" w:cs="Times New Roman"/>
          <w:sz w:val="24"/>
          <w:szCs w:val="24"/>
          <w:lang w:val="fr-CA"/>
        </w:rPr>
        <w:t>de l’agent des Communications</w:t>
      </w:r>
    </w:p>
    <w:p w14:paraId="3466666A" w14:textId="1E7F8D1C" w:rsidR="002D0163" w:rsidRPr="00B71EDE" w:rsidRDefault="003A64F1" w:rsidP="00EC7AF7">
      <w:pPr>
        <w:pStyle w:val="ListParagraph"/>
        <w:numPr>
          <w:ilvl w:val="0"/>
          <w:numId w:val="1"/>
        </w:numPr>
        <w:rPr>
          <w:rFonts w:ascii="Times New Roman" w:hAnsi="Times New Roman" w:cs="Times New Roman"/>
          <w:sz w:val="24"/>
          <w:szCs w:val="24"/>
          <w:lang w:val="fr-CA"/>
        </w:rPr>
      </w:pPr>
      <w:r w:rsidRPr="00B71EDE">
        <w:rPr>
          <w:rFonts w:ascii="Times New Roman" w:hAnsi="Times New Roman" w:cs="Times New Roman"/>
          <w:sz w:val="24"/>
          <w:szCs w:val="24"/>
          <w:lang w:val="fr-CA"/>
        </w:rPr>
        <w:t>sept</w:t>
      </w:r>
      <w:r w:rsidR="00B65A30" w:rsidRPr="00B71EDE">
        <w:rPr>
          <w:rFonts w:ascii="Times New Roman" w:hAnsi="Times New Roman" w:cs="Times New Roman"/>
          <w:sz w:val="24"/>
          <w:szCs w:val="24"/>
          <w:lang w:val="fr-CA"/>
        </w:rPr>
        <w:t xml:space="preserve"> 15</w:t>
      </w:r>
      <w:r w:rsidR="002D0163" w:rsidRPr="00B71EDE">
        <w:rPr>
          <w:rFonts w:ascii="Times New Roman" w:hAnsi="Times New Roman" w:cs="Times New Roman"/>
          <w:sz w:val="24"/>
          <w:szCs w:val="24"/>
          <w:lang w:val="fr-CA"/>
        </w:rPr>
        <w:t xml:space="preserve"> – </w:t>
      </w:r>
      <w:r w:rsidR="00B71EDE" w:rsidRPr="00B71EDE">
        <w:rPr>
          <w:rFonts w:ascii="Times New Roman" w:hAnsi="Times New Roman" w:cs="Times New Roman"/>
          <w:sz w:val="24"/>
          <w:szCs w:val="24"/>
          <w:lang w:val="fr-CA"/>
        </w:rPr>
        <w:t>Transfert avec le V</w:t>
      </w:r>
      <w:r w:rsidR="00B71EDE">
        <w:rPr>
          <w:rFonts w:ascii="Times New Roman" w:hAnsi="Times New Roman" w:cs="Times New Roman"/>
          <w:sz w:val="24"/>
          <w:szCs w:val="24"/>
          <w:lang w:val="fr-CA"/>
        </w:rPr>
        <w:t>PE</w:t>
      </w:r>
    </w:p>
    <w:p w14:paraId="3C5AE31F" w14:textId="6B5A3721" w:rsidR="002D0163" w:rsidRDefault="003A64F1"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sept</w:t>
      </w:r>
      <w:r w:rsidR="007367F2">
        <w:rPr>
          <w:rFonts w:ascii="Times New Roman" w:hAnsi="Times New Roman" w:cs="Times New Roman"/>
          <w:sz w:val="24"/>
          <w:szCs w:val="24"/>
        </w:rPr>
        <w:t xml:space="preserve"> 17-19</w:t>
      </w:r>
      <w:r w:rsidR="002D0163">
        <w:rPr>
          <w:rFonts w:ascii="Times New Roman" w:hAnsi="Times New Roman" w:cs="Times New Roman"/>
          <w:sz w:val="24"/>
          <w:szCs w:val="24"/>
        </w:rPr>
        <w:t xml:space="preserve"> – </w:t>
      </w:r>
      <w:r w:rsidR="00B71EDE">
        <w:rPr>
          <w:rFonts w:ascii="Times New Roman" w:hAnsi="Times New Roman" w:cs="Times New Roman"/>
          <w:sz w:val="24"/>
          <w:szCs w:val="24"/>
        </w:rPr>
        <w:t>Réunion CNPSS</w:t>
      </w:r>
      <w:r w:rsidR="00395936">
        <w:rPr>
          <w:rFonts w:ascii="Times New Roman" w:hAnsi="Times New Roman" w:cs="Times New Roman"/>
          <w:sz w:val="24"/>
          <w:szCs w:val="24"/>
        </w:rPr>
        <w:t>, Ottawa</w:t>
      </w:r>
      <w:r w:rsidR="002D0163">
        <w:rPr>
          <w:rFonts w:ascii="Times New Roman" w:hAnsi="Times New Roman" w:cs="Times New Roman"/>
          <w:sz w:val="24"/>
          <w:szCs w:val="24"/>
        </w:rPr>
        <w:t>, ON</w:t>
      </w:r>
    </w:p>
    <w:p w14:paraId="42F28513" w14:textId="77B49D80" w:rsidR="002D0163" w:rsidRPr="00B71EDE" w:rsidRDefault="003A64F1" w:rsidP="00EC7AF7">
      <w:pPr>
        <w:pStyle w:val="ListParagraph"/>
        <w:numPr>
          <w:ilvl w:val="0"/>
          <w:numId w:val="1"/>
        </w:numPr>
        <w:rPr>
          <w:rFonts w:ascii="Times New Roman" w:hAnsi="Times New Roman" w:cs="Times New Roman"/>
          <w:sz w:val="24"/>
          <w:szCs w:val="24"/>
          <w:lang w:val="fr-CA"/>
        </w:rPr>
      </w:pPr>
      <w:r w:rsidRPr="00B71EDE">
        <w:rPr>
          <w:rFonts w:ascii="Times New Roman" w:hAnsi="Times New Roman" w:cs="Times New Roman"/>
          <w:sz w:val="24"/>
          <w:szCs w:val="24"/>
          <w:lang w:val="fr-CA"/>
        </w:rPr>
        <w:t>sept</w:t>
      </w:r>
      <w:r w:rsidR="00395936" w:rsidRPr="00B71EDE">
        <w:rPr>
          <w:rFonts w:ascii="Times New Roman" w:hAnsi="Times New Roman" w:cs="Times New Roman"/>
          <w:sz w:val="24"/>
          <w:szCs w:val="24"/>
          <w:lang w:val="fr-CA"/>
        </w:rPr>
        <w:t xml:space="preserve"> 25-28</w:t>
      </w:r>
      <w:r w:rsidR="002D0163" w:rsidRPr="00B71EDE">
        <w:rPr>
          <w:rFonts w:ascii="Times New Roman" w:hAnsi="Times New Roman" w:cs="Times New Roman"/>
          <w:sz w:val="24"/>
          <w:szCs w:val="24"/>
          <w:lang w:val="fr-CA"/>
        </w:rPr>
        <w:t xml:space="preserve"> – </w:t>
      </w:r>
      <w:r w:rsidR="00B71EDE" w:rsidRPr="00B71EDE">
        <w:rPr>
          <w:rFonts w:ascii="Times New Roman" w:hAnsi="Times New Roman" w:cs="Times New Roman"/>
          <w:sz w:val="24"/>
          <w:szCs w:val="24"/>
          <w:lang w:val="fr-CA"/>
        </w:rPr>
        <w:t>Conférence nat</w:t>
      </w:r>
      <w:r w:rsidR="00B71EDE">
        <w:rPr>
          <w:rFonts w:ascii="Times New Roman" w:hAnsi="Times New Roman" w:cs="Times New Roman"/>
          <w:sz w:val="24"/>
          <w:szCs w:val="24"/>
          <w:lang w:val="fr-CA"/>
        </w:rPr>
        <w:t xml:space="preserve">ionale </w:t>
      </w:r>
      <w:r w:rsidR="00B71EDE" w:rsidRPr="00B71EDE">
        <w:rPr>
          <w:rFonts w:ascii="Times New Roman" w:hAnsi="Times New Roman" w:cs="Times New Roman"/>
          <w:sz w:val="24"/>
          <w:szCs w:val="24"/>
          <w:lang w:val="fr-CA"/>
        </w:rPr>
        <w:t>de santé et sécurité AFPC</w:t>
      </w:r>
      <w:r w:rsidR="008A0E34" w:rsidRPr="00B71EDE">
        <w:rPr>
          <w:rFonts w:ascii="Times New Roman" w:hAnsi="Times New Roman" w:cs="Times New Roman"/>
          <w:sz w:val="24"/>
          <w:szCs w:val="24"/>
          <w:lang w:val="fr-CA"/>
        </w:rPr>
        <w:t>, Toronto</w:t>
      </w:r>
      <w:r w:rsidR="002D0163" w:rsidRPr="00B71EDE">
        <w:rPr>
          <w:rFonts w:ascii="Times New Roman" w:hAnsi="Times New Roman" w:cs="Times New Roman"/>
          <w:sz w:val="24"/>
          <w:szCs w:val="24"/>
          <w:lang w:val="fr-CA"/>
        </w:rPr>
        <w:t>, ON</w:t>
      </w:r>
    </w:p>
    <w:p w14:paraId="00C94267" w14:textId="3F5D4A70" w:rsidR="00184FBB" w:rsidRPr="00E519DA" w:rsidRDefault="008A0E34" w:rsidP="00EC7AF7">
      <w:pPr>
        <w:pStyle w:val="ListParagraph"/>
        <w:numPr>
          <w:ilvl w:val="0"/>
          <w:numId w:val="1"/>
        </w:numPr>
        <w:rPr>
          <w:rFonts w:ascii="Times New Roman" w:hAnsi="Times New Roman" w:cs="Times New Roman"/>
          <w:sz w:val="24"/>
          <w:szCs w:val="24"/>
          <w:lang w:val="fr-CA"/>
        </w:rPr>
      </w:pPr>
      <w:r w:rsidRPr="00E519DA">
        <w:rPr>
          <w:rFonts w:ascii="Times New Roman" w:hAnsi="Times New Roman" w:cs="Times New Roman"/>
          <w:sz w:val="24"/>
          <w:szCs w:val="24"/>
          <w:lang w:val="fr-CA"/>
        </w:rPr>
        <w:lastRenderedPageBreak/>
        <w:t>Octob</w:t>
      </w:r>
      <w:r w:rsidR="003A64F1" w:rsidRPr="00E519DA">
        <w:rPr>
          <w:rFonts w:ascii="Times New Roman" w:hAnsi="Times New Roman" w:cs="Times New Roman"/>
          <w:sz w:val="24"/>
          <w:szCs w:val="24"/>
          <w:lang w:val="fr-CA"/>
        </w:rPr>
        <w:t xml:space="preserve">re </w:t>
      </w:r>
      <w:r w:rsidRPr="00E519DA">
        <w:rPr>
          <w:rFonts w:ascii="Times New Roman" w:hAnsi="Times New Roman" w:cs="Times New Roman"/>
          <w:sz w:val="24"/>
          <w:szCs w:val="24"/>
          <w:lang w:val="fr-CA"/>
        </w:rPr>
        <w:t>8</w:t>
      </w:r>
      <w:r w:rsidR="00D57176" w:rsidRPr="00E519DA">
        <w:rPr>
          <w:rFonts w:ascii="Times New Roman" w:hAnsi="Times New Roman" w:cs="Times New Roman"/>
          <w:sz w:val="24"/>
          <w:szCs w:val="24"/>
          <w:lang w:val="fr-CA"/>
        </w:rPr>
        <w:t xml:space="preserve"> – </w:t>
      </w:r>
      <w:r w:rsidR="00E519DA" w:rsidRPr="00E519DA">
        <w:rPr>
          <w:rFonts w:ascii="Times New Roman" w:hAnsi="Times New Roman" w:cs="Times New Roman"/>
          <w:sz w:val="24"/>
          <w:szCs w:val="24"/>
          <w:lang w:val="fr-CA"/>
        </w:rPr>
        <w:t>Réunion financière</w:t>
      </w:r>
      <w:r w:rsidR="00E519DA">
        <w:rPr>
          <w:rFonts w:ascii="Times New Roman" w:hAnsi="Times New Roman" w:cs="Times New Roman"/>
          <w:sz w:val="24"/>
          <w:szCs w:val="24"/>
          <w:lang w:val="fr-CA"/>
        </w:rPr>
        <w:t xml:space="preserve"> de section local</w:t>
      </w:r>
      <w:r w:rsidRPr="00E519DA">
        <w:rPr>
          <w:rFonts w:ascii="Times New Roman" w:hAnsi="Times New Roman" w:cs="Times New Roman"/>
          <w:sz w:val="24"/>
          <w:szCs w:val="24"/>
          <w:lang w:val="fr-CA"/>
        </w:rPr>
        <w:t xml:space="preserve"> 00650, Trenton, ON</w:t>
      </w:r>
    </w:p>
    <w:p w14:paraId="765EE2EC" w14:textId="0E3D9930" w:rsidR="008A0E34" w:rsidRPr="00E519DA" w:rsidRDefault="008A0E34" w:rsidP="00EC7AF7">
      <w:pPr>
        <w:pStyle w:val="ListParagraph"/>
        <w:numPr>
          <w:ilvl w:val="0"/>
          <w:numId w:val="1"/>
        </w:numPr>
        <w:rPr>
          <w:rFonts w:ascii="Times New Roman" w:hAnsi="Times New Roman" w:cs="Times New Roman"/>
          <w:sz w:val="24"/>
          <w:szCs w:val="24"/>
          <w:lang w:val="fr-CA"/>
        </w:rPr>
      </w:pPr>
      <w:r w:rsidRPr="00E519DA">
        <w:rPr>
          <w:rFonts w:ascii="Times New Roman" w:hAnsi="Times New Roman" w:cs="Times New Roman"/>
          <w:sz w:val="24"/>
          <w:szCs w:val="24"/>
          <w:lang w:val="fr-CA"/>
        </w:rPr>
        <w:t>Octob</w:t>
      </w:r>
      <w:r w:rsidR="003A64F1" w:rsidRPr="00E519DA">
        <w:rPr>
          <w:rFonts w:ascii="Times New Roman" w:hAnsi="Times New Roman" w:cs="Times New Roman"/>
          <w:sz w:val="24"/>
          <w:szCs w:val="24"/>
          <w:lang w:val="fr-CA"/>
        </w:rPr>
        <w:t xml:space="preserve">re </w:t>
      </w:r>
      <w:r w:rsidRPr="00E519DA">
        <w:rPr>
          <w:rFonts w:ascii="Times New Roman" w:hAnsi="Times New Roman" w:cs="Times New Roman"/>
          <w:sz w:val="24"/>
          <w:szCs w:val="24"/>
          <w:lang w:val="fr-CA"/>
        </w:rPr>
        <w:t>14</w:t>
      </w:r>
      <w:r w:rsidR="00D76218" w:rsidRPr="00E519DA">
        <w:rPr>
          <w:rFonts w:ascii="Times New Roman" w:hAnsi="Times New Roman" w:cs="Times New Roman"/>
          <w:sz w:val="24"/>
          <w:szCs w:val="24"/>
          <w:lang w:val="fr-CA"/>
        </w:rPr>
        <w:t xml:space="preserve"> – </w:t>
      </w:r>
      <w:r w:rsidR="00E519DA" w:rsidRPr="00E519DA">
        <w:rPr>
          <w:rFonts w:ascii="Times New Roman" w:hAnsi="Times New Roman" w:cs="Times New Roman"/>
          <w:sz w:val="24"/>
          <w:szCs w:val="24"/>
          <w:lang w:val="fr-CA"/>
        </w:rPr>
        <w:t>CCSP ARC</w:t>
      </w:r>
      <w:r w:rsidR="00D76218" w:rsidRPr="00E519DA">
        <w:rPr>
          <w:rFonts w:ascii="Times New Roman" w:hAnsi="Times New Roman" w:cs="Times New Roman"/>
          <w:sz w:val="24"/>
          <w:szCs w:val="24"/>
          <w:lang w:val="fr-CA"/>
        </w:rPr>
        <w:t xml:space="preserve"> </w:t>
      </w:r>
      <w:r w:rsidR="00E519DA" w:rsidRPr="00E519DA">
        <w:rPr>
          <w:rFonts w:ascii="Times New Roman" w:hAnsi="Times New Roman" w:cs="Times New Roman"/>
          <w:sz w:val="24"/>
          <w:szCs w:val="24"/>
          <w:lang w:val="fr-CA"/>
        </w:rPr>
        <w:t>N</w:t>
      </w:r>
      <w:r w:rsidR="00D76218" w:rsidRPr="00E519DA">
        <w:rPr>
          <w:rFonts w:ascii="Times New Roman" w:hAnsi="Times New Roman" w:cs="Times New Roman"/>
          <w:sz w:val="24"/>
          <w:szCs w:val="24"/>
          <w:lang w:val="fr-CA"/>
        </w:rPr>
        <w:t>2, Virtu</w:t>
      </w:r>
      <w:r w:rsidR="00E519DA" w:rsidRPr="00E519DA">
        <w:rPr>
          <w:rFonts w:ascii="Times New Roman" w:hAnsi="Times New Roman" w:cs="Times New Roman"/>
          <w:sz w:val="24"/>
          <w:szCs w:val="24"/>
          <w:lang w:val="fr-CA"/>
        </w:rPr>
        <w:t>el</w:t>
      </w:r>
      <w:r w:rsidR="00E519DA">
        <w:rPr>
          <w:rFonts w:ascii="Times New Roman" w:hAnsi="Times New Roman" w:cs="Times New Roman"/>
          <w:sz w:val="24"/>
          <w:szCs w:val="24"/>
          <w:lang w:val="fr-CA"/>
        </w:rPr>
        <w:t>le</w:t>
      </w:r>
    </w:p>
    <w:p w14:paraId="0C0816FC" w14:textId="431448BA" w:rsidR="00D76218" w:rsidRDefault="00D76218"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Octob</w:t>
      </w:r>
      <w:r w:rsidR="003A64F1">
        <w:rPr>
          <w:rFonts w:ascii="Times New Roman" w:hAnsi="Times New Roman" w:cs="Times New Roman"/>
          <w:sz w:val="24"/>
          <w:szCs w:val="24"/>
        </w:rPr>
        <w:t>re</w:t>
      </w:r>
      <w:r>
        <w:rPr>
          <w:rFonts w:ascii="Times New Roman" w:hAnsi="Times New Roman" w:cs="Times New Roman"/>
          <w:sz w:val="24"/>
          <w:szCs w:val="24"/>
        </w:rPr>
        <w:t xml:space="preserve"> 15 – AG</w:t>
      </w:r>
      <w:r w:rsidR="00E519DA">
        <w:rPr>
          <w:rFonts w:ascii="Times New Roman" w:hAnsi="Times New Roman" w:cs="Times New Roman"/>
          <w:sz w:val="24"/>
          <w:szCs w:val="24"/>
        </w:rPr>
        <w:t>A</w:t>
      </w:r>
      <w:r>
        <w:rPr>
          <w:rFonts w:ascii="Times New Roman" w:hAnsi="Times New Roman" w:cs="Times New Roman"/>
          <w:sz w:val="24"/>
          <w:szCs w:val="24"/>
        </w:rPr>
        <w:t xml:space="preserve">s: </w:t>
      </w:r>
      <w:r w:rsidR="00E519DA">
        <w:rPr>
          <w:rFonts w:ascii="Times New Roman" w:hAnsi="Times New Roman" w:cs="Times New Roman"/>
          <w:sz w:val="24"/>
          <w:szCs w:val="24"/>
        </w:rPr>
        <w:t xml:space="preserve">sections locales </w:t>
      </w:r>
      <w:r>
        <w:rPr>
          <w:rFonts w:ascii="Times New Roman" w:hAnsi="Times New Roman" w:cs="Times New Roman"/>
          <w:sz w:val="24"/>
          <w:szCs w:val="24"/>
        </w:rPr>
        <w:t>00619, 00620, 00621, Borden, ON</w:t>
      </w:r>
    </w:p>
    <w:p w14:paraId="0BC89970" w14:textId="51EAE4BE" w:rsidR="00D76218" w:rsidRPr="00E519DA" w:rsidRDefault="00D76218" w:rsidP="00EC7AF7">
      <w:pPr>
        <w:pStyle w:val="ListParagraph"/>
        <w:numPr>
          <w:ilvl w:val="0"/>
          <w:numId w:val="1"/>
        </w:numPr>
        <w:rPr>
          <w:rFonts w:ascii="Times New Roman" w:hAnsi="Times New Roman" w:cs="Times New Roman"/>
          <w:sz w:val="24"/>
          <w:szCs w:val="24"/>
          <w:lang w:val="fr-CA"/>
        </w:rPr>
      </w:pPr>
      <w:r w:rsidRPr="00E519DA">
        <w:rPr>
          <w:rFonts w:ascii="Times New Roman" w:hAnsi="Times New Roman" w:cs="Times New Roman"/>
          <w:sz w:val="24"/>
          <w:szCs w:val="24"/>
          <w:lang w:val="fr-CA"/>
        </w:rPr>
        <w:t>Octob</w:t>
      </w:r>
      <w:r w:rsidR="003A64F1" w:rsidRPr="00E519DA">
        <w:rPr>
          <w:rFonts w:ascii="Times New Roman" w:hAnsi="Times New Roman" w:cs="Times New Roman"/>
          <w:sz w:val="24"/>
          <w:szCs w:val="24"/>
          <w:lang w:val="fr-CA"/>
        </w:rPr>
        <w:t>re</w:t>
      </w:r>
      <w:r w:rsidRPr="00E519DA">
        <w:rPr>
          <w:rFonts w:ascii="Times New Roman" w:hAnsi="Times New Roman" w:cs="Times New Roman"/>
          <w:sz w:val="24"/>
          <w:szCs w:val="24"/>
          <w:lang w:val="fr-CA"/>
        </w:rPr>
        <w:t xml:space="preserve"> 16 – </w:t>
      </w:r>
      <w:r w:rsidR="00E519DA" w:rsidRPr="00E519DA">
        <w:rPr>
          <w:rFonts w:ascii="Times New Roman" w:hAnsi="Times New Roman" w:cs="Times New Roman"/>
          <w:sz w:val="24"/>
          <w:szCs w:val="24"/>
          <w:lang w:val="fr-CA"/>
        </w:rPr>
        <w:t>CCSP du UOI</w:t>
      </w:r>
      <w:r w:rsidRPr="00E519DA">
        <w:rPr>
          <w:rFonts w:ascii="Times New Roman" w:hAnsi="Times New Roman" w:cs="Times New Roman"/>
          <w:sz w:val="24"/>
          <w:szCs w:val="24"/>
          <w:lang w:val="fr-CA"/>
        </w:rPr>
        <w:t xml:space="preserve"> Ontario, Toronto, ON</w:t>
      </w:r>
    </w:p>
    <w:p w14:paraId="309C44B7" w14:textId="172F8036" w:rsidR="00D76218" w:rsidRPr="00E519DA" w:rsidRDefault="003432A0" w:rsidP="00EC7AF7">
      <w:pPr>
        <w:pStyle w:val="ListParagraph"/>
        <w:numPr>
          <w:ilvl w:val="0"/>
          <w:numId w:val="1"/>
        </w:numPr>
        <w:rPr>
          <w:rFonts w:ascii="Times New Roman" w:hAnsi="Times New Roman" w:cs="Times New Roman"/>
          <w:sz w:val="24"/>
          <w:szCs w:val="24"/>
          <w:lang w:val="fr-CA"/>
        </w:rPr>
      </w:pPr>
      <w:r w:rsidRPr="00E519DA">
        <w:rPr>
          <w:rFonts w:ascii="Times New Roman" w:hAnsi="Times New Roman" w:cs="Times New Roman"/>
          <w:sz w:val="24"/>
          <w:szCs w:val="24"/>
          <w:lang w:val="fr-CA"/>
        </w:rPr>
        <w:t>Octob</w:t>
      </w:r>
      <w:r w:rsidR="003A64F1" w:rsidRPr="00E519DA">
        <w:rPr>
          <w:rFonts w:ascii="Times New Roman" w:hAnsi="Times New Roman" w:cs="Times New Roman"/>
          <w:sz w:val="24"/>
          <w:szCs w:val="24"/>
          <w:lang w:val="fr-CA"/>
        </w:rPr>
        <w:t>re</w:t>
      </w:r>
      <w:r w:rsidRPr="00E519DA">
        <w:rPr>
          <w:rFonts w:ascii="Times New Roman" w:hAnsi="Times New Roman" w:cs="Times New Roman"/>
          <w:sz w:val="24"/>
          <w:szCs w:val="24"/>
          <w:lang w:val="fr-CA"/>
        </w:rPr>
        <w:t xml:space="preserve"> 24 – </w:t>
      </w:r>
      <w:r w:rsidR="00E519DA" w:rsidRPr="00E519DA">
        <w:rPr>
          <w:rFonts w:ascii="Times New Roman" w:hAnsi="Times New Roman" w:cs="Times New Roman"/>
          <w:sz w:val="24"/>
          <w:szCs w:val="24"/>
          <w:lang w:val="fr-CA"/>
        </w:rPr>
        <w:t>Mode alternatif de r</w:t>
      </w:r>
      <w:r w:rsidR="00E519DA">
        <w:rPr>
          <w:rFonts w:ascii="Times New Roman" w:hAnsi="Times New Roman" w:cs="Times New Roman"/>
          <w:sz w:val="24"/>
          <w:szCs w:val="24"/>
          <w:lang w:val="fr-CA"/>
        </w:rPr>
        <w:t>é</w:t>
      </w:r>
      <w:r w:rsidR="00E519DA" w:rsidRPr="00E519DA">
        <w:rPr>
          <w:rFonts w:ascii="Times New Roman" w:hAnsi="Times New Roman" w:cs="Times New Roman"/>
          <w:sz w:val="24"/>
          <w:szCs w:val="24"/>
          <w:lang w:val="fr-CA"/>
        </w:rPr>
        <w:t>solution des conf</w:t>
      </w:r>
      <w:r w:rsidR="00E519DA">
        <w:rPr>
          <w:rFonts w:ascii="Times New Roman" w:hAnsi="Times New Roman" w:cs="Times New Roman"/>
          <w:sz w:val="24"/>
          <w:szCs w:val="24"/>
          <w:lang w:val="fr-CA"/>
        </w:rPr>
        <w:t>lits</w:t>
      </w:r>
      <w:r w:rsidRPr="00E519DA">
        <w:rPr>
          <w:rFonts w:ascii="Times New Roman" w:hAnsi="Times New Roman" w:cs="Times New Roman"/>
          <w:sz w:val="24"/>
          <w:szCs w:val="24"/>
          <w:lang w:val="fr-CA"/>
        </w:rPr>
        <w:t>, Kingston, ON</w:t>
      </w:r>
    </w:p>
    <w:p w14:paraId="4570FE4D" w14:textId="02CCF51C" w:rsidR="003432A0" w:rsidRPr="00E519DA" w:rsidRDefault="003432A0" w:rsidP="00EC7AF7">
      <w:pPr>
        <w:pStyle w:val="ListParagraph"/>
        <w:numPr>
          <w:ilvl w:val="0"/>
          <w:numId w:val="1"/>
        </w:numPr>
        <w:rPr>
          <w:rFonts w:ascii="Times New Roman" w:hAnsi="Times New Roman" w:cs="Times New Roman"/>
          <w:sz w:val="24"/>
          <w:szCs w:val="24"/>
          <w:lang w:val="fr-CA"/>
        </w:rPr>
      </w:pPr>
      <w:r w:rsidRPr="00E519DA">
        <w:rPr>
          <w:rFonts w:ascii="Times New Roman" w:hAnsi="Times New Roman" w:cs="Times New Roman"/>
          <w:sz w:val="24"/>
          <w:szCs w:val="24"/>
          <w:lang w:val="fr-CA"/>
        </w:rPr>
        <w:t>Octob</w:t>
      </w:r>
      <w:r w:rsidR="003A64F1" w:rsidRPr="00E519DA">
        <w:rPr>
          <w:rFonts w:ascii="Times New Roman" w:hAnsi="Times New Roman" w:cs="Times New Roman"/>
          <w:sz w:val="24"/>
          <w:szCs w:val="24"/>
          <w:lang w:val="fr-CA"/>
        </w:rPr>
        <w:t>re</w:t>
      </w:r>
      <w:r w:rsidRPr="00E519DA">
        <w:rPr>
          <w:rFonts w:ascii="Times New Roman" w:hAnsi="Times New Roman" w:cs="Times New Roman"/>
          <w:sz w:val="24"/>
          <w:szCs w:val="24"/>
          <w:lang w:val="fr-CA"/>
        </w:rPr>
        <w:t xml:space="preserve"> 27 – AG</w:t>
      </w:r>
      <w:r w:rsidR="00E519DA" w:rsidRPr="00E519DA">
        <w:rPr>
          <w:rFonts w:ascii="Times New Roman" w:hAnsi="Times New Roman" w:cs="Times New Roman"/>
          <w:sz w:val="24"/>
          <w:szCs w:val="24"/>
          <w:lang w:val="fr-CA"/>
        </w:rPr>
        <w:t>A</w:t>
      </w:r>
      <w:r w:rsidRPr="00E519DA">
        <w:rPr>
          <w:rFonts w:ascii="Times New Roman" w:hAnsi="Times New Roman" w:cs="Times New Roman"/>
          <w:sz w:val="24"/>
          <w:szCs w:val="24"/>
          <w:lang w:val="fr-CA"/>
        </w:rPr>
        <w:t xml:space="preserve">: </w:t>
      </w:r>
      <w:r w:rsidR="00E519DA" w:rsidRPr="00E519DA">
        <w:rPr>
          <w:rFonts w:ascii="Times New Roman" w:hAnsi="Times New Roman" w:cs="Times New Roman"/>
          <w:sz w:val="24"/>
          <w:szCs w:val="24"/>
          <w:lang w:val="fr-CA"/>
        </w:rPr>
        <w:t xml:space="preserve">section locale </w:t>
      </w:r>
      <w:r w:rsidRPr="00E519DA">
        <w:rPr>
          <w:rFonts w:ascii="Times New Roman" w:hAnsi="Times New Roman" w:cs="Times New Roman"/>
          <w:sz w:val="24"/>
          <w:szCs w:val="24"/>
          <w:lang w:val="fr-CA"/>
        </w:rPr>
        <w:t>00650</w:t>
      </w:r>
      <w:r w:rsidR="001045A1" w:rsidRPr="00E519DA">
        <w:rPr>
          <w:rFonts w:ascii="Times New Roman" w:hAnsi="Times New Roman" w:cs="Times New Roman"/>
          <w:sz w:val="24"/>
          <w:szCs w:val="24"/>
          <w:lang w:val="fr-CA"/>
        </w:rPr>
        <w:t>, Trenton, ON</w:t>
      </w:r>
    </w:p>
    <w:p w14:paraId="05921E69" w14:textId="418FDA6B" w:rsidR="001045A1" w:rsidRDefault="001045A1"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Octob</w:t>
      </w:r>
      <w:r w:rsidR="003A64F1">
        <w:rPr>
          <w:rFonts w:ascii="Times New Roman" w:hAnsi="Times New Roman" w:cs="Times New Roman"/>
          <w:sz w:val="24"/>
          <w:szCs w:val="24"/>
        </w:rPr>
        <w:t>re</w:t>
      </w:r>
      <w:r>
        <w:rPr>
          <w:rFonts w:ascii="Times New Roman" w:hAnsi="Times New Roman" w:cs="Times New Roman"/>
          <w:sz w:val="24"/>
          <w:szCs w:val="24"/>
        </w:rPr>
        <w:t xml:space="preserve"> 28 – AG</w:t>
      </w:r>
      <w:r w:rsidR="00E519DA">
        <w:rPr>
          <w:rFonts w:ascii="Times New Roman" w:hAnsi="Times New Roman" w:cs="Times New Roman"/>
          <w:sz w:val="24"/>
          <w:szCs w:val="24"/>
        </w:rPr>
        <w:t>A</w:t>
      </w:r>
      <w:r>
        <w:rPr>
          <w:rFonts w:ascii="Times New Roman" w:hAnsi="Times New Roman" w:cs="Times New Roman"/>
          <w:sz w:val="24"/>
          <w:szCs w:val="24"/>
        </w:rPr>
        <w:t>: Local 00641, Kingston, ON</w:t>
      </w:r>
    </w:p>
    <w:p w14:paraId="02648BB8" w14:textId="77861607" w:rsidR="001045A1" w:rsidRPr="00E519DA" w:rsidRDefault="001045A1" w:rsidP="00EC7AF7">
      <w:pPr>
        <w:pStyle w:val="ListParagraph"/>
        <w:numPr>
          <w:ilvl w:val="0"/>
          <w:numId w:val="1"/>
        </w:numPr>
        <w:rPr>
          <w:rFonts w:ascii="Times New Roman" w:hAnsi="Times New Roman" w:cs="Times New Roman"/>
          <w:sz w:val="24"/>
          <w:szCs w:val="24"/>
          <w:lang w:val="fr-CA"/>
        </w:rPr>
      </w:pPr>
      <w:r w:rsidRPr="00E519DA">
        <w:rPr>
          <w:rFonts w:ascii="Times New Roman" w:hAnsi="Times New Roman" w:cs="Times New Roman"/>
          <w:sz w:val="24"/>
          <w:szCs w:val="24"/>
          <w:lang w:val="fr-CA"/>
        </w:rPr>
        <w:t>Octob</w:t>
      </w:r>
      <w:r w:rsidR="003A64F1" w:rsidRPr="00E519DA">
        <w:rPr>
          <w:rFonts w:ascii="Times New Roman" w:hAnsi="Times New Roman" w:cs="Times New Roman"/>
          <w:sz w:val="24"/>
          <w:szCs w:val="24"/>
          <w:lang w:val="fr-CA"/>
        </w:rPr>
        <w:t>re</w:t>
      </w:r>
      <w:r w:rsidRPr="00E519DA">
        <w:rPr>
          <w:rFonts w:ascii="Times New Roman" w:hAnsi="Times New Roman" w:cs="Times New Roman"/>
          <w:sz w:val="24"/>
          <w:szCs w:val="24"/>
          <w:lang w:val="fr-CA"/>
        </w:rPr>
        <w:t xml:space="preserve"> 29 – AG</w:t>
      </w:r>
      <w:r w:rsidR="00E519DA">
        <w:rPr>
          <w:rFonts w:ascii="Times New Roman" w:hAnsi="Times New Roman" w:cs="Times New Roman"/>
          <w:sz w:val="24"/>
          <w:szCs w:val="24"/>
          <w:lang w:val="fr-CA"/>
        </w:rPr>
        <w:t>A</w:t>
      </w:r>
      <w:r w:rsidRPr="00E519DA">
        <w:rPr>
          <w:rFonts w:ascii="Times New Roman" w:hAnsi="Times New Roman" w:cs="Times New Roman"/>
          <w:sz w:val="24"/>
          <w:szCs w:val="24"/>
          <w:lang w:val="fr-CA"/>
        </w:rPr>
        <w:t xml:space="preserve">s: </w:t>
      </w:r>
      <w:r w:rsidR="00E519DA" w:rsidRPr="00E519DA">
        <w:rPr>
          <w:rFonts w:ascii="Times New Roman" w:hAnsi="Times New Roman" w:cs="Times New Roman"/>
          <w:sz w:val="24"/>
          <w:szCs w:val="24"/>
          <w:lang w:val="fr-CA"/>
        </w:rPr>
        <w:t xml:space="preserve">sections locales </w:t>
      </w:r>
      <w:r w:rsidRPr="00E519DA">
        <w:rPr>
          <w:rFonts w:ascii="Times New Roman" w:hAnsi="Times New Roman" w:cs="Times New Roman"/>
          <w:sz w:val="24"/>
          <w:szCs w:val="24"/>
          <w:lang w:val="fr-CA"/>
        </w:rPr>
        <w:t>00629, 00639</w:t>
      </w:r>
      <w:r w:rsidR="00DD38C1" w:rsidRPr="00E519DA">
        <w:rPr>
          <w:rFonts w:ascii="Times New Roman" w:hAnsi="Times New Roman" w:cs="Times New Roman"/>
          <w:sz w:val="24"/>
          <w:szCs w:val="24"/>
          <w:lang w:val="fr-CA"/>
        </w:rPr>
        <w:t>, Petawawa, ON</w:t>
      </w:r>
    </w:p>
    <w:p w14:paraId="7FB0D17A" w14:textId="35837A32" w:rsidR="00DD38C1" w:rsidRDefault="00DD38C1"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Octob</w:t>
      </w:r>
      <w:r w:rsidR="003A64F1">
        <w:rPr>
          <w:rFonts w:ascii="Times New Roman" w:hAnsi="Times New Roman" w:cs="Times New Roman"/>
          <w:sz w:val="24"/>
          <w:szCs w:val="24"/>
        </w:rPr>
        <w:t>re</w:t>
      </w:r>
      <w:r>
        <w:rPr>
          <w:rFonts w:ascii="Times New Roman" w:hAnsi="Times New Roman" w:cs="Times New Roman"/>
          <w:sz w:val="24"/>
          <w:szCs w:val="24"/>
        </w:rPr>
        <w:t xml:space="preserve"> 30 – AG</w:t>
      </w:r>
      <w:r w:rsidR="00E519DA">
        <w:rPr>
          <w:rFonts w:ascii="Times New Roman" w:hAnsi="Times New Roman" w:cs="Times New Roman"/>
          <w:sz w:val="24"/>
          <w:szCs w:val="24"/>
        </w:rPr>
        <w:t>A</w:t>
      </w:r>
      <w:r>
        <w:rPr>
          <w:rFonts w:ascii="Times New Roman" w:hAnsi="Times New Roman" w:cs="Times New Roman"/>
          <w:sz w:val="24"/>
          <w:szCs w:val="24"/>
        </w:rPr>
        <w:t xml:space="preserve">: </w:t>
      </w:r>
      <w:r w:rsidR="00E519DA">
        <w:rPr>
          <w:rFonts w:ascii="Times New Roman" w:hAnsi="Times New Roman" w:cs="Times New Roman"/>
          <w:sz w:val="24"/>
          <w:szCs w:val="24"/>
        </w:rPr>
        <w:t xml:space="preserve">section locale </w:t>
      </w:r>
      <w:r>
        <w:rPr>
          <w:rFonts w:ascii="Times New Roman" w:hAnsi="Times New Roman" w:cs="Times New Roman"/>
          <w:sz w:val="24"/>
          <w:szCs w:val="24"/>
        </w:rPr>
        <w:t>00635, North Bay, ON</w:t>
      </w:r>
    </w:p>
    <w:p w14:paraId="503F7A06" w14:textId="177A685C" w:rsidR="00DD38C1" w:rsidRPr="00E519DA" w:rsidRDefault="00DD38C1" w:rsidP="00EC7AF7">
      <w:pPr>
        <w:pStyle w:val="ListParagraph"/>
        <w:numPr>
          <w:ilvl w:val="0"/>
          <w:numId w:val="1"/>
        </w:numPr>
        <w:rPr>
          <w:rFonts w:ascii="Times New Roman" w:hAnsi="Times New Roman" w:cs="Times New Roman"/>
          <w:sz w:val="24"/>
          <w:szCs w:val="24"/>
          <w:lang w:val="fr-CA"/>
        </w:rPr>
      </w:pPr>
      <w:r w:rsidRPr="00E519DA">
        <w:rPr>
          <w:rFonts w:ascii="Times New Roman" w:hAnsi="Times New Roman" w:cs="Times New Roman"/>
          <w:sz w:val="24"/>
          <w:szCs w:val="24"/>
          <w:lang w:val="fr-CA"/>
        </w:rPr>
        <w:t>Octob</w:t>
      </w:r>
      <w:r w:rsidR="003A64F1" w:rsidRPr="00E519DA">
        <w:rPr>
          <w:rFonts w:ascii="Times New Roman" w:hAnsi="Times New Roman" w:cs="Times New Roman"/>
          <w:sz w:val="24"/>
          <w:szCs w:val="24"/>
          <w:lang w:val="fr-CA"/>
        </w:rPr>
        <w:t>re</w:t>
      </w:r>
      <w:r w:rsidRPr="00E519DA">
        <w:rPr>
          <w:rFonts w:ascii="Times New Roman" w:hAnsi="Times New Roman" w:cs="Times New Roman"/>
          <w:sz w:val="24"/>
          <w:szCs w:val="24"/>
          <w:lang w:val="fr-CA"/>
        </w:rPr>
        <w:t xml:space="preserve"> 31 – </w:t>
      </w:r>
      <w:r w:rsidR="00E519DA" w:rsidRPr="00E519DA">
        <w:rPr>
          <w:rFonts w:ascii="Times New Roman" w:hAnsi="Times New Roman" w:cs="Times New Roman"/>
          <w:sz w:val="24"/>
          <w:szCs w:val="24"/>
          <w:lang w:val="fr-CA"/>
        </w:rPr>
        <w:t>Déplacement à Ottawa</w:t>
      </w:r>
      <w:r w:rsidRPr="00E519DA">
        <w:rPr>
          <w:rFonts w:ascii="Times New Roman" w:hAnsi="Times New Roman" w:cs="Times New Roman"/>
          <w:sz w:val="24"/>
          <w:szCs w:val="24"/>
          <w:lang w:val="fr-CA"/>
        </w:rPr>
        <w:t>, ON</w:t>
      </w:r>
    </w:p>
    <w:p w14:paraId="2F08F8AC" w14:textId="7B62CC36" w:rsidR="00DD38C1" w:rsidRPr="003A64F1" w:rsidRDefault="0090224F" w:rsidP="00EC7AF7">
      <w:pPr>
        <w:pStyle w:val="ListParagraph"/>
        <w:numPr>
          <w:ilvl w:val="0"/>
          <w:numId w:val="1"/>
        </w:numPr>
        <w:rPr>
          <w:rFonts w:ascii="Times New Roman" w:hAnsi="Times New Roman" w:cs="Times New Roman"/>
          <w:sz w:val="24"/>
          <w:szCs w:val="24"/>
          <w:lang w:val="fr-CA"/>
        </w:rPr>
      </w:pPr>
      <w:r w:rsidRPr="003A64F1">
        <w:rPr>
          <w:rFonts w:ascii="Times New Roman" w:hAnsi="Times New Roman" w:cs="Times New Roman"/>
          <w:sz w:val="24"/>
          <w:szCs w:val="24"/>
          <w:lang w:val="fr-CA"/>
        </w:rPr>
        <w:t>Novemb</w:t>
      </w:r>
      <w:r w:rsidR="003A64F1" w:rsidRPr="003A64F1">
        <w:rPr>
          <w:rFonts w:ascii="Times New Roman" w:hAnsi="Times New Roman" w:cs="Times New Roman"/>
          <w:sz w:val="24"/>
          <w:szCs w:val="24"/>
          <w:lang w:val="fr-CA"/>
        </w:rPr>
        <w:t>re</w:t>
      </w:r>
      <w:r w:rsidRPr="003A64F1">
        <w:rPr>
          <w:rFonts w:ascii="Times New Roman" w:hAnsi="Times New Roman" w:cs="Times New Roman"/>
          <w:sz w:val="24"/>
          <w:szCs w:val="24"/>
          <w:lang w:val="fr-CA"/>
        </w:rPr>
        <w:t xml:space="preserve"> 14 – </w:t>
      </w:r>
      <w:r w:rsidR="00E519DA">
        <w:rPr>
          <w:rFonts w:ascii="Times New Roman" w:hAnsi="Times New Roman" w:cs="Times New Roman"/>
          <w:sz w:val="24"/>
          <w:szCs w:val="24"/>
          <w:lang w:val="fr-CA"/>
        </w:rPr>
        <w:t>CCSP ARC</w:t>
      </w:r>
      <w:r w:rsidRPr="003A64F1">
        <w:rPr>
          <w:rFonts w:ascii="Times New Roman" w:hAnsi="Times New Roman" w:cs="Times New Roman"/>
          <w:sz w:val="24"/>
          <w:szCs w:val="24"/>
          <w:lang w:val="fr-CA"/>
        </w:rPr>
        <w:t xml:space="preserve"> </w:t>
      </w:r>
      <w:r w:rsidR="00E519DA">
        <w:rPr>
          <w:rFonts w:ascii="Times New Roman" w:hAnsi="Times New Roman" w:cs="Times New Roman"/>
          <w:sz w:val="24"/>
          <w:szCs w:val="24"/>
          <w:lang w:val="fr-CA"/>
        </w:rPr>
        <w:t>N</w:t>
      </w:r>
      <w:r w:rsidRPr="003A64F1">
        <w:rPr>
          <w:rFonts w:ascii="Times New Roman" w:hAnsi="Times New Roman" w:cs="Times New Roman"/>
          <w:sz w:val="24"/>
          <w:szCs w:val="24"/>
          <w:lang w:val="fr-CA"/>
        </w:rPr>
        <w:t>1, Ottawa, ON</w:t>
      </w:r>
    </w:p>
    <w:p w14:paraId="7EC79097" w14:textId="3DC76C69" w:rsidR="0090224F" w:rsidRPr="00E519DA" w:rsidRDefault="0090224F" w:rsidP="00EC7AF7">
      <w:pPr>
        <w:pStyle w:val="ListParagraph"/>
        <w:numPr>
          <w:ilvl w:val="0"/>
          <w:numId w:val="1"/>
        </w:numPr>
        <w:rPr>
          <w:rFonts w:ascii="Times New Roman" w:hAnsi="Times New Roman" w:cs="Times New Roman"/>
          <w:sz w:val="24"/>
          <w:szCs w:val="24"/>
          <w:lang w:val="fr-CA"/>
        </w:rPr>
      </w:pPr>
      <w:r w:rsidRPr="00E519DA">
        <w:rPr>
          <w:rFonts w:ascii="Times New Roman" w:hAnsi="Times New Roman" w:cs="Times New Roman"/>
          <w:sz w:val="24"/>
          <w:szCs w:val="24"/>
          <w:lang w:val="fr-CA"/>
        </w:rPr>
        <w:t>Novemb</w:t>
      </w:r>
      <w:r w:rsidR="003A64F1" w:rsidRPr="00E519DA">
        <w:rPr>
          <w:rFonts w:ascii="Times New Roman" w:hAnsi="Times New Roman" w:cs="Times New Roman"/>
          <w:sz w:val="24"/>
          <w:szCs w:val="24"/>
          <w:lang w:val="fr-CA"/>
        </w:rPr>
        <w:t>re</w:t>
      </w:r>
      <w:r w:rsidRPr="00E519DA">
        <w:rPr>
          <w:rFonts w:ascii="Times New Roman" w:hAnsi="Times New Roman" w:cs="Times New Roman"/>
          <w:sz w:val="24"/>
          <w:szCs w:val="24"/>
          <w:lang w:val="fr-CA"/>
        </w:rPr>
        <w:t xml:space="preserve"> 16-21 – </w:t>
      </w:r>
      <w:r w:rsidR="00E519DA" w:rsidRPr="00E519DA">
        <w:rPr>
          <w:rFonts w:ascii="Times New Roman" w:hAnsi="Times New Roman" w:cs="Times New Roman"/>
          <w:sz w:val="24"/>
          <w:szCs w:val="24"/>
          <w:lang w:val="fr-CA"/>
        </w:rPr>
        <w:t>Congrès Fédération du travail de l’</w:t>
      </w:r>
      <w:r w:rsidR="00E519DA">
        <w:rPr>
          <w:rFonts w:ascii="Times New Roman" w:hAnsi="Times New Roman" w:cs="Times New Roman"/>
          <w:sz w:val="24"/>
          <w:szCs w:val="24"/>
          <w:lang w:val="fr-CA"/>
        </w:rPr>
        <w:t>Ontario</w:t>
      </w:r>
      <w:r w:rsidRPr="00E519DA">
        <w:rPr>
          <w:rFonts w:ascii="Times New Roman" w:hAnsi="Times New Roman" w:cs="Times New Roman"/>
          <w:sz w:val="24"/>
          <w:szCs w:val="24"/>
          <w:lang w:val="fr-CA"/>
        </w:rPr>
        <w:t>, Toronto, ON</w:t>
      </w:r>
    </w:p>
    <w:p w14:paraId="2357DD09" w14:textId="0B6AAB97" w:rsidR="0090224F" w:rsidRDefault="0090224F"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Novemb</w:t>
      </w:r>
      <w:r w:rsidR="003A64F1">
        <w:rPr>
          <w:rFonts w:ascii="Times New Roman" w:hAnsi="Times New Roman" w:cs="Times New Roman"/>
          <w:sz w:val="24"/>
          <w:szCs w:val="24"/>
        </w:rPr>
        <w:t>re</w:t>
      </w:r>
      <w:r>
        <w:rPr>
          <w:rFonts w:ascii="Times New Roman" w:hAnsi="Times New Roman" w:cs="Times New Roman"/>
          <w:sz w:val="24"/>
          <w:szCs w:val="24"/>
        </w:rPr>
        <w:t xml:space="preserve"> 25 – AG</w:t>
      </w:r>
      <w:r w:rsidR="00E519DA">
        <w:rPr>
          <w:rFonts w:ascii="Times New Roman" w:hAnsi="Times New Roman" w:cs="Times New Roman"/>
          <w:sz w:val="24"/>
          <w:szCs w:val="24"/>
        </w:rPr>
        <w:t>A</w:t>
      </w:r>
      <w:r>
        <w:rPr>
          <w:rFonts w:ascii="Times New Roman" w:hAnsi="Times New Roman" w:cs="Times New Roman"/>
          <w:sz w:val="24"/>
          <w:szCs w:val="24"/>
        </w:rPr>
        <w:t xml:space="preserve">: </w:t>
      </w:r>
      <w:r w:rsidR="00E519DA">
        <w:rPr>
          <w:rFonts w:ascii="Times New Roman" w:hAnsi="Times New Roman" w:cs="Times New Roman"/>
          <w:sz w:val="24"/>
          <w:szCs w:val="24"/>
        </w:rPr>
        <w:t xml:space="preserve">section locale </w:t>
      </w:r>
      <w:r>
        <w:rPr>
          <w:rFonts w:ascii="Times New Roman" w:hAnsi="Times New Roman" w:cs="Times New Roman"/>
          <w:sz w:val="24"/>
          <w:szCs w:val="24"/>
        </w:rPr>
        <w:t>00625, Toronto, ON</w:t>
      </w:r>
    </w:p>
    <w:p w14:paraId="115ACADD" w14:textId="1814E6F3" w:rsidR="00066D20" w:rsidRPr="00E519DA" w:rsidRDefault="00066D20" w:rsidP="00EC7AF7">
      <w:pPr>
        <w:pStyle w:val="ListParagraph"/>
        <w:numPr>
          <w:ilvl w:val="0"/>
          <w:numId w:val="1"/>
        </w:numPr>
        <w:rPr>
          <w:rFonts w:ascii="Times New Roman" w:hAnsi="Times New Roman" w:cs="Times New Roman"/>
          <w:sz w:val="24"/>
          <w:szCs w:val="24"/>
          <w:lang w:val="fr-CA"/>
        </w:rPr>
      </w:pPr>
      <w:r w:rsidRPr="00E519DA">
        <w:rPr>
          <w:rFonts w:ascii="Times New Roman" w:hAnsi="Times New Roman" w:cs="Times New Roman"/>
          <w:sz w:val="24"/>
          <w:szCs w:val="24"/>
          <w:lang w:val="fr-CA"/>
        </w:rPr>
        <w:t>Novemb</w:t>
      </w:r>
      <w:r w:rsidR="003A64F1" w:rsidRPr="00E519DA">
        <w:rPr>
          <w:rFonts w:ascii="Times New Roman" w:hAnsi="Times New Roman" w:cs="Times New Roman"/>
          <w:sz w:val="24"/>
          <w:szCs w:val="24"/>
          <w:lang w:val="fr-CA"/>
        </w:rPr>
        <w:t>re</w:t>
      </w:r>
      <w:r w:rsidRPr="00E519DA">
        <w:rPr>
          <w:rFonts w:ascii="Times New Roman" w:hAnsi="Times New Roman" w:cs="Times New Roman"/>
          <w:sz w:val="24"/>
          <w:szCs w:val="24"/>
          <w:lang w:val="fr-CA"/>
        </w:rPr>
        <w:t xml:space="preserve"> 26 – AG</w:t>
      </w:r>
      <w:r w:rsidR="00E519DA" w:rsidRPr="00E519DA">
        <w:rPr>
          <w:rFonts w:ascii="Times New Roman" w:hAnsi="Times New Roman" w:cs="Times New Roman"/>
          <w:sz w:val="24"/>
          <w:szCs w:val="24"/>
          <w:lang w:val="fr-CA"/>
        </w:rPr>
        <w:t>As</w:t>
      </w:r>
      <w:r w:rsidRPr="00E519DA">
        <w:rPr>
          <w:rFonts w:ascii="Times New Roman" w:hAnsi="Times New Roman" w:cs="Times New Roman"/>
          <w:sz w:val="24"/>
          <w:szCs w:val="24"/>
          <w:lang w:val="fr-CA"/>
        </w:rPr>
        <w:t xml:space="preserve"> </w:t>
      </w:r>
      <w:r w:rsidR="00E519DA" w:rsidRPr="00E519DA">
        <w:rPr>
          <w:rFonts w:ascii="Times New Roman" w:hAnsi="Times New Roman" w:cs="Times New Roman"/>
          <w:sz w:val="24"/>
          <w:szCs w:val="24"/>
          <w:lang w:val="fr-CA"/>
        </w:rPr>
        <w:t>section locale</w:t>
      </w:r>
      <w:r w:rsidRPr="00E519DA">
        <w:rPr>
          <w:rFonts w:ascii="Times New Roman" w:hAnsi="Times New Roman" w:cs="Times New Roman"/>
          <w:sz w:val="24"/>
          <w:szCs w:val="24"/>
          <w:lang w:val="fr-CA"/>
        </w:rPr>
        <w:t xml:space="preserve"> 00649, Tor</w:t>
      </w:r>
      <w:r w:rsidR="00E519DA">
        <w:rPr>
          <w:rFonts w:ascii="Times New Roman" w:hAnsi="Times New Roman" w:cs="Times New Roman"/>
          <w:sz w:val="24"/>
          <w:szCs w:val="24"/>
          <w:lang w:val="fr-CA"/>
        </w:rPr>
        <w:t>.</w:t>
      </w:r>
      <w:r w:rsidRPr="00E519DA">
        <w:rPr>
          <w:rFonts w:ascii="Times New Roman" w:hAnsi="Times New Roman" w:cs="Times New Roman"/>
          <w:sz w:val="24"/>
          <w:szCs w:val="24"/>
          <w:lang w:val="fr-CA"/>
        </w:rPr>
        <w:t xml:space="preserve"> ON </w:t>
      </w:r>
      <w:r w:rsidR="00E519DA" w:rsidRPr="00E519DA">
        <w:rPr>
          <w:rFonts w:ascii="Times New Roman" w:hAnsi="Times New Roman" w:cs="Times New Roman"/>
          <w:sz w:val="24"/>
          <w:szCs w:val="24"/>
          <w:lang w:val="fr-CA"/>
        </w:rPr>
        <w:t>et</w:t>
      </w:r>
      <w:r w:rsidRPr="00E519DA">
        <w:rPr>
          <w:rFonts w:ascii="Times New Roman" w:hAnsi="Times New Roman" w:cs="Times New Roman"/>
          <w:sz w:val="24"/>
          <w:szCs w:val="24"/>
          <w:lang w:val="fr-CA"/>
        </w:rPr>
        <w:t xml:space="preserve"> </w:t>
      </w:r>
      <w:r w:rsidR="00E519DA">
        <w:rPr>
          <w:rFonts w:ascii="Times New Roman" w:hAnsi="Times New Roman" w:cs="Times New Roman"/>
          <w:sz w:val="24"/>
          <w:szCs w:val="24"/>
          <w:lang w:val="fr-CA"/>
        </w:rPr>
        <w:t xml:space="preserve">section locale </w:t>
      </w:r>
      <w:r w:rsidRPr="00E519DA">
        <w:rPr>
          <w:rFonts w:ascii="Times New Roman" w:hAnsi="Times New Roman" w:cs="Times New Roman"/>
          <w:sz w:val="24"/>
          <w:szCs w:val="24"/>
          <w:lang w:val="fr-CA"/>
        </w:rPr>
        <w:t>00637, Trenton, ON</w:t>
      </w:r>
    </w:p>
    <w:p w14:paraId="016F4649" w14:textId="32CD19BD" w:rsidR="00066D20" w:rsidRPr="00E519DA" w:rsidRDefault="00F131D8" w:rsidP="00EC7AF7">
      <w:pPr>
        <w:pStyle w:val="ListParagraph"/>
        <w:numPr>
          <w:ilvl w:val="0"/>
          <w:numId w:val="1"/>
        </w:numPr>
        <w:rPr>
          <w:rFonts w:ascii="Times New Roman" w:hAnsi="Times New Roman" w:cs="Times New Roman"/>
          <w:sz w:val="24"/>
          <w:szCs w:val="24"/>
          <w:lang w:val="fr-CA"/>
        </w:rPr>
      </w:pPr>
      <w:r w:rsidRPr="00E519DA">
        <w:rPr>
          <w:rFonts w:ascii="Times New Roman" w:hAnsi="Times New Roman" w:cs="Times New Roman"/>
          <w:sz w:val="24"/>
          <w:szCs w:val="24"/>
          <w:lang w:val="fr-CA"/>
        </w:rPr>
        <w:t>D</w:t>
      </w:r>
      <w:r w:rsidR="003A64F1" w:rsidRPr="00E519DA">
        <w:rPr>
          <w:rFonts w:ascii="Times New Roman" w:hAnsi="Times New Roman" w:cs="Times New Roman"/>
          <w:sz w:val="24"/>
          <w:szCs w:val="24"/>
          <w:lang w:val="fr-CA"/>
        </w:rPr>
        <w:t>é</w:t>
      </w:r>
      <w:r w:rsidRPr="00E519DA">
        <w:rPr>
          <w:rFonts w:ascii="Times New Roman" w:hAnsi="Times New Roman" w:cs="Times New Roman"/>
          <w:sz w:val="24"/>
          <w:szCs w:val="24"/>
          <w:lang w:val="fr-CA"/>
        </w:rPr>
        <w:t>cemb</w:t>
      </w:r>
      <w:r w:rsidR="003A64F1" w:rsidRPr="00E519DA">
        <w:rPr>
          <w:rFonts w:ascii="Times New Roman" w:hAnsi="Times New Roman" w:cs="Times New Roman"/>
          <w:sz w:val="24"/>
          <w:szCs w:val="24"/>
          <w:lang w:val="fr-CA"/>
        </w:rPr>
        <w:t>re</w:t>
      </w:r>
      <w:r w:rsidRPr="00E519DA">
        <w:rPr>
          <w:rFonts w:ascii="Times New Roman" w:hAnsi="Times New Roman" w:cs="Times New Roman"/>
          <w:sz w:val="24"/>
          <w:szCs w:val="24"/>
          <w:lang w:val="fr-CA"/>
        </w:rPr>
        <w:t xml:space="preserve"> 1 – </w:t>
      </w:r>
      <w:r w:rsidR="00E519DA" w:rsidRPr="00E519DA">
        <w:rPr>
          <w:rFonts w:ascii="Times New Roman" w:hAnsi="Times New Roman" w:cs="Times New Roman"/>
          <w:sz w:val="24"/>
          <w:szCs w:val="24"/>
          <w:lang w:val="fr-CA"/>
        </w:rPr>
        <w:t>Déplacement à</w:t>
      </w:r>
      <w:r w:rsidRPr="00E519DA">
        <w:rPr>
          <w:rFonts w:ascii="Times New Roman" w:hAnsi="Times New Roman" w:cs="Times New Roman"/>
          <w:sz w:val="24"/>
          <w:szCs w:val="24"/>
          <w:lang w:val="fr-CA"/>
        </w:rPr>
        <w:t xml:space="preserve"> Ottawa, ON</w:t>
      </w:r>
    </w:p>
    <w:p w14:paraId="28B7F04C" w14:textId="77777777" w:rsidR="00605A6E" w:rsidRPr="00E519DA" w:rsidRDefault="00605A6E" w:rsidP="00605A6E">
      <w:pPr>
        <w:pStyle w:val="ListParagraph"/>
        <w:ind w:left="360"/>
        <w:rPr>
          <w:rFonts w:ascii="Times New Roman" w:hAnsi="Times New Roman" w:cs="Times New Roman"/>
          <w:sz w:val="24"/>
          <w:szCs w:val="24"/>
          <w:lang w:val="fr-CA"/>
        </w:rPr>
      </w:pPr>
    </w:p>
    <w:p w14:paraId="40BFE29F" w14:textId="5B700EE4" w:rsidR="00296DF8" w:rsidRPr="001405B9" w:rsidRDefault="00E519DA" w:rsidP="00EC7AF7">
      <w:pPr>
        <w:rPr>
          <w:rFonts w:ascii="Times New Roman" w:hAnsi="Times New Roman" w:cs="Times New Roman"/>
          <w:b/>
          <w:bCs/>
          <w:sz w:val="24"/>
          <w:szCs w:val="24"/>
        </w:rPr>
      </w:pPr>
      <w:r>
        <w:rPr>
          <w:rFonts w:ascii="Times New Roman" w:hAnsi="Times New Roman" w:cs="Times New Roman"/>
          <w:b/>
          <w:bCs/>
          <w:sz w:val="24"/>
          <w:szCs w:val="24"/>
        </w:rPr>
        <w:t>Portefeuilles UEDN</w:t>
      </w:r>
      <w:r w:rsidR="007A167B" w:rsidRPr="001405B9">
        <w:rPr>
          <w:rFonts w:ascii="Times New Roman" w:hAnsi="Times New Roman" w:cs="Times New Roman"/>
          <w:b/>
          <w:bCs/>
          <w:sz w:val="24"/>
          <w:szCs w:val="24"/>
        </w:rPr>
        <w:t>:</w:t>
      </w:r>
    </w:p>
    <w:p w14:paraId="36DFD15B" w14:textId="2D719BC2" w:rsidR="00E519DA" w:rsidRPr="00E519DA" w:rsidRDefault="00E519DA" w:rsidP="00E519DA">
      <w:pPr>
        <w:rPr>
          <w:rFonts w:ascii="Times New Roman" w:hAnsi="Times New Roman" w:cs="Times New Roman"/>
          <w:sz w:val="24"/>
          <w:szCs w:val="24"/>
          <w:lang w:val="fr-CA"/>
        </w:rPr>
      </w:pPr>
      <w:r>
        <w:rPr>
          <w:rFonts w:ascii="Times New Roman" w:hAnsi="Times New Roman" w:cs="Times New Roman"/>
          <w:sz w:val="24"/>
          <w:szCs w:val="24"/>
          <w:lang w:val="fr-CA"/>
        </w:rPr>
        <w:t xml:space="preserve">Statuts </w:t>
      </w:r>
      <w:r w:rsidRPr="00E519DA">
        <w:rPr>
          <w:rFonts w:ascii="Times New Roman" w:hAnsi="Times New Roman" w:cs="Times New Roman"/>
          <w:sz w:val="24"/>
          <w:szCs w:val="24"/>
          <w:lang w:val="fr-CA"/>
        </w:rPr>
        <w:t>permanents de l'UEDN</w:t>
      </w:r>
    </w:p>
    <w:p w14:paraId="436F6BB2" w14:textId="77777777" w:rsidR="00E519DA" w:rsidRPr="00E519DA" w:rsidRDefault="00E519DA" w:rsidP="00E519DA">
      <w:pPr>
        <w:rPr>
          <w:rFonts w:ascii="Times New Roman" w:hAnsi="Times New Roman" w:cs="Times New Roman"/>
          <w:sz w:val="24"/>
          <w:szCs w:val="24"/>
          <w:lang w:val="fr-CA"/>
        </w:rPr>
      </w:pPr>
      <w:r w:rsidRPr="00E519DA">
        <w:rPr>
          <w:rFonts w:ascii="Times New Roman" w:hAnsi="Times New Roman" w:cs="Times New Roman"/>
          <w:sz w:val="24"/>
          <w:szCs w:val="24"/>
          <w:lang w:val="fr-CA"/>
        </w:rPr>
        <w:t>Santé et sécurité</w:t>
      </w:r>
    </w:p>
    <w:p w14:paraId="24836B20" w14:textId="77777777" w:rsidR="00E519DA" w:rsidRPr="00E519DA" w:rsidRDefault="00E519DA" w:rsidP="00E519DA">
      <w:pPr>
        <w:rPr>
          <w:rFonts w:ascii="Times New Roman" w:hAnsi="Times New Roman" w:cs="Times New Roman"/>
          <w:sz w:val="24"/>
          <w:szCs w:val="24"/>
          <w:lang w:val="fr-CA"/>
        </w:rPr>
      </w:pPr>
      <w:r w:rsidRPr="00E519DA">
        <w:rPr>
          <w:rFonts w:ascii="Times New Roman" w:hAnsi="Times New Roman" w:cs="Times New Roman"/>
          <w:sz w:val="24"/>
          <w:szCs w:val="24"/>
          <w:lang w:val="fr-CA"/>
        </w:rPr>
        <w:t>Retour au travail</w:t>
      </w:r>
    </w:p>
    <w:p w14:paraId="60B16DD6" w14:textId="17592529" w:rsidR="00E519DA" w:rsidRPr="00E519DA" w:rsidRDefault="00E519DA" w:rsidP="00E519DA">
      <w:pPr>
        <w:rPr>
          <w:rFonts w:ascii="Times New Roman" w:hAnsi="Times New Roman" w:cs="Times New Roman"/>
          <w:sz w:val="24"/>
          <w:szCs w:val="24"/>
          <w:lang w:val="fr-CA"/>
        </w:rPr>
      </w:pPr>
      <w:r w:rsidRPr="00E519DA">
        <w:rPr>
          <w:rFonts w:ascii="Times New Roman" w:hAnsi="Times New Roman" w:cs="Times New Roman"/>
          <w:sz w:val="24"/>
          <w:szCs w:val="24"/>
          <w:lang w:val="fr-CA"/>
        </w:rPr>
        <w:t>4e Groupe d</w:t>
      </w:r>
      <w:r>
        <w:rPr>
          <w:rFonts w:ascii="Times New Roman" w:hAnsi="Times New Roman" w:cs="Times New Roman"/>
          <w:sz w:val="24"/>
          <w:szCs w:val="24"/>
          <w:lang w:val="fr-CA"/>
        </w:rPr>
        <w:t>e soutien</w:t>
      </w:r>
      <w:r w:rsidRPr="00E519DA">
        <w:rPr>
          <w:rFonts w:ascii="Times New Roman" w:hAnsi="Times New Roman" w:cs="Times New Roman"/>
          <w:sz w:val="24"/>
          <w:szCs w:val="24"/>
          <w:lang w:val="fr-CA"/>
        </w:rPr>
        <w:t xml:space="preserve"> de la Division canadienne</w:t>
      </w:r>
    </w:p>
    <w:p w14:paraId="11CF81F6" w14:textId="77777777" w:rsidR="00E519DA" w:rsidRPr="00E519DA" w:rsidRDefault="00E519DA" w:rsidP="00E519DA">
      <w:pPr>
        <w:rPr>
          <w:rFonts w:ascii="Times New Roman" w:hAnsi="Times New Roman" w:cs="Times New Roman"/>
          <w:sz w:val="24"/>
          <w:szCs w:val="24"/>
          <w:lang w:val="fr-CA"/>
        </w:rPr>
      </w:pPr>
      <w:r w:rsidRPr="00E519DA">
        <w:rPr>
          <w:rFonts w:ascii="Times New Roman" w:hAnsi="Times New Roman" w:cs="Times New Roman"/>
          <w:sz w:val="24"/>
          <w:szCs w:val="24"/>
          <w:lang w:val="fr-CA"/>
        </w:rPr>
        <w:t>Unité des opérations immobilières (Ontario)</w:t>
      </w:r>
    </w:p>
    <w:p w14:paraId="60B97E53" w14:textId="2F7511AB" w:rsidR="00E519DA" w:rsidRPr="00E519DA" w:rsidRDefault="00E519DA" w:rsidP="00E519DA">
      <w:pPr>
        <w:rPr>
          <w:rFonts w:ascii="Times New Roman" w:hAnsi="Times New Roman" w:cs="Times New Roman"/>
          <w:sz w:val="24"/>
          <w:szCs w:val="24"/>
          <w:lang w:val="fr-CA"/>
        </w:rPr>
      </w:pPr>
      <w:r w:rsidRPr="00E519DA">
        <w:rPr>
          <w:rFonts w:ascii="Times New Roman" w:hAnsi="Times New Roman" w:cs="Times New Roman"/>
          <w:sz w:val="24"/>
          <w:szCs w:val="24"/>
          <w:lang w:val="fr-CA"/>
        </w:rPr>
        <w:t xml:space="preserve">Groupe </w:t>
      </w:r>
      <w:r>
        <w:rPr>
          <w:rFonts w:ascii="Times New Roman" w:hAnsi="Times New Roman" w:cs="Times New Roman"/>
          <w:sz w:val="24"/>
          <w:szCs w:val="24"/>
          <w:lang w:val="fr-CA"/>
        </w:rPr>
        <w:t>SMA</w:t>
      </w:r>
      <w:r w:rsidRPr="00E519DA">
        <w:rPr>
          <w:rFonts w:ascii="Times New Roman" w:hAnsi="Times New Roman" w:cs="Times New Roman"/>
          <w:sz w:val="24"/>
          <w:szCs w:val="24"/>
          <w:lang w:val="fr-CA"/>
        </w:rPr>
        <w:t xml:space="preserve"> (Mat)</w:t>
      </w:r>
    </w:p>
    <w:p w14:paraId="47302CB0" w14:textId="77777777" w:rsidR="00E519DA" w:rsidRPr="00E519DA" w:rsidRDefault="00E519DA" w:rsidP="00E519DA">
      <w:pPr>
        <w:rPr>
          <w:rFonts w:ascii="Times New Roman" w:hAnsi="Times New Roman" w:cs="Times New Roman"/>
          <w:sz w:val="24"/>
          <w:szCs w:val="24"/>
          <w:lang w:val="fr-CA"/>
        </w:rPr>
      </w:pPr>
      <w:r w:rsidRPr="00E519DA">
        <w:rPr>
          <w:rFonts w:ascii="Times New Roman" w:hAnsi="Times New Roman" w:cs="Times New Roman"/>
          <w:sz w:val="24"/>
          <w:szCs w:val="24"/>
          <w:lang w:val="fr-CA"/>
        </w:rPr>
        <w:t>Groupe de soutien du matériel</w:t>
      </w:r>
    </w:p>
    <w:p w14:paraId="1E2F436A" w14:textId="6E34B67A" w:rsidR="00E519DA" w:rsidRPr="00E519DA" w:rsidRDefault="00E519DA" w:rsidP="00E519DA">
      <w:pPr>
        <w:rPr>
          <w:rFonts w:ascii="Times New Roman" w:hAnsi="Times New Roman" w:cs="Times New Roman"/>
          <w:sz w:val="24"/>
          <w:szCs w:val="24"/>
          <w:lang w:val="fr-CA"/>
        </w:rPr>
      </w:pPr>
      <w:r w:rsidRPr="00E519DA">
        <w:rPr>
          <w:rFonts w:ascii="Times New Roman" w:hAnsi="Times New Roman" w:cs="Times New Roman"/>
          <w:sz w:val="24"/>
          <w:szCs w:val="24"/>
          <w:lang w:val="fr-CA"/>
        </w:rPr>
        <w:t xml:space="preserve">Aviation royale canadienne (ARC) </w:t>
      </w:r>
      <w:r>
        <w:rPr>
          <w:rFonts w:ascii="Times New Roman" w:hAnsi="Times New Roman" w:cs="Times New Roman"/>
          <w:sz w:val="24"/>
          <w:szCs w:val="24"/>
          <w:lang w:val="fr-CA"/>
        </w:rPr>
        <w:t>N</w:t>
      </w:r>
      <w:r w:rsidRPr="00E519DA">
        <w:rPr>
          <w:rFonts w:ascii="Times New Roman" w:hAnsi="Times New Roman" w:cs="Times New Roman"/>
          <w:sz w:val="24"/>
          <w:szCs w:val="24"/>
          <w:lang w:val="fr-CA"/>
        </w:rPr>
        <w:t xml:space="preserve">1 et ARC </w:t>
      </w:r>
      <w:r>
        <w:rPr>
          <w:rFonts w:ascii="Times New Roman" w:hAnsi="Times New Roman" w:cs="Times New Roman"/>
          <w:sz w:val="24"/>
          <w:szCs w:val="24"/>
          <w:lang w:val="fr-CA"/>
        </w:rPr>
        <w:t>N</w:t>
      </w:r>
      <w:r w:rsidRPr="00E519DA">
        <w:rPr>
          <w:rFonts w:ascii="Times New Roman" w:hAnsi="Times New Roman" w:cs="Times New Roman"/>
          <w:sz w:val="24"/>
          <w:szCs w:val="24"/>
          <w:lang w:val="fr-CA"/>
        </w:rPr>
        <w:t>2</w:t>
      </w:r>
    </w:p>
    <w:p w14:paraId="163A0D6E" w14:textId="2D1C5E56" w:rsidR="00E519DA" w:rsidRPr="00E519DA" w:rsidRDefault="00E519DA" w:rsidP="00E519DA">
      <w:pPr>
        <w:rPr>
          <w:rFonts w:ascii="Times New Roman" w:hAnsi="Times New Roman" w:cs="Times New Roman"/>
          <w:sz w:val="24"/>
          <w:szCs w:val="24"/>
          <w:lang w:val="fr-CA"/>
        </w:rPr>
      </w:pPr>
      <w:r w:rsidRPr="00E519DA">
        <w:rPr>
          <w:rFonts w:ascii="Times New Roman" w:hAnsi="Times New Roman" w:cs="Times New Roman"/>
          <w:sz w:val="24"/>
          <w:szCs w:val="24"/>
          <w:lang w:val="fr-CA"/>
        </w:rPr>
        <w:t>C</w:t>
      </w:r>
      <w:r>
        <w:rPr>
          <w:rFonts w:ascii="Times New Roman" w:hAnsi="Times New Roman" w:cs="Times New Roman"/>
          <w:sz w:val="24"/>
          <w:szCs w:val="24"/>
          <w:lang w:val="fr-CA"/>
        </w:rPr>
        <w:t>PM</w:t>
      </w:r>
      <w:r w:rsidRPr="00E519DA">
        <w:rPr>
          <w:rFonts w:ascii="Times New Roman" w:hAnsi="Times New Roman" w:cs="Times New Roman"/>
          <w:sz w:val="24"/>
          <w:szCs w:val="24"/>
          <w:lang w:val="fr-CA"/>
        </w:rPr>
        <w:t>/</w:t>
      </w:r>
      <w:r>
        <w:rPr>
          <w:rFonts w:ascii="Times New Roman" w:hAnsi="Times New Roman" w:cs="Times New Roman"/>
          <w:sz w:val="24"/>
          <w:szCs w:val="24"/>
          <w:lang w:val="fr-CA"/>
        </w:rPr>
        <w:t>COMPERSMIL</w:t>
      </w:r>
    </w:p>
    <w:p w14:paraId="4C21F938" w14:textId="2661A013" w:rsidR="00E519DA" w:rsidRPr="00E519DA" w:rsidRDefault="00E519DA" w:rsidP="00E519DA">
      <w:pPr>
        <w:rPr>
          <w:rFonts w:ascii="Times New Roman" w:hAnsi="Times New Roman" w:cs="Times New Roman"/>
          <w:sz w:val="24"/>
          <w:szCs w:val="24"/>
        </w:rPr>
      </w:pPr>
      <w:r w:rsidRPr="00E519DA">
        <w:rPr>
          <w:rFonts w:ascii="Times New Roman" w:hAnsi="Times New Roman" w:cs="Times New Roman"/>
          <w:sz w:val="24"/>
          <w:szCs w:val="24"/>
        </w:rPr>
        <w:t>ALFC</w:t>
      </w:r>
      <w:r w:rsidRPr="00E519DA">
        <w:rPr>
          <w:rFonts w:ascii="Times New Roman" w:hAnsi="Times New Roman" w:cs="Times New Roman"/>
          <w:sz w:val="24"/>
          <w:szCs w:val="24"/>
        </w:rPr>
        <w:t xml:space="preserve"> Centr</w:t>
      </w:r>
      <w:r w:rsidRPr="00E519DA">
        <w:rPr>
          <w:rFonts w:ascii="Times New Roman" w:hAnsi="Times New Roman" w:cs="Times New Roman"/>
          <w:sz w:val="24"/>
          <w:szCs w:val="24"/>
        </w:rPr>
        <w:t>al</w:t>
      </w:r>
      <w:r>
        <w:rPr>
          <w:rFonts w:ascii="Times New Roman" w:hAnsi="Times New Roman" w:cs="Times New Roman"/>
          <w:sz w:val="24"/>
          <w:szCs w:val="24"/>
        </w:rPr>
        <w:t>e</w:t>
      </w:r>
    </w:p>
    <w:p w14:paraId="241CFB60" w14:textId="5A58F19C" w:rsidR="00184FBB" w:rsidRPr="00E519DA" w:rsidRDefault="00E519DA" w:rsidP="00E519DA">
      <w:pPr>
        <w:rPr>
          <w:rFonts w:ascii="Times New Roman" w:hAnsi="Times New Roman" w:cs="Times New Roman"/>
          <w:sz w:val="24"/>
          <w:szCs w:val="24"/>
        </w:rPr>
      </w:pPr>
      <w:r w:rsidRPr="00E519DA">
        <w:rPr>
          <w:rFonts w:ascii="Times New Roman" w:hAnsi="Times New Roman" w:cs="Times New Roman"/>
          <w:sz w:val="24"/>
          <w:szCs w:val="24"/>
        </w:rPr>
        <w:t>ALFC</w:t>
      </w:r>
      <w:r w:rsidRPr="00E519DA">
        <w:rPr>
          <w:rFonts w:ascii="Times New Roman" w:hAnsi="Times New Roman" w:cs="Times New Roman"/>
          <w:sz w:val="24"/>
          <w:szCs w:val="24"/>
        </w:rPr>
        <w:t xml:space="preserve"> Est</w:t>
      </w:r>
    </w:p>
    <w:p w14:paraId="41BB46D6" w14:textId="77777777" w:rsidR="00536C76" w:rsidRPr="00E519DA" w:rsidRDefault="00536C76" w:rsidP="00257ADA">
      <w:pPr>
        <w:rPr>
          <w:rFonts w:ascii="Times New Roman" w:hAnsi="Times New Roman" w:cs="Times New Roman"/>
          <w:b/>
          <w:bCs/>
          <w:sz w:val="24"/>
          <w:szCs w:val="24"/>
        </w:rPr>
      </w:pPr>
    </w:p>
    <w:p w14:paraId="41291871" w14:textId="77777777" w:rsidR="00E519DA" w:rsidRPr="00E519DA" w:rsidRDefault="00E519DA" w:rsidP="00257ADA">
      <w:pPr>
        <w:rPr>
          <w:rFonts w:ascii="Times New Roman" w:hAnsi="Times New Roman" w:cs="Times New Roman"/>
          <w:b/>
          <w:bCs/>
          <w:sz w:val="24"/>
          <w:szCs w:val="24"/>
        </w:rPr>
      </w:pPr>
    </w:p>
    <w:p w14:paraId="3D7341C9" w14:textId="77777777" w:rsidR="00536C76" w:rsidRPr="00E519DA" w:rsidRDefault="00536C76" w:rsidP="00257ADA">
      <w:pPr>
        <w:rPr>
          <w:rFonts w:ascii="Times New Roman" w:hAnsi="Times New Roman" w:cs="Times New Roman"/>
          <w:b/>
          <w:bCs/>
          <w:sz w:val="24"/>
          <w:szCs w:val="24"/>
        </w:rPr>
      </w:pPr>
    </w:p>
    <w:p w14:paraId="2EDE7890" w14:textId="77777777" w:rsidR="00536C76" w:rsidRPr="00E519DA" w:rsidRDefault="00536C76" w:rsidP="00257ADA">
      <w:pPr>
        <w:rPr>
          <w:rFonts w:ascii="Times New Roman" w:hAnsi="Times New Roman" w:cs="Times New Roman"/>
          <w:b/>
          <w:bCs/>
          <w:sz w:val="24"/>
          <w:szCs w:val="24"/>
        </w:rPr>
      </w:pPr>
    </w:p>
    <w:p w14:paraId="23D13300" w14:textId="77777777" w:rsidR="00536C76" w:rsidRPr="00E519DA" w:rsidRDefault="00536C76" w:rsidP="00257ADA">
      <w:pPr>
        <w:rPr>
          <w:rFonts w:ascii="Times New Roman" w:hAnsi="Times New Roman" w:cs="Times New Roman"/>
          <w:b/>
          <w:bCs/>
          <w:sz w:val="24"/>
          <w:szCs w:val="24"/>
        </w:rPr>
      </w:pPr>
    </w:p>
    <w:p w14:paraId="1136F134" w14:textId="4D62DE62" w:rsidR="00257ADA" w:rsidRDefault="00E519DA" w:rsidP="00257ADA">
      <w:pPr>
        <w:rPr>
          <w:rFonts w:ascii="Times New Roman" w:hAnsi="Times New Roman" w:cs="Times New Roman"/>
          <w:b/>
          <w:bCs/>
          <w:sz w:val="24"/>
          <w:szCs w:val="24"/>
          <w:lang w:val="fr-CA"/>
        </w:rPr>
      </w:pPr>
      <w:r w:rsidRPr="00E519DA">
        <w:rPr>
          <w:rFonts w:ascii="Times New Roman" w:hAnsi="Times New Roman" w:cs="Times New Roman"/>
          <w:b/>
          <w:bCs/>
          <w:sz w:val="24"/>
          <w:szCs w:val="24"/>
          <w:lang w:val="fr-CA"/>
        </w:rPr>
        <w:lastRenderedPageBreak/>
        <w:t>Faits saillants de la région</w:t>
      </w:r>
      <w:r w:rsidR="00257ADA" w:rsidRPr="00E519DA">
        <w:rPr>
          <w:rFonts w:ascii="Times New Roman" w:hAnsi="Times New Roman" w:cs="Times New Roman"/>
          <w:b/>
          <w:bCs/>
          <w:sz w:val="24"/>
          <w:szCs w:val="24"/>
          <w:lang w:val="fr-CA"/>
        </w:rPr>
        <w:t>:</w:t>
      </w:r>
    </w:p>
    <w:p w14:paraId="76178AFF" w14:textId="77777777" w:rsidR="00E519DA" w:rsidRPr="00E519DA" w:rsidRDefault="00E519DA" w:rsidP="00E519DA">
      <w:pPr>
        <w:rPr>
          <w:rFonts w:ascii="Times New Roman" w:hAnsi="Times New Roman" w:cs="Times New Roman"/>
          <w:sz w:val="24"/>
          <w:szCs w:val="24"/>
          <w:lang w:val="fr-CA"/>
        </w:rPr>
      </w:pPr>
      <w:r w:rsidRPr="00E519DA">
        <w:rPr>
          <w:rFonts w:ascii="Times New Roman" w:hAnsi="Times New Roman" w:cs="Times New Roman"/>
          <w:sz w:val="24"/>
          <w:szCs w:val="24"/>
          <w:lang w:val="fr-CA"/>
        </w:rPr>
        <w:t>La région a connu une nouvelle période très chargée (comme souligné ci-dessus). Depuis la dernière période visée par le rapport, les membres de l'UEDN de l'Ontario ont participé à plusieurs événements. L'UEDN de l'Ontario a tenu une conférence régionale, l'AFPC a tenu une conférence nationale sur la santé et la sécurité, et la Fédération du travail de l'Ontario a tenu son congrès biennal. Les sections locales continuent de travailler à leurs plans pour mobiliser leurs membres, et certaines activités festives sont prévues pour la période des Fêtes.</w:t>
      </w:r>
    </w:p>
    <w:p w14:paraId="003C45E3" w14:textId="77777777" w:rsidR="00E519DA" w:rsidRPr="00E519DA" w:rsidRDefault="00E519DA" w:rsidP="00E519DA">
      <w:pPr>
        <w:rPr>
          <w:rFonts w:ascii="Times New Roman" w:hAnsi="Times New Roman" w:cs="Times New Roman"/>
          <w:sz w:val="24"/>
          <w:szCs w:val="24"/>
          <w:lang w:val="fr-CA"/>
        </w:rPr>
      </w:pPr>
      <w:r w:rsidRPr="00E519DA">
        <w:rPr>
          <w:rFonts w:ascii="Times New Roman" w:hAnsi="Times New Roman" w:cs="Times New Roman"/>
          <w:sz w:val="24"/>
          <w:szCs w:val="24"/>
          <w:lang w:val="fr-CA"/>
        </w:rPr>
        <w:t>La discipline de grève du Conseil du Trésor pour la région est enfin terminée, tous les rapports ont été finalisés et l'AFPC a envoyé les lettres finales à tous les briseurs de grève identifiés. Cette nouvelle a été très bien accueillie par les sections locales concernées.</w:t>
      </w:r>
    </w:p>
    <w:p w14:paraId="2351C2A6" w14:textId="77777777" w:rsidR="00E519DA" w:rsidRPr="00E519DA" w:rsidRDefault="00E519DA" w:rsidP="00E519DA">
      <w:pPr>
        <w:rPr>
          <w:rFonts w:ascii="Times New Roman" w:hAnsi="Times New Roman" w:cs="Times New Roman"/>
          <w:sz w:val="24"/>
          <w:szCs w:val="24"/>
          <w:lang w:val="fr-CA"/>
        </w:rPr>
      </w:pPr>
      <w:r w:rsidRPr="00E519DA">
        <w:rPr>
          <w:rFonts w:ascii="Times New Roman" w:hAnsi="Times New Roman" w:cs="Times New Roman"/>
          <w:sz w:val="24"/>
          <w:szCs w:val="24"/>
          <w:lang w:val="fr-CA"/>
        </w:rPr>
        <w:t>La présidente de la section locale 00623 et coordonnatrice régionale des droits de la personne, Mandy Forgét, poursuit son travail au sein de l'équipe de négociation du groupe PA. Elle est un atout inestimable pour l'équipe et les membres de l'UEDN peuvent se sentir très confiants avec elle à la table des négociations.</w:t>
      </w:r>
    </w:p>
    <w:p w14:paraId="68652FB9" w14:textId="12A52217" w:rsidR="00E519DA" w:rsidRPr="00E519DA" w:rsidRDefault="00E519DA" w:rsidP="00E519DA">
      <w:pPr>
        <w:rPr>
          <w:rFonts w:ascii="Times New Roman" w:hAnsi="Times New Roman" w:cs="Times New Roman"/>
          <w:sz w:val="24"/>
          <w:szCs w:val="24"/>
          <w:lang w:val="fr-CA"/>
        </w:rPr>
      </w:pPr>
      <w:r w:rsidRPr="00E519DA">
        <w:rPr>
          <w:rFonts w:ascii="Times New Roman" w:hAnsi="Times New Roman" w:cs="Times New Roman"/>
          <w:sz w:val="24"/>
          <w:szCs w:val="24"/>
          <w:lang w:val="fr-CA"/>
        </w:rPr>
        <w:t>La section locale 00639 est actuellement en négociation. L'employeur, le groupe Dexterra, n'a pas négocié de bonne foi et continue de retarder le processus. L'AFPC a déposé une demande de conciliation en raison de l'inaction à la table des négociations.</w:t>
      </w:r>
    </w:p>
    <w:p w14:paraId="14D6DE6D" w14:textId="65C80845" w:rsidR="0091200D" w:rsidRDefault="00E47732" w:rsidP="00E47732">
      <w:pPr>
        <w:jc w:val="center"/>
        <w:rPr>
          <w:rFonts w:ascii="Times New Roman" w:hAnsi="Times New Roman" w:cs="Times New Roman"/>
          <w:sz w:val="24"/>
          <w:szCs w:val="24"/>
        </w:rPr>
      </w:pPr>
      <w:r>
        <w:rPr>
          <w:noProof/>
        </w:rPr>
        <w:drawing>
          <wp:inline distT="0" distB="0" distL="0" distR="0" wp14:anchorId="29D1EE42" wp14:editId="1131BD2E">
            <wp:extent cx="3262119" cy="4404360"/>
            <wp:effectExtent l="0" t="0" r="0" b="0"/>
            <wp:docPr id="1315676832" name="Picture 4" descr="May be an image of ‎5 people and ‎text that says '‎Bonne fête du travail PSAC مممم 0 OurV PSAC Valu Teл ONTARIO Happy HappyLabour Labour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y be an image of ‎5 people and ‎text that says '‎Bonne fête du travail PSAC مممم 0 OurV PSAC Valu Teл ONTARIO Happy HappyLabour Labour Day‎'‎‎"/>
                    <pic:cNvPicPr>
                      <a:picLocks noChangeAspect="1" noChangeArrowheads="1"/>
                    </pic:cNvPicPr>
                  </pic:nvPicPr>
                  <pic:blipFill rotWithShape="1">
                    <a:blip r:embed="rId7">
                      <a:extLst>
                        <a:ext uri="{28A0092B-C50C-407E-A947-70E740481C1C}">
                          <a14:useLocalDpi xmlns:a14="http://schemas.microsoft.com/office/drawing/2010/main" val="0"/>
                        </a:ext>
                      </a:extLst>
                    </a:blip>
                    <a:srcRect t="8426" b="9814"/>
                    <a:stretch>
                      <a:fillRect/>
                    </a:stretch>
                  </pic:blipFill>
                  <pic:spPr bwMode="auto">
                    <a:xfrm>
                      <a:off x="0" y="0"/>
                      <a:ext cx="3276038" cy="4423152"/>
                    </a:xfrm>
                    <a:prstGeom prst="rect">
                      <a:avLst/>
                    </a:prstGeom>
                    <a:noFill/>
                    <a:ln>
                      <a:noFill/>
                    </a:ln>
                    <a:extLst>
                      <a:ext uri="{53640926-AAD7-44D8-BBD7-CCE9431645EC}">
                        <a14:shadowObscured xmlns:a14="http://schemas.microsoft.com/office/drawing/2010/main"/>
                      </a:ext>
                    </a:extLst>
                  </pic:spPr>
                </pic:pic>
              </a:graphicData>
            </a:graphic>
          </wp:inline>
        </w:drawing>
      </w:r>
    </w:p>
    <w:p w14:paraId="79D69D5A" w14:textId="77777777" w:rsidR="00E519DA" w:rsidRPr="00E519DA" w:rsidRDefault="00E519DA" w:rsidP="00E519DA">
      <w:pPr>
        <w:pStyle w:val="NormalWeb"/>
        <w:rPr>
          <w:lang w:val="fr-CA"/>
        </w:rPr>
      </w:pPr>
      <w:r w:rsidRPr="00E519DA">
        <w:rPr>
          <w:i/>
          <w:iCs/>
          <w:lang w:val="fr-CA"/>
        </w:rPr>
        <w:lastRenderedPageBreak/>
        <w:t>Photo : Fête du Travail dans le parc et défilé, Kingston, Ontario, 1er septembre 2025.</w:t>
      </w:r>
    </w:p>
    <w:p w14:paraId="395F74CE" w14:textId="7EFABB4C" w:rsidR="00E519DA" w:rsidRPr="00E519DA" w:rsidRDefault="00E519DA" w:rsidP="00E519DA">
      <w:pPr>
        <w:pStyle w:val="NormalWeb"/>
        <w:rPr>
          <w:lang w:val="fr-CA"/>
        </w:rPr>
      </w:pPr>
      <w:r w:rsidRPr="00E519DA">
        <w:rPr>
          <w:lang w:val="fr-CA"/>
        </w:rPr>
        <w:t>La conférence régionale 2025 de l'UEDN en Ontario a été un grand succès. Des visages nouveaux et familiers étaient présents. Cinq jeunes travailleurs</w:t>
      </w:r>
      <w:r>
        <w:rPr>
          <w:lang w:val="fr-CA"/>
        </w:rPr>
        <w:t>-euses</w:t>
      </w:r>
      <w:r w:rsidRPr="00E519DA">
        <w:rPr>
          <w:lang w:val="fr-CA"/>
        </w:rPr>
        <w:t xml:space="preserve"> de l'UEDN ont assisté à l'événement, ce qui a été formidable pour partager des informations et divers points de vue.</w:t>
      </w:r>
    </w:p>
    <w:p w14:paraId="7F810877" w14:textId="77777777" w:rsidR="00FA6119" w:rsidRPr="00E519DA" w:rsidRDefault="00FA6119" w:rsidP="00A64E26">
      <w:pPr>
        <w:ind w:firstLine="720"/>
        <w:rPr>
          <w:rFonts w:ascii="Times New Roman" w:hAnsi="Times New Roman" w:cs="Times New Roman"/>
          <w:sz w:val="24"/>
          <w:szCs w:val="24"/>
          <w:lang w:val="fr-CA"/>
        </w:rPr>
      </w:pPr>
    </w:p>
    <w:p w14:paraId="0EB5BECA" w14:textId="11B70F47" w:rsidR="004A53B7" w:rsidRDefault="00042683" w:rsidP="004A53B7">
      <w:pPr>
        <w:rPr>
          <w:rFonts w:ascii="Times New Roman" w:hAnsi="Times New Roman" w:cs="Times New Roman"/>
          <w:i/>
          <w:iCs/>
          <w:sz w:val="24"/>
          <w:szCs w:val="24"/>
        </w:rPr>
      </w:pPr>
      <w:r>
        <w:rPr>
          <w:rFonts w:eastAsia="Times New Roman"/>
          <w:noProof/>
        </w:rPr>
        <w:drawing>
          <wp:inline distT="0" distB="0" distL="0" distR="0" wp14:anchorId="36EEE774" wp14:editId="2D67422C">
            <wp:extent cx="5943600" cy="4457700"/>
            <wp:effectExtent l="0" t="0" r="0" b="0"/>
            <wp:docPr id="1080060285" name="Picture 3" descr="PHOTO-2025-09-06-15-4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BA366EF-9FF2-46D4-8C66-EF845668037A" descr="PHOTO-2025-09-06-15-43-47.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7B8F0E0A" w14:textId="7721DF7C" w:rsidR="00184FBB" w:rsidRPr="00184FBB" w:rsidRDefault="003142CC" w:rsidP="00184FBB">
      <w:pPr>
        <w:jc w:val="center"/>
        <w:rPr>
          <w:rFonts w:ascii="Times New Roman" w:hAnsi="Times New Roman" w:cs="Times New Roman"/>
          <w:i/>
          <w:iCs/>
          <w:sz w:val="24"/>
          <w:szCs w:val="24"/>
        </w:rPr>
      </w:pPr>
      <w:r>
        <w:rPr>
          <w:rFonts w:eastAsia="Times New Roman"/>
          <w:noProof/>
        </w:rPr>
        <w:lastRenderedPageBreak/>
        <w:drawing>
          <wp:inline distT="0" distB="0" distL="0" distR="0" wp14:anchorId="21A7063A" wp14:editId="7EC02C0F">
            <wp:extent cx="5943600" cy="4457700"/>
            <wp:effectExtent l="0" t="0" r="0" b="0"/>
            <wp:docPr id="1647594326" name="Picture 2" descr="PHOTO-2025-09-06-16-3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220D480-EDBE-4424-929C-671F6A9F0DA4" descr="PHOTO-2025-09-06-16-30-19.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57BA2246" w14:textId="77777777" w:rsidR="004A53B7" w:rsidRDefault="004A53B7" w:rsidP="004A53B7">
      <w:pPr>
        <w:jc w:val="center"/>
        <w:rPr>
          <w:rFonts w:ascii="Times New Roman" w:hAnsi="Times New Roman" w:cs="Times New Roman"/>
          <w:i/>
          <w:iCs/>
          <w:sz w:val="24"/>
          <w:szCs w:val="24"/>
        </w:rPr>
      </w:pPr>
    </w:p>
    <w:p w14:paraId="621B42A0" w14:textId="7A14A922" w:rsidR="004B4CA6" w:rsidRPr="004B4CA6" w:rsidRDefault="004B4CA6" w:rsidP="004B4CA6">
      <w:pPr>
        <w:pStyle w:val="NormalWeb"/>
        <w:rPr>
          <w:lang w:val="fr-CA"/>
        </w:rPr>
      </w:pPr>
      <w:r w:rsidRPr="004B4CA6">
        <w:rPr>
          <w:i/>
          <w:iCs/>
          <w:lang w:val="fr-CA"/>
        </w:rPr>
        <w:t>Photos : Conférence régionale 2025 de l'U</w:t>
      </w:r>
      <w:r>
        <w:rPr>
          <w:i/>
          <w:iCs/>
          <w:lang w:val="fr-CA"/>
        </w:rPr>
        <w:t>EDN</w:t>
      </w:r>
      <w:r w:rsidRPr="004B4CA6">
        <w:rPr>
          <w:i/>
          <w:iCs/>
          <w:lang w:val="fr-CA"/>
        </w:rPr>
        <w:t xml:space="preserve"> Ontario, Deerhurst Resort, Huntsville, Ontario, 5-6 septembre 2025.</w:t>
      </w:r>
    </w:p>
    <w:p w14:paraId="21647AD0" w14:textId="6C3ED510" w:rsidR="00E23000" w:rsidRPr="004B4CA6" w:rsidRDefault="00E23000" w:rsidP="001C1CCC">
      <w:pPr>
        <w:rPr>
          <w:rFonts w:ascii="Times New Roman" w:hAnsi="Times New Roman" w:cs="Times New Roman"/>
          <w:sz w:val="24"/>
          <w:szCs w:val="24"/>
          <w:lang w:val="fr-CA"/>
        </w:rPr>
      </w:pPr>
    </w:p>
    <w:p w14:paraId="7EF047FE" w14:textId="0A000F28" w:rsidR="004B4CA6" w:rsidRPr="004B4CA6" w:rsidRDefault="004B4CA6" w:rsidP="004B4CA6">
      <w:pPr>
        <w:ind w:firstLine="720"/>
        <w:rPr>
          <w:rFonts w:ascii="Times New Roman" w:hAnsi="Times New Roman" w:cs="Times New Roman"/>
          <w:sz w:val="24"/>
          <w:szCs w:val="24"/>
          <w:lang w:val="fr-CA"/>
        </w:rPr>
      </w:pPr>
      <w:r w:rsidRPr="004B4CA6">
        <w:rPr>
          <w:rFonts w:ascii="Times New Roman" w:hAnsi="Times New Roman" w:cs="Times New Roman"/>
          <w:sz w:val="24"/>
          <w:szCs w:val="24"/>
          <w:lang w:val="fr-CA"/>
        </w:rPr>
        <w:t>L</w:t>
      </w:r>
      <w:r>
        <w:rPr>
          <w:rFonts w:ascii="Times New Roman" w:hAnsi="Times New Roman" w:cs="Times New Roman"/>
          <w:sz w:val="24"/>
          <w:szCs w:val="24"/>
          <w:lang w:val="fr-CA"/>
        </w:rPr>
        <w:t>a</w:t>
      </w:r>
      <w:r w:rsidRPr="004B4CA6">
        <w:rPr>
          <w:rFonts w:ascii="Times New Roman" w:hAnsi="Times New Roman" w:cs="Times New Roman"/>
          <w:sz w:val="24"/>
          <w:szCs w:val="24"/>
          <w:lang w:val="fr-CA"/>
        </w:rPr>
        <w:t xml:space="preserve"> formation de l'UEDN dans toute la région </w:t>
      </w:r>
      <w:r>
        <w:rPr>
          <w:rFonts w:ascii="Times New Roman" w:hAnsi="Times New Roman" w:cs="Times New Roman"/>
          <w:sz w:val="24"/>
          <w:szCs w:val="24"/>
          <w:lang w:val="fr-CA"/>
        </w:rPr>
        <w:t>a</w:t>
      </w:r>
      <w:r w:rsidRPr="004B4CA6">
        <w:rPr>
          <w:rFonts w:ascii="Times New Roman" w:hAnsi="Times New Roman" w:cs="Times New Roman"/>
          <w:sz w:val="24"/>
          <w:szCs w:val="24"/>
          <w:lang w:val="fr-CA"/>
        </w:rPr>
        <w:t xml:space="preserve"> attiré beaucoup de monde et </w:t>
      </w:r>
      <w:r>
        <w:rPr>
          <w:rFonts w:ascii="Times New Roman" w:hAnsi="Times New Roman" w:cs="Times New Roman"/>
          <w:sz w:val="24"/>
          <w:szCs w:val="24"/>
          <w:lang w:val="fr-CA"/>
        </w:rPr>
        <w:t>a</w:t>
      </w:r>
      <w:r w:rsidRPr="004B4CA6">
        <w:rPr>
          <w:rFonts w:ascii="Times New Roman" w:hAnsi="Times New Roman" w:cs="Times New Roman"/>
          <w:sz w:val="24"/>
          <w:szCs w:val="24"/>
          <w:lang w:val="fr-CA"/>
        </w:rPr>
        <w:t xml:space="preserve"> été couronnées de succès. Les participants</w:t>
      </w:r>
      <w:r>
        <w:rPr>
          <w:rFonts w:ascii="Times New Roman" w:hAnsi="Times New Roman" w:cs="Times New Roman"/>
          <w:sz w:val="24"/>
          <w:szCs w:val="24"/>
          <w:lang w:val="fr-CA"/>
        </w:rPr>
        <w:t>-es</w:t>
      </w:r>
      <w:r w:rsidRPr="004B4CA6">
        <w:rPr>
          <w:rFonts w:ascii="Times New Roman" w:hAnsi="Times New Roman" w:cs="Times New Roman"/>
          <w:sz w:val="24"/>
          <w:szCs w:val="24"/>
          <w:lang w:val="fr-CA"/>
        </w:rPr>
        <w:t xml:space="preserve"> ont été impressionnés</w:t>
      </w:r>
      <w:r>
        <w:rPr>
          <w:rFonts w:ascii="Times New Roman" w:hAnsi="Times New Roman" w:cs="Times New Roman"/>
          <w:sz w:val="24"/>
          <w:szCs w:val="24"/>
          <w:lang w:val="fr-CA"/>
        </w:rPr>
        <w:t>-es</w:t>
      </w:r>
      <w:r w:rsidRPr="004B4CA6">
        <w:rPr>
          <w:rFonts w:ascii="Times New Roman" w:hAnsi="Times New Roman" w:cs="Times New Roman"/>
          <w:sz w:val="24"/>
          <w:szCs w:val="24"/>
          <w:lang w:val="fr-CA"/>
        </w:rPr>
        <w:t xml:space="preserve"> par l'animation et le contenu des cours.</w:t>
      </w:r>
    </w:p>
    <w:p w14:paraId="68B82706" w14:textId="6306E18B" w:rsidR="00E06B74" w:rsidRPr="004B4CA6" w:rsidRDefault="004B4CA6" w:rsidP="004B4CA6">
      <w:pPr>
        <w:ind w:firstLine="720"/>
        <w:rPr>
          <w:rFonts w:ascii="Times New Roman" w:hAnsi="Times New Roman" w:cs="Times New Roman"/>
          <w:sz w:val="24"/>
          <w:szCs w:val="24"/>
          <w:lang w:val="fr-CA"/>
        </w:rPr>
      </w:pPr>
      <w:r w:rsidRPr="004B4CA6">
        <w:rPr>
          <w:rFonts w:ascii="Times New Roman" w:hAnsi="Times New Roman" w:cs="Times New Roman"/>
          <w:sz w:val="24"/>
          <w:szCs w:val="24"/>
          <w:lang w:val="fr-CA"/>
        </w:rPr>
        <w:t>Les 12 sections locales de l'Ontario ont inscrit un jeune travailleur à la prochaine conférence des jeunes travailleurs de 2025. Ce sera une occasion fantastique de faire grandir le mouvement et de créer un réseau plus solide de jeunes travailleurs de l'UEDN. La représentante régionale des jeunes travailleurs de l'UEDN en Ontario, Tiffany George, a créé un groupe de discussion régional et continue d'élargir le réseau ontarien. Elle a également pris la parole lors de la conférence régionale de l'UEDN en Ontario ainsi que lors de deux assemblées générales annuelles à Borden, en Ontario.</w:t>
      </w:r>
    </w:p>
    <w:p w14:paraId="0A29BBF7" w14:textId="77777777" w:rsidR="001C1CCC" w:rsidRPr="004B4CA6" w:rsidRDefault="001C1CCC" w:rsidP="004A53B7">
      <w:pPr>
        <w:ind w:firstLine="720"/>
        <w:rPr>
          <w:rFonts w:ascii="Times New Roman" w:hAnsi="Times New Roman" w:cs="Times New Roman"/>
          <w:sz w:val="24"/>
          <w:szCs w:val="24"/>
          <w:lang w:val="fr-CA"/>
        </w:rPr>
      </w:pPr>
    </w:p>
    <w:p w14:paraId="2EA4F3F5" w14:textId="77777777" w:rsidR="001C1CCC" w:rsidRPr="004B4CA6" w:rsidRDefault="001C1CCC" w:rsidP="007E240D">
      <w:pPr>
        <w:rPr>
          <w:rFonts w:ascii="Times New Roman" w:hAnsi="Times New Roman" w:cs="Times New Roman"/>
          <w:sz w:val="24"/>
          <w:szCs w:val="24"/>
          <w:lang w:val="fr-CA"/>
        </w:rPr>
      </w:pPr>
    </w:p>
    <w:p w14:paraId="68120851" w14:textId="27F08818" w:rsidR="007E240D" w:rsidRPr="004B4CA6" w:rsidRDefault="002E6AA0" w:rsidP="007E240D">
      <w:pPr>
        <w:rPr>
          <w:rFonts w:ascii="Times New Roman" w:hAnsi="Times New Roman" w:cs="Times New Roman"/>
          <w:sz w:val="24"/>
          <w:szCs w:val="24"/>
          <w:lang w:val="fr-CA"/>
        </w:rPr>
      </w:pPr>
      <w:r w:rsidRPr="004B4CA6">
        <w:rPr>
          <w:rFonts w:ascii="Times New Roman" w:hAnsi="Times New Roman" w:cs="Times New Roman"/>
          <w:sz w:val="24"/>
          <w:szCs w:val="24"/>
          <w:lang w:val="fr-CA"/>
        </w:rPr>
        <w:tab/>
      </w:r>
      <w:r w:rsidR="004B4CA6" w:rsidRPr="004B4CA6">
        <w:rPr>
          <w:rFonts w:ascii="Times New Roman" w:hAnsi="Times New Roman" w:cs="Times New Roman"/>
          <w:sz w:val="24"/>
          <w:szCs w:val="24"/>
          <w:lang w:val="fr-CA"/>
        </w:rPr>
        <w:t>Même si les circonstances n'étaient pas idéales, j'ai eu le privilège d'occuper le poste de vice-président exécutif par intérim de l'U</w:t>
      </w:r>
      <w:r w:rsidR="004B4CA6">
        <w:rPr>
          <w:rFonts w:ascii="Times New Roman" w:hAnsi="Times New Roman" w:cs="Times New Roman"/>
          <w:sz w:val="24"/>
          <w:szCs w:val="24"/>
          <w:lang w:val="fr-CA"/>
        </w:rPr>
        <w:t>EDN</w:t>
      </w:r>
      <w:r w:rsidR="004B4CA6" w:rsidRPr="004B4CA6">
        <w:rPr>
          <w:rFonts w:ascii="Times New Roman" w:hAnsi="Times New Roman" w:cs="Times New Roman"/>
          <w:sz w:val="24"/>
          <w:szCs w:val="24"/>
          <w:lang w:val="fr-CA"/>
        </w:rPr>
        <w:t xml:space="preserve"> de juillet à septembre. Ce fut une occasion incroyable que je n'ai pas prise à la légère. Vous trouverez ci-dessous une liste non exhaustive de mes activités pendant cette période. J'ai continué à assumer toutes les responsabilités qui m'étaient confiées en tant que vice-président de l'Ontario, tandis que le vice-président adjoint de l'Ontario, Chris Snooks, a pris en charge les aspects de mes fonctions qui pouvaient être délégués.</w:t>
      </w:r>
    </w:p>
    <w:p w14:paraId="2EC84AD4" w14:textId="03E48F1A" w:rsidR="004B4CA6" w:rsidRPr="004B4CA6" w:rsidRDefault="004B4CA6" w:rsidP="004B4CA6">
      <w:p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b/>
          <w:bCs/>
          <w:sz w:val="24"/>
          <w:szCs w:val="24"/>
          <w:u w:val="single"/>
          <w:lang w:val="fr-CA" w:eastAsia="en-CA"/>
        </w:rPr>
        <w:t>Période d'activité</w:t>
      </w:r>
      <w:r>
        <w:rPr>
          <w:rFonts w:ascii="Times New Roman" w:eastAsia="Times New Roman" w:hAnsi="Times New Roman" w:cs="Times New Roman"/>
          <w:b/>
          <w:bCs/>
          <w:sz w:val="24"/>
          <w:szCs w:val="24"/>
          <w:u w:val="single"/>
          <w:lang w:val="fr-CA" w:eastAsia="en-CA"/>
        </w:rPr>
        <w:t xml:space="preserve"> dans le poste du VPE</w:t>
      </w:r>
      <w:r w:rsidRPr="004B4CA6">
        <w:rPr>
          <w:rFonts w:ascii="Times New Roman" w:eastAsia="Times New Roman" w:hAnsi="Times New Roman" w:cs="Times New Roman"/>
          <w:b/>
          <w:bCs/>
          <w:sz w:val="24"/>
          <w:szCs w:val="24"/>
          <w:u w:val="single"/>
          <w:lang w:val="fr-CA" w:eastAsia="en-CA"/>
        </w:rPr>
        <w:t xml:space="preserve"> : du 7 juillet au 15 septembre 2025</w:t>
      </w:r>
    </w:p>
    <w:p w14:paraId="54EB7876" w14:textId="68BDB960"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 xml:space="preserve">Intégration du personnel </w:t>
      </w:r>
      <w:r>
        <w:rPr>
          <w:rFonts w:ascii="Times New Roman" w:eastAsia="Times New Roman" w:hAnsi="Times New Roman" w:cs="Times New Roman"/>
          <w:sz w:val="24"/>
          <w:szCs w:val="24"/>
          <w:lang w:val="fr-CA" w:eastAsia="en-CA"/>
        </w:rPr>
        <w:t>ART</w:t>
      </w:r>
      <w:r w:rsidRPr="004B4CA6">
        <w:rPr>
          <w:rFonts w:ascii="Times New Roman" w:eastAsia="Times New Roman" w:hAnsi="Times New Roman" w:cs="Times New Roman"/>
          <w:sz w:val="24"/>
          <w:szCs w:val="24"/>
          <w:lang w:val="fr-CA" w:eastAsia="en-CA"/>
        </w:rPr>
        <w:t xml:space="preserve"> pour le module UnionWare Case</w:t>
      </w:r>
    </w:p>
    <w:p w14:paraId="687931B6" w14:textId="3611701F"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 xml:space="preserve">Formation UnionWare pour les </w:t>
      </w:r>
      <w:r w:rsidRPr="004B4CA6">
        <w:rPr>
          <w:rFonts w:ascii="Times New Roman" w:eastAsia="Times New Roman" w:hAnsi="Times New Roman" w:cs="Times New Roman"/>
          <w:sz w:val="24"/>
          <w:szCs w:val="24"/>
          <w:lang w:val="fr-CA" w:eastAsia="en-CA"/>
        </w:rPr>
        <w:t>AR</w:t>
      </w:r>
      <w:r>
        <w:rPr>
          <w:rFonts w:ascii="Times New Roman" w:eastAsia="Times New Roman" w:hAnsi="Times New Roman" w:cs="Times New Roman"/>
          <w:sz w:val="24"/>
          <w:szCs w:val="24"/>
          <w:lang w:val="fr-CA" w:eastAsia="en-CA"/>
        </w:rPr>
        <w:t>T</w:t>
      </w:r>
    </w:p>
    <w:p w14:paraId="0C751412"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Formation guidée et à rythme libre disponible</w:t>
      </w:r>
    </w:p>
    <w:p w14:paraId="028FC12C" w14:textId="488E055E"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 xml:space="preserve">Envoi d'un </w:t>
      </w:r>
      <w:r>
        <w:rPr>
          <w:rFonts w:ascii="Times New Roman" w:eastAsia="Times New Roman" w:hAnsi="Times New Roman" w:cs="Times New Roman"/>
          <w:sz w:val="24"/>
          <w:szCs w:val="24"/>
          <w:lang w:val="fr-CA" w:eastAsia="en-CA"/>
        </w:rPr>
        <w:t>courriel</w:t>
      </w:r>
      <w:r w:rsidRPr="004B4CA6">
        <w:rPr>
          <w:rFonts w:ascii="Times New Roman" w:eastAsia="Times New Roman" w:hAnsi="Times New Roman" w:cs="Times New Roman"/>
          <w:sz w:val="24"/>
          <w:szCs w:val="24"/>
          <w:lang w:val="fr-CA" w:eastAsia="en-CA"/>
        </w:rPr>
        <w:t xml:space="preserve"> aux </w:t>
      </w:r>
      <w:r>
        <w:rPr>
          <w:rFonts w:ascii="Times New Roman" w:eastAsia="Times New Roman" w:hAnsi="Times New Roman" w:cs="Times New Roman"/>
          <w:sz w:val="24"/>
          <w:szCs w:val="24"/>
          <w:lang w:val="fr-CA" w:eastAsia="en-CA"/>
        </w:rPr>
        <w:t>ART</w:t>
      </w:r>
      <w:r w:rsidRPr="004B4CA6">
        <w:rPr>
          <w:rFonts w:ascii="Times New Roman" w:eastAsia="Times New Roman" w:hAnsi="Times New Roman" w:cs="Times New Roman"/>
          <w:sz w:val="24"/>
          <w:szCs w:val="24"/>
          <w:lang w:val="fr-CA" w:eastAsia="en-CA"/>
        </w:rPr>
        <w:t xml:space="preserve"> avec le calendrier de formation</w:t>
      </w:r>
    </w:p>
    <w:p w14:paraId="5FF26529" w14:textId="77777777"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Formation à la courtoisie pour tout le personnel</w:t>
      </w:r>
    </w:p>
    <w:p w14:paraId="711FCE3B"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Prévue en octobre (à confirmer en fonction des disponibilités)</w:t>
      </w:r>
    </w:p>
    <w:p w14:paraId="6C379355"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En personne avec Lise et Gabriel</w:t>
      </w:r>
    </w:p>
    <w:p w14:paraId="2B1C2548" w14:textId="77777777"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Séances de coaching pour un membre du personnel avec Lise de Delphi</w:t>
      </w:r>
    </w:p>
    <w:p w14:paraId="71CF094E"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Envoi d'un e-mail au membre pour s'assurer qu'il participe aux séances</w:t>
      </w:r>
    </w:p>
    <w:p w14:paraId="2EA4E07C"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Le membre a pris contact avec Lise et les séances sont prévues à partir d'octobre</w:t>
      </w:r>
    </w:p>
    <w:p w14:paraId="0644C54D" w14:textId="77777777"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Achèvement du processus de recrutement – Responsable national de l'action politique</w:t>
      </w:r>
    </w:p>
    <w:p w14:paraId="1751BCB1" w14:textId="60722524"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Liste restreinte de candidats</w:t>
      </w:r>
      <w:r w:rsidRPr="004B4CA6">
        <w:rPr>
          <w:rFonts w:ascii="Times New Roman" w:eastAsia="Times New Roman" w:hAnsi="Times New Roman" w:cs="Times New Roman"/>
          <w:sz w:val="24"/>
          <w:szCs w:val="24"/>
          <w:lang w:val="fr-CA" w:eastAsia="en-CA"/>
        </w:rPr>
        <w:t>-es</w:t>
      </w:r>
      <w:r w:rsidRPr="004B4CA6">
        <w:rPr>
          <w:rFonts w:ascii="Times New Roman" w:eastAsia="Times New Roman" w:hAnsi="Times New Roman" w:cs="Times New Roman"/>
          <w:sz w:val="24"/>
          <w:szCs w:val="24"/>
          <w:lang w:val="fr-CA" w:eastAsia="en-CA"/>
        </w:rPr>
        <w:t xml:space="preserve"> présélectionnés</w:t>
      </w:r>
      <w:r w:rsidRPr="004B4CA6">
        <w:rPr>
          <w:rFonts w:ascii="Times New Roman" w:eastAsia="Times New Roman" w:hAnsi="Times New Roman" w:cs="Times New Roman"/>
          <w:sz w:val="24"/>
          <w:szCs w:val="24"/>
          <w:lang w:val="fr-CA" w:eastAsia="en-CA"/>
        </w:rPr>
        <w:t>-es</w:t>
      </w:r>
    </w:p>
    <w:p w14:paraId="35C0A21A"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Participation au comité de recrutement et au processus de sélection</w:t>
      </w:r>
    </w:p>
    <w:p w14:paraId="3A178415" w14:textId="77777777"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Achèvement du processus de recrutement – Responsable de la communication</w:t>
      </w:r>
    </w:p>
    <w:p w14:paraId="3332DBCB" w14:textId="3B5C4F69"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eastAsia="en-CA"/>
        </w:rPr>
      </w:pPr>
      <w:r w:rsidRPr="004B4CA6">
        <w:rPr>
          <w:rFonts w:ascii="Times New Roman" w:eastAsia="Times New Roman" w:hAnsi="Times New Roman" w:cs="Times New Roman"/>
          <w:sz w:val="24"/>
          <w:szCs w:val="24"/>
          <w:lang w:eastAsia="en-CA"/>
        </w:rPr>
        <w:t>Présélection des candidats</w:t>
      </w:r>
      <w:r>
        <w:rPr>
          <w:rFonts w:ascii="Times New Roman" w:eastAsia="Times New Roman" w:hAnsi="Times New Roman" w:cs="Times New Roman"/>
          <w:sz w:val="24"/>
          <w:szCs w:val="24"/>
          <w:lang w:eastAsia="en-CA"/>
        </w:rPr>
        <w:t>-es</w:t>
      </w:r>
    </w:p>
    <w:p w14:paraId="4126BD22"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Participation au comité de recrutement et au processus de sélection</w:t>
      </w:r>
    </w:p>
    <w:p w14:paraId="063298A6" w14:textId="77777777"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Distribution et mise en œuvre de jetons d'authentification pour tout le personnel</w:t>
      </w:r>
    </w:p>
    <w:p w14:paraId="5E16BCDE"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Élimine la nécessité d'utiliser un téléphone portable personnel pour accéder au VPN</w:t>
      </w:r>
    </w:p>
    <w:p w14:paraId="29588311" w14:textId="77777777"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Comité du bien-être du NDFS</w:t>
      </w:r>
    </w:p>
    <w:p w14:paraId="43A8E4AA" w14:textId="249059AB"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Réunion du comité directeur d</w:t>
      </w:r>
      <w:r>
        <w:rPr>
          <w:rFonts w:ascii="Times New Roman" w:eastAsia="Times New Roman" w:hAnsi="Times New Roman" w:cs="Times New Roman"/>
          <w:sz w:val="24"/>
          <w:szCs w:val="24"/>
          <w:lang w:val="fr-CA" w:eastAsia="en-CA"/>
        </w:rPr>
        <w:t>es pompiers</w:t>
      </w:r>
    </w:p>
    <w:p w14:paraId="41591E28" w14:textId="6A99D5F0"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COMTRA</w:t>
      </w:r>
      <w:r w:rsidRPr="004B4CA6">
        <w:rPr>
          <w:rFonts w:ascii="Times New Roman" w:eastAsia="Times New Roman" w:hAnsi="Times New Roman" w:cs="Times New Roman"/>
          <w:sz w:val="24"/>
          <w:szCs w:val="24"/>
          <w:lang w:val="fr-CA" w:eastAsia="en-CA"/>
        </w:rPr>
        <w:t xml:space="preserve"> (Comité des communications et d</w:t>
      </w:r>
      <w:r>
        <w:rPr>
          <w:rFonts w:ascii="Times New Roman" w:eastAsia="Times New Roman" w:hAnsi="Times New Roman" w:cs="Times New Roman"/>
          <w:sz w:val="24"/>
          <w:szCs w:val="24"/>
          <w:lang w:val="fr-CA" w:eastAsia="en-CA"/>
        </w:rPr>
        <w:t>e formation)</w:t>
      </w:r>
    </w:p>
    <w:p w14:paraId="12E6BA8D"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eastAsia="en-CA"/>
        </w:rPr>
      </w:pPr>
      <w:r w:rsidRPr="004B4CA6">
        <w:rPr>
          <w:rFonts w:ascii="Times New Roman" w:eastAsia="Times New Roman" w:hAnsi="Times New Roman" w:cs="Times New Roman"/>
          <w:sz w:val="24"/>
          <w:szCs w:val="24"/>
          <w:lang w:eastAsia="en-CA"/>
        </w:rPr>
        <w:t>Plans régionaux d'éducation</w:t>
      </w:r>
    </w:p>
    <w:p w14:paraId="388F7AC8" w14:textId="77777777" w:rsidR="004B4CA6" w:rsidRPr="004B4CA6" w:rsidRDefault="004B4CA6" w:rsidP="004B4CA6">
      <w:pPr>
        <w:numPr>
          <w:ilvl w:val="2"/>
          <w:numId w:val="18"/>
        </w:numPr>
        <w:spacing w:before="100" w:beforeAutospacing="1" w:after="100" w:afterAutospacing="1" w:line="240" w:lineRule="auto"/>
        <w:rPr>
          <w:rFonts w:ascii="Times New Roman" w:eastAsia="Times New Roman" w:hAnsi="Times New Roman" w:cs="Times New Roman"/>
          <w:sz w:val="24"/>
          <w:szCs w:val="24"/>
          <w:lang w:eastAsia="en-CA"/>
        </w:rPr>
      </w:pPr>
      <w:r w:rsidRPr="004B4CA6">
        <w:rPr>
          <w:rFonts w:ascii="Times New Roman" w:eastAsia="Times New Roman" w:hAnsi="Times New Roman" w:cs="Times New Roman"/>
          <w:sz w:val="24"/>
          <w:szCs w:val="24"/>
          <w:lang w:eastAsia="en-CA"/>
        </w:rPr>
        <w:t>Envoi d'un courriel de rappel</w:t>
      </w:r>
    </w:p>
    <w:p w14:paraId="73661009" w14:textId="450E1AB8"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Modifications apportées au module U</w:t>
      </w:r>
      <w:r w:rsidRPr="004B4CA6">
        <w:rPr>
          <w:rFonts w:ascii="Times New Roman" w:eastAsia="Times New Roman" w:hAnsi="Times New Roman" w:cs="Times New Roman"/>
          <w:sz w:val="24"/>
          <w:szCs w:val="24"/>
          <w:lang w:val="fr-CA" w:eastAsia="en-CA"/>
        </w:rPr>
        <w:t>EDN</w:t>
      </w:r>
    </w:p>
    <w:p w14:paraId="2D82311E" w14:textId="77777777" w:rsidR="004B4CA6" w:rsidRPr="004B4CA6" w:rsidRDefault="004B4CA6" w:rsidP="004B4CA6">
      <w:pPr>
        <w:numPr>
          <w:ilvl w:val="2"/>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Mona les prépare après avoir facilité les nouveaux modules</w:t>
      </w:r>
    </w:p>
    <w:p w14:paraId="76A30B82"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Création d'un module sur les droits de la personne</w:t>
      </w:r>
    </w:p>
    <w:p w14:paraId="67FD8298" w14:textId="77777777" w:rsidR="004B4CA6" w:rsidRPr="004B4CA6" w:rsidRDefault="004B4CA6" w:rsidP="004B4CA6">
      <w:pPr>
        <w:numPr>
          <w:ilvl w:val="2"/>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Le responsable national des actions politiques sera chargé de la création du module</w:t>
      </w:r>
    </w:p>
    <w:p w14:paraId="0387F18A"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Mise à jour de la liste des animateurs</w:t>
      </w:r>
    </w:p>
    <w:p w14:paraId="1149F954" w14:textId="77777777" w:rsidR="004B4CA6" w:rsidRPr="004B4CA6" w:rsidRDefault="004B4CA6" w:rsidP="004B4CA6">
      <w:pPr>
        <w:numPr>
          <w:ilvl w:val="2"/>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Certaines régions ont fourni des commentaires</w:t>
      </w:r>
    </w:p>
    <w:p w14:paraId="5DEEB5D9" w14:textId="0258B2B8"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CCSP ACD</w:t>
      </w:r>
    </w:p>
    <w:p w14:paraId="29C337BA"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Sollicitation de commentaires sur les termes de référence proposés</w:t>
      </w:r>
    </w:p>
    <w:p w14:paraId="413D91A5"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eastAsia="en-CA"/>
        </w:rPr>
      </w:pPr>
      <w:r w:rsidRPr="004B4CA6">
        <w:rPr>
          <w:rFonts w:ascii="Times New Roman" w:eastAsia="Times New Roman" w:hAnsi="Times New Roman" w:cs="Times New Roman"/>
          <w:sz w:val="24"/>
          <w:szCs w:val="24"/>
          <w:lang w:eastAsia="en-CA"/>
        </w:rPr>
        <w:t>Coprésident toujours recherché</w:t>
      </w:r>
    </w:p>
    <w:p w14:paraId="72092DD2" w14:textId="77777777"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CA"/>
        </w:rPr>
      </w:pPr>
      <w:r w:rsidRPr="004B4CA6">
        <w:rPr>
          <w:rFonts w:ascii="Times New Roman" w:eastAsia="Times New Roman" w:hAnsi="Times New Roman" w:cs="Times New Roman"/>
          <w:sz w:val="24"/>
          <w:szCs w:val="24"/>
          <w:lang w:eastAsia="en-CA"/>
        </w:rPr>
        <w:lastRenderedPageBreak/>
        <w:t>Questions salariales (diverses)</w:t>
      </w:r>
    </w:p>
    <w:p w14:paraId="652FCB0C" w14:textId="1A043CF4"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 xml:space="preserve">Réunion spéciale du CnB – Stratégie </w:t>
      </w:r>
      <w:r>
        <w:rPr>
          <w:rFonts w:ascii="Times New Roman" w:eastAsia="Times New Roman" w:hAnsi="Times New Roman" w:cs="Times New Roman"/>
          <w:sz w:val="24"/>
          <w:szCs w:val="24"/>
          <w:lang w:val="fr-CA" w:eastAsia="en-CA"/>
        </w:rPr>
        <w:t>ARE</w:t>
      </w:r>
    </w:p>
    <w:p w14:paraId="758D6BA4"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eastAsia="en-CA"/>
        </w:rPr>
      </w:pPr>
      <w:r w:rsidRPr="004B4CA6">
        <w:rPr>
          <w:rFonts w:ascii="Times New Roman" w:eastAsia="Times New Roman" w:hAnsi="Times New Roman" w:cs="Times New Roman"/>
          <w:sz w:val="24"/>
          <w:szCs w:val="24"/>
          <w:lang w:eastAsia="en-CA"/>
        </w:rPr>
        <w:t>Participation en juin</w:t>
      </w:r>
    </w:p>
    <w:p w14:paraId="4D675C14" w14:textId="77777777"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Comité ad hoc du CnB : Politique de relocalisation du CNM</w:t>
      </w:r>
    </w:p>
    <w:p w14:paraId="11443B84"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eastAsia="en-CA"/>
        </w:rPr>
      </w:pPr>
      <w:r w:rsidRPr="004B4CA6">
        <w:rPr>
          <w:rFonts w:ascii="Times New Roman" w:eastAsia="Times New Roman" w:hAnsi="Times New Roman" w:cs="Times New Roman"/>
          <w:sz w:val="24"/>
          <w:szCs w:val="24"/>
          <w:lang w:eastAsia="en-CA"/>
        </w:rPr>
        <w:t>Participation en juin</w:t>
      </w:r>
    </w:p>
    <w:p w14:paraId="01ABFF0A" w14:textId="77777777"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CA"/>
        </w:rPr>
      </w:pPr>
      <w:r w:rsidRPr="004B4CA6">
        <w:rPr>
          <w:rFonts w:ascii="Times New Roman" w:eastAsia="Times New Roman" w:hAnsi="Times New Roman" w:cs="Times New Roman"/>
          <w:sz w:val="24"/>
          <w:szCs w:val="24"/>
          <w:lang w:eastAsia="en-CA"/>
        </w:rPr>
        <w:t>Réunions mensuelles du BRL</w:t>
      </w:r>
    </w:p>
    <w:p w14:paraId="3E63CC12"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eastAsia="en-CA"/>
        </w:rPr>
      </w:pPr>
      <w:r w:rsidRPr="004B4CA6">
        <w:rPr>
          <w:rFonts w:ascii="Times New Roman" w:eastAsia="Times New Roman" w:hAnsi="Times New Roman" w:cs="Times New Roman"/>
          <w:sz w:val="24"/>
          <w:szCs w:val="24"/>
          <w:lang w:eastAsia="en-CA"/>
        </w:rPr>
        <w:t>Juillet, août, septembre</w:t>
      </w:r>
    </w:p>
    <w:p w14:paraId="1598932E" w14:textId="77777777"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Formation dans la région du Québec – novembre 2025</w:t>
      </w:r>
    </w:p>
    <w:p w14:paraId="1952FE84"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eastAsia="en-CA"/>
        </w:rPr>
      </w:pPr>
      <w:r w:rsidRPr="004B4CA6">
        <w:rPr>
          <w:rFonts w:ascii="Times New Roman" w:eastAsia="Times New Roman" w:hAnsi="Times New Roman" w:cs="Times New Roman"/>
          <w:sz w:val="24"/>
          <w:szCs w:val="24"/>
          <w:lang w:eastAsia="en-CA"/>
        </w:rPr>
        <w:t>Attribution d'un animateur</w:t>
      </w:r>
    </w:p>
    <w:p w14:paraId="1FFAC747" w14:textId="77777777"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CA"/>
        </w:rPr>
      </w:pPr>
      <w:r w:rsidRPr="004B4CA6">
        <w:rPr>
          <w:rFonts w:ascii="Times New Roman" w:eastAsia="Times New Roman" w:hAnsi="Times New Roman" w:cs="Times New Roman"/>
          <w:sz w:val="24"/>
          <w:szCs w:val="24"/>
          <w:lang w:eastAsia="en-CA"/>
        </w:rPr>
        <w:t>Problème de dotation à Bagotville</w:t>
      </w:r>
    </w:p>
    <w:p w14:paraId="72BBA08B" w14:textId="77777777"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Conservation des documents/cycle de vie</w:t>
      </w:r>
    </w:p>
    <w:p w14:paraId="230AE5B7"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Conversion des dossiers physiques en format numérique</w:t>
      </w:r>
    </w:p>
    <w:p w14:paraId="741B62A3" w14:textId="77777777" w:rsidR="004B4CA6" w:rsidRPr="004B4CA6" w:rsidRDefault="004B4CA6" w:rsidP="004B4CA6">
      <w:pPr>
        <w:numPr>
          <w:ilvl w:val="1"/>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Destruction des dossiers physiques fermés datant de plus de deux ans</w:t>
      </w:r>
    </w:p>
    <w:p w14:paraId="59A3FA27" w14:textId="4B4D1AB9"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 xml:space="preserve">Liaison avec l'AFPC </w:t>
      </w:r>
      <w:r>
        <w:rPr>
          <w:rFonts w:ascii="Times New Roman" w:eastAsia="Times New Roman" w:hAnsi="Times New Roman" w:cs="Times New Roman"/>
          <w:sz w:val="24"/>
          <w:szCs w:val="24"/>
          <w:lang w:val="fr-CA" w:eastAsia="en-CA"/>
        </w:rPr>
        <w:t>PN</w:t>
      </w:r>
      <w:r w:rsidRPr="004B4CA6">
        <w:rPr>
          <w:rFonts w:ascii="Times New Roman" w:eastAsia="Times New Roman" w:hAnsi="Times New Roman" w:cs="Times New Roman"/>
          <w:sz w:val="24"/>
          <w:szCs w:val="24"/>
          <w:lang w:val="fr-CA" w:eastAsia="en-CA"/>
        </w:rPr>
        <w:t xml:space="preserve"> concernant le TM des membres de l'UEDN (RCN)</w:t>
      </w:r>
    </w:p>
    <w:p w14:paraId="02C09C96" w14:textId="77777777"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Traitement d'une plainte informelle reçue concernant un président de section locale</w:t>
      </w:r>
    </w:p>
    <w:p w14:paraId="3243E7FB" w14:textId="77777777"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Atténuation des pannes du réseau du bureau national</w:t>
      </w:r>
    </w:p>
    <w:p w14:paraId="72275895" w14:textId="77777777"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CA"/>
        </w:rPr>
      </w:pPr>
      <w:r w:rsidRPr="004B4CA6">
        <w:rPr>
          <w:rFonts w:ascii="Times New Roman" w:eastAsia="Times New Roman" w:hAnsi="Times New Roman" w:cs="Times New Roman"/>
          <w:sz w:val="24"/>
          <w:szCs w:val="24"/>
          <w:lang w:eastAsia="en-CA"/>
        </w:rPr>
        <w:t>Approbation des demandes PurelyHR</w:t>
      </w:r>
    </w:p>
    <w:p w14:paraId="6A7E3926" w14:textId="77777777"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Remplacement de la présidente nationale pendant ses vacances (3 semaines)</w:t>
      </w:r>
    </w:p>
    <w:p w14:paraId="07634BBD" w14:textId="77777777" w:rsidR="004B4CA6" w:rsidRPr="004B4CA6" w:rsidRDefault="004B4CA6" w:rsidP="004B4CA6">
      <w:pPr>
        <w:numPr>
          <w:ilvl w:val="0"/>
          <w:numId w:val="18"/>
        </w:numPr>
        <w:spacing w:before="100" w:beforeAutospacing="1" w:after="100" w:afterAutospacing="1" w:line="240" w:lineRule="auto"/>
        <w:rPr>
          <w:rFonts w:ascii="Times New Roman" w:eastAsia="Times New Roman" w:hAnsi="Times New Roman" w:cs="Times New Roman"/>
          <w:sz w:val="24"/>
          <w:szCs w:val="24"/>
          <w:lang w:val="fr-CA" w:eastAsia="en-CA"/>
        </w:rPr>
      </w:pPr>
      <w:r w:rsidRPr="004B4CA6">
        <w:rPr>
          <w:rFonts w:ascii="Times New Roman" w:eastAsia="Times New Roman" w:hAnsi="Times New Roman" w:cs="Times New Roman"/>
          <w:sz w:val="24"/>
          <w:szCs w:val="24"/>
          <w:lang w:val="fr-CA" w:eastAsia="en-CA"/>
        </w:rPr>
        <w:t>Préparation de deux entrevues avec les médias</w:t>
      </w:r>
    </w:p>
    <w:p w14:paraId="6667E23E" w14:textId="77777777" w:rsidR="002E2E9A" w:rsidRPr="004B4CA6" w:rsidRDefault="002E2E9A" w:rsidP="002E2E9A">
      <w:pPr>
        <w:rPr>
          <w:rFonts w:ascii="Times New Roman" w:hAnsi="Times New Roman" w:cs="Times New Roman"/>
          <w:sz w:val="24"/>
          <w:szCs w:val="24"/>
          <w:lang w:val="fr-CA"/>
        </w:rPr>
      </w:pPr>
    </w:p>
    <w:p w14:paraId="3B6FE4FC" w14:textId="77777777" w:rsidR="00AC5750" w:rsidRPr="004B4CA6" w:rsidRDefault="00AC5750" w:rsidP="00AC5750">
      <w:pPr>
        <w:rPr>
          <w:rFonts w:ascii="Times New Roman" w:hAnsi="Times New Roman" w:cs="Times New Roman"/>
          <w:sz w:val="24"/>
          <w:szCs w:val="24"/>
          <w:lang w:val="fr-CA"/>
        </w:rPr>
      </w:pPr>
    </w:p>
    <w:p w14:paraId="0D64E0DC" w14:textId="74E8BD45" w:rsidR="007678A0" w:rsidRDefault="007678A0" w:rsidP="005B30D2">
      <w:pPr>
        <w:pStyle w:val="NormalWeb"/>
        <w:jc w:val="center"/>
        <w:rPr>
          <w:i/>
          <w:iCs/>
        </w:rPr>
      </w:pPr>
      <w:r>
        <w:rPr>
          <w:noProof/>
        </w:rPr>
        <w:drawing>
          <wp:inline distT="0" distB="0" distL="0" distR="0" wp14:anchorId="558DB6B0" wp14:editId="63CE5C84">
            <wp:extent cx="5943600" cy="2745740"/>
            <wp:effectExtent l="0" t="0" r="0" b="0"/>
            <wp:docPr id="776353760" name="Picture 1" descr="PHOTO-2025-11-20-16-5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4B8AD8B-F238-4584-9F5F-882532B03237" descr="PHOTO-2025-11-20-16-57-54.jp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5943600" cy="2745740"/>
                    </a:xfrm>
                    <a:prstGeom prst="rect">
                      <a:avLst/>
                    </a:prstGeom>
                    <a:noFill/>
                    <a:ln>
                      <a:noFill/>
                    </a:ln>
                  </pic:spPr>
                </pic:pic>
              </a:graphicData>
            </a:graphic>
          </wp:inline>
        </w:drawing>
      </w:r>
    </w:p>
    <w:p w14:paraId="25338F80" w14:textId="77777777" w:rsidR="004B4CA6" w:rsidRPr="004B4CA6" w:rsidRDefault="004B4CA6" w:rsidP="004B4CA6">
      <w:pPr>
        <w:pStyle w:val="NormalWeb"/>
        <w:rPr>
          <w:lang w:val="fr-CA"/>
        </w:rPr>
      </w:pPr>
      <w:r w:rsidRPr="004B4CA6">
        <w:rPr>
          <w:i/>
          <w:iCs/>
          <w:lang w:val="fr-CA"/>
        </w:rPr>
        <w:t>Photo : Membres de l'UEDN de l'Ontario au congrès de la Fédération du travail de l'Ontario, du 16 au 21 novembre 2025.</w:t>
      </w:r>
    </w:p>
    <w:p w14:paraId="11EB9400" w14:textId="77777777" w:rsidR="005B30D2" w:rsidRPr="004B4CA6" w:rsidRDefault="005B30D2" w:rsidP="00AC5750">
      <w:pPr>
        <w:rPr>
          <w:rFonts w:ascii="Times New Roman" w:hAnsi="Times New Roman" w:cs="Times New Roman"/>
          <w:sz w:val="24"/>
          <w:szCs w:val="24"/>
          <w:lang w:val="fr-CA"/>
        </w:rPr>
      </w:pPr>
    </w:p>
    <w:p w14:paraId="7FD66362" w14:textId="3C0394A6" w:rsidR="001A0DA5" w:rsidRPr="004B4CA6" w:rsidRDefault="001A0DA5" w:rsidP="00AC5750">
      <w:pPr>
        <w:rPr>
          <w:rFonts w:ascii="Times New Roman" w:hAnsi="Times New Roman" w:cs="Times New Roman"/>
          <w:sz w:val="24"/>
          <w:szCs w:val="24"/>
          <w:lang w:val="fr-CA"/>
        </w:rPr>
      </w:pPr>
      <w:r w:rsidRPr="004B4CA6">
        <w:rPr>
          <w:rFonts w:ascii="Times New Roman" w:hAnsi="Times New Roman" w:cs="Times New Roman"/>
          <w:sz w:val="24"/>
          <w:szCs w:val="24"/>
          <w:lang w:val="fr-CA"/>
        </w:rPr>
        <w:lastRenderedPageBreak/>
        <w:tab/>
      </w:r>
      <w:r w:rsidR="004B4CA6" w:rsidRPr="004B4CA6">
        <w:rPr>
          <w:rFonts w:ascii="Times New Roman" w:hAnsi="Times New Roman" w:cs="Times New Roman"/>
          <w:sz w:val="24"/>
          <w:szCs w:val="24"/>
          <w:lang w:val="fr-CA"/>
        </w:rPr>
        <w:t>Comme toujours, l'activité bat son plein dans la région de l'Ontario de l'UEDN. Je continue d'encourager les sections locales à participer aux événements au fur et à mesure qu'ils se déroulent. Des possibilités de formation ont été offertes à toutes les sections locales et beaucoup d'efforts ont été déployés pour que l'AFPC-Ontario offre des formations à nos membres partout où le besoin s'en fait sentir.</w:t>
      </w:r>
      <w:r w:rsidR="00030CC4" w:rsidRPr="004B4CA6">
        <w:rPr>
          <w:rFonts w:ascii="Times New Roman" w:hAnsi="Times New Roman" w:cs="Times New Roman"/>
          <w:sz w:val="24"/>
          <w:szCs w:val="24"/>
          <w:lang w:val="fr-CA"/>
        </w:rPr>
        <w:t xml:space="preserve"> </w:t>
      </w:r>
    </w:p>
    <w:p w14:paraId="45D3C8F0" w14:textId="77777777" w:rsidR="004E25DA" w:rsidRPr="004B4CA6" w:rsidRDefault="004E25DA" w:rsidP="00AC5750">
      <w:pPr>
        <w:rPr>
          <w:rFonts w:ascii="Times New Roman" w:hAnsi="Times New Roman" w:cs="Times New Roman"/>
          <w:sz w:val="24"/>
          <w:szCs w:val="24"/>
          <w:lang w:val="fr-CA"/>
        </w:rPr>
      </w:pPr>
    </w:p>
    <w:p w14:paraId="4A58D5EE" w14:textId="77777777" w:rsidR="004B4CA6" w:rsidRPr="004B4CA6" w:rsidRDefault="004B4CA6" w:rsidP="004B4CA6">
      <w:pPr>
        <w:pStyle w:val="NormalWeb"/>
        <w:rPr>
          <w:lang w:val="fr-CA"/>
        </w:rPr>
      </w:pPr>
      <w:r w:rsidRPr="004B4CA6">
        <w:rPr>
          <w:b/>
          <w:bCs/>
          <w:u w:val="single"/>
          <w:lang w:val="fr-CA"/>
        </w:rPr>
        <w:t>Initiatives régionales supplémentaires</w:t>
      </w:r>
    </w:p>
    <w:p w14:paraId="4D13E466" w14:textId="77777777" w:rsidR="004B4CA6" w:rsidRPr="004B4CA6" w:rsidRDefault="004B4CA6" w:rsidP="004B4CA6">
      <w:pPr>
        <w:pStyle w:val="NormalWeb"/>
        <w:rPr>
          <w:lang w:val="fr-CA"/>
        </w:rPr>
      </w:pPr>
      <w:r w:rsidRPr="004B4CA6">
        <w:rPr>
          <w:lang w:val="fr-CA"/>
        </w:rPr>
        <w:t>Suivi des questions relatives au personnel</w:t>
      </w:r>
    </w:p>
    <w:p w14:paraId="0F2E0E33" w14:textId="52F80E8B" w:rsidR="004B4CA6" w:rsidRPr="004B4CA6" w:rsidRDefault="004B4CA6" w:rsidP="004B4CA6">
      <w:pPr>
        <w:pStyle w:val="NormalWeb"/>
        <w:rPr>
          <w:lang w:val="fr-CA"/>
        </w:rPr>
      </w:pPr>
      <w:r w:rsidRPr="004B4CA6">
        <w:rPr>
          <w:lang w:val="fr-CA"/>
        </w:rPr>
        <w:t xml:space="preserve">Base de données des portefeuilles </w:t>
      </w:r>
      <w:r>
        <w:rPr>
          <w:lang w:val="fr-CA"/>
        </w:rPr>
        <w:t>des sections locales</w:t>
      </w:r>
    </w:p>
    <w:p w14:paraId="74E378A4" w14:textId="77777777" w:rsidR="004B4CA6" w:rsidRPr="004B4CA6" w:rsidRDefault="004B4CA6" w:rsidP="004B4CA6">
      <w:pPr>
        <w:pStyle w:val="NormalWeb"/>
        <w:rPr>
          <w:lang w:val="fr-CA"/>
        </w:rPr>
      </w:pPr>
      <w:r w:rsidRPr="004B4CA6">
        <w:rPr>
          <w:lang w:val="fr-CA"/>
        </w:rPr>
        <w:t>Suivi de la participation et de la rétention</w:t>
      </w:r>
    </w:p>
    <w:p w14:paraId="55981BAB" w14:textId="04E3F67B" w:rsidR="004B4CA6" w:rsidRPr="004B4CA6" w:rsidRDefault="004B4CA6" w:rsidP="004B4CA6">
      <w:pPr>
        <w:pStyle w:val="NormalWeb"/>
        <w:rPr>
          <w:lang w:val="fr-CA"/>
        </w:rPr>
      </w:pPr>
      <w:r w:rsidRPr="004B4CA6">
        <w:rPr>
          <w:lang w:val="fr-CA"/>
        </w:rPr>
        <w:t>Éducation (</w:t>
      </w:r>
      <w:r>
        <w:rPr>
          <w:lang w:val="fr-CA"/>
        </w:rPr>
        <w:t xml:space="preserve">formation </w:t>
      </w:r>
      <w:r w:rsidRPr="004B4CA6">
        <w:rPr>
          <w:lang w:val="fr-CA"/>
        </w:rPr>
        <w:t>automne/printemps)</w:t>
      </w:r>
    </w:p>
    <w:p w14:paraId="29145CAE" w14:textId="77777777" w:rsidR="008667F8" w:rsidRPr="004B4CA6" w:rsidRDefault="008667F8" w:rsidP="00E644D9">
      <w:pPr>
        <w:rPr>
          <w:rFonts w:ascii="Times New Roman" w:hAnsi="Times New Roman" w:cs="Times New Roman"/>
          <w:sz w:val="24"/>
          <w:szCs w:val="24"/>
          <w:lang w:val="fr-CA"/>
        </w:rPr>
      </w:pPr>
    </w:p>
    <w:p w14:paraId="0ADECCA0" w14:textId="77777777" w:rsidR="006F5210" w:rsidRPr="004B4CA6" w:rsidRDefault="006F5210" w:rsidP="00E644D9">
      <w:pPr>
        <w:rPr>
          <w:rFonts w:ascii="Times New Roman" w:hAnsi="Times New Roman" w:cs="Times New Roman"/>
          <w:sz w:val="24"/>
          <w:szCs w:val="24"/>
          <w:lang w:val="fr-CA"/>
        </w:rPr>
      </w:pPr>
    </w:p>
    <w:p w14:paraId="2327A530" w14:textId="77777777" w:rsidR="006F5210" w:rsidRPr="004B4CA6" w:rsidRDefault="006F5210" w:rsidP="00E644D9">
      <w:pPr>
        <w:rPr>
          <w:rFonts w:ascii="Times New Roman" w:hAnsi="Times New Roman" w:cs="Times New Roman"/>
          <w:sz w:val="24"/>
          <w:szCs w:val="24"/>
          <w:lang w:val="fr-CA"/>
        </w:rPr>
      </w:pPr>
    </w:p>
    <w:p w14:paraId="1194C35F" w14:textId="61CFC752" w:rsidR="00E644D9" w:rsidRPr="004B4CA6" w:rsidRDefault="00E644D9" w:rsidP="00E644D9">
      <w:pPr>
        <w:rPr>
          <w:rFonts w:ascii="Times New Roman" w:hAnsi="Times New Roman" w:cs="Times New Roman"/>
          <w:sz w:val="24"/>
          <w:szCs w:val="24"/>
          <w:lang w:val="fr-CA"/>
        </w:rPr>
      </w:pPr>
      <w:r w:rsidRPr="004B4CA6">
        <w:rPr>
          <w:rFonts w:ascii="Times New Roman" w:hAnsi="Times New Roman" w:cs="Times New Roman"/>
          <w:sz w:val="24"/>
          <w:szCs w:val="24"/>
          <w:lang w:val="fr-CA"/>
        </w:rPr>
        <w:t>Respect</w:t>
      </w:r>
      <w:r w:rsidR="004B4CA6" w:rsidRPr="004B4CA6">
        <w:rPr>
          <w:rFonts w:ascii="Times New Roman" w:hAnsi="Times New Roman" w:cs="Times New Roman"/>
          <w:sz w:val="24"/>
          <w:szCs w:val="24"/>
          <w:lang w:val="fr-CA"/>
        </w:rPr>
        <w:t>ueusement soumis</w:t>
      </w:r>
      <w:r w:rsidRPr="004B4CA6">
        <w:rPr>
          <w:rFonts w:ascii="Times New Roman" w:hAnsi="Times New Roman" w:cs="Times New Roman"/>
          <w:sz w:val="24"/>
          <w:szCs w:val="24"/>
          <w:lang w:val="fr-CA"/>
        </w:rPr>
        <w:t>,</w:t>
      </w:r>
    </w:p>
    <w:p w14:paraId="1289B5FD" w14:textId="77777777" w:rsidR="008E3A59" w:rsidRPr="004B4CA6" w:rsidRDefault="008E3A59" w:rsidP="008E3A59">
      <w:pPr>
        <w:rPr>
          <w:rFonts w:ascii="Times New Roman" w:hAnsi="Times New Roman" w:cs="Times New Roman"/>
          <w:sz w:val="24"/>
          <w:szCs w:val="24"/>
          <w:lang w:val="fr-CA"/>
        </w:rPr>
      </w:pPr>
    </w:p>
    <w:p w14:paraId="6D8C7EEE" w14:textId="6DEF5B2D" w:rsidR="008E3A59" w:rsidRDefault="008E3A59" w:rsidP="008E3A59">
      <w:pPr>
        <w:rPr>
          <w:rFonts w:ascii="Times New Roman" w:hAnsi="Times New Roman" w:cs="Times New Roman"/>
          <w:sz w:val="24"/>
          <w:szCs w:val="24"/>
        </w:rPr>
      </w:pPr>
      <w:r>
        <w:rPr>
          <w:rFonts w:ascii="Times New Roman" w:hAnsi="Times New Roman" w:cs="Times New Roman"/>
          <w:sz w:val="24"/>
          <w:szCs w:val="24"/>
        </w:rPr>
        <w:t>James Potts</w:t>
      </w:r>
    </w:p>
    <w:p w14:paraId="41EE6354" w14:textId="0ED8A4A8" w:rsidR="008E3A59" w:rsidRPr="00B05476" w:rsidRDefault="008E3A59" w:rsidP="008E3A59">
      <w:pPr>
        <w:spacing w:after="0" w:line="240" w:lineRule="auto"/>
        <w:rPr>
          <w:rFonts w:ascii="Times New Roman" w:hAnsi="Times New Roman" w:cs="Times New Roman"/>
          <w:sz w:val="24"/>
          <w:szCs w:val="24"/>
          <w:lang w:val="fr-CA"/>
        </w:rPr>
      </w:pPr>
      <w:r w:rsidRPr="00B05476">
        <w:rPr>
          <w:rFonts w:ascii="Times New Roman" w:hAnsi="Times New Roman" w:cs="Times New Roman"/>
          <w:sz w:val="24"/>
          <w:szCs w:val="24"/>
          <w:lang w:val="fr-CA"/>
        </w:rPr>
        <w:t>Vice-Pr</w:t>
      </w:r>
      <w:r w:rsidR="004B4CA6" w:rsidRPr="00B05476">
        <w:rPr>
          <w:rFonts w:ascii="Times New Roman" w:hAnsi="Times New Roman" w:cs="Times New Roman"/>
          <w:sz w:val="24"/>
          <w:szCs w:val="24"/>
          <w:lang w:val="fr-CA"/>
        </w:rPr>
        <w:t>é</w:t>
      </w:r>
      <w:r w:rsidRPr="00B05476">
        <w:rPr>
          <w:rFonts w:ascii="Times New Roman" w:hAnsi="Times New Roman" w:cs="Times New Roman"/>
          <w:sz w:val="24"/>
          <w:szCs w:val="24"/>
          <w:lang w:val="fr-CA"/>
        </w:rPr>
        <w:t xml:space="preserve">sident – UNDE </w:t>
      </w:r>
      <w:r w:rsidR="00B05476">
        <w:rPr>
          <w:rFonts w:ascii="Times New Roman" w:hAnsi="Times New Roman" w:cs="Times New Roman"/>
          <w:sz w:val="24"/>
          <w:szCs w:val="24"/>
          <w:lang w:val="fr-CA"/>
        </w:rPr>
        <w:t>Région de l’</w:t>
      </w:r>
      <w:r w:rsidRPr="00B05476">
        <w:rPr>
          <w:rFonts w:ascii="Times New Roman" w:hAnsi="Times New Roman" w:cs="Times New Roman"/>
          <w:sz w:val="24"/>
          <w:szCs w:val="24"/>
          <w:lang w:val="fr-CA"/>
        </w:rPr>
        <w:t>Ontario</w:t>
      </w:r>
    </w:p>
    <w:p w14:paraId="71655286" w14:textId="7A1C501D" w:rsidR="008E3A59" w:rsidRPr="00B05476" w:rsidRDefault="008E3A59" w:rsidP="008E3A59">
      <w:pPr>
        <w:spacing w:after="0" w:line="240" w:lineRule="auto"/>
        <w:rPr>
          <w:rFonts w:ascii="Times New Roman" w:hAnsi="Times New Roman" w:cs="Times New Roman"/>
          <w:sz w:val="24"/>
          <w:szCs w:val="24"/>
          <w:lang w:val="fr-CA"/>
        </w:rPr>
      </w:pPr>
      <w:r w:rsidRPr="00B05476">
        <w:rPr>
          <w:rFonts w:ascii="Times New Roman" w:hAnsi="Times New Roman" w:cs="Times New Roman"/>
          <w:sz w:val="24"/>
          <w:szCs w:val="24"/>
          <w:lang w:val="fr-CA"/>
        </w:rPr>
        <w:t>Vice-Pr</w:t>
      </w:r>
      <w:r w:rsidR="00B05476" w:rsidRPr="00B05476">
        <w:rPr>
          <w:rFonts w:ascii="Times New Roman" w:hAnsi="Times New Roman" w:cs="Times New Roman"/>
          <w:sz w:val="24"/>
          <w:szCs w:val="24"/>
          <w:lang w:val="fr-CA"/>
        </w:rPr>
        <w:t>é</w:t>
      </w:r>
      <w:r w:rsidRPr="00B05476">
        <w:rPr>
          <w:rFonts w:ascii="Times New Roman" w:hAnsi="Times New Roman" w:cs="Times New Roman"/>
          <w:sz w:val="24"/>
          <w:szCs w:val="24"/>
          <w:lang w:val="fr-CA"/>
        </w:rPr>
        <w:t>sident</w:t>
      </w:r>
      <w:r w:rsidR="00B05476" w:rsidRPr="00B05476">
        <w:rPr>
          <w:rFonts w:ascii="Times New Roman" w:hAnsi="Times New Roman" w:cs="Times New Roman"/>
          <w:sz w:val="24"/>
          <w:szCs w:val="24"/>
          <w:lang w:val="fr-CA"/>
        </w:rPr>
        <w:t xml:space="preserve"> exécutif suppléant de l’</w:t>
      </w:r>
      <w:r w:rsidR="00B05476">
        <w:rPr>
          <w:rFonts w:ascii="Times New Roman" w:hAnsi="Times New Roman" w:cs="Times New Roman"/>
          <w:sz w:val="24"/>
          <w:szCs w:val="24"/>
          <w:lang w:val="fr-CA"/>
        </w:rPr>
        <w:t>UEDN</w:t>
      </w:r>
    </w:p>
    <w:p w14:paraId="466AC7A5" w14:textId="77777777" w:rsidR="001405B9" w:rsidRPr="00B05476" w:rsidRDefault="001405B9">
      <w:pPr>
        <w:rPr>
          <w:rFonts w:ascii="Times New Roman" w:hAnsi="Times New Roman" w:cs="Times New Roman"/>
          <w:sz w:val="24"/>
          <w:szCs w:val="24"/>
          <w:lang w:val="fr-CA"/>
        </w:rPr>
      </w:pPr>
    </w:p>
    <w:sectPr w:rsidR="001405B9" w:rsidRPr="00B054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577C8"/>
    <w:multiLevelType w:val="hybridMultilevel"/>
    <w:tmpl w:val="0EC4B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03318E"/>
    <w:multiLevelType w:val="hybridMultilevel"/>
    <w:tmpl w:val="5E2AE520"/>
    <w:lvl w:ilvl="0" w:tplc="4000CF9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7C63956"/>
    <w:multiLevelType w:val="hybridMultilevel"/>
    <w:tmpl w:val="73B8B6F8"/>
    <w:lvl w:ilvl="0" w:tplc="E6B09BC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C081FAE"/>
    <w:multiLevelType w:val="hybridMultilevel"/>
    <w:tmpl w:val="07B04E4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CE06AB9"/>
    <w:multiLevelType w:val="hybridMultilevel"/>
    <w:tmpl w:val="2C926CE8"/>
    <w:lvl w:ilvl="0" w:tplc="2CD44BDE">
      <w:numFmt w:val="bullet"/>
      <w:lvlText w:val="-"/>
      <w:lvlJc w:val="left"/>
      <w:pPr>
        <w:ind w:left="1080" w:hanging="360"/>
      </w:pPr>
      <w:rPr>
        <w:rFonts w:ascii="Times New Roman" w:eastAsiaTheme="minorHAns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D4E5E91"/>
    <w:multiLevelType w:val="hybridMultilevel"/>
    <w:tmpl w:val="489AA574"/>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501E0D"/>
    <w:multiLevelType w:val="hybridMultilevel"/>
    <w:tmpl w:val="6338F52E"/>
    <w:lvl w:ilvl="0" w:tplc="CE4A8C78">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F60678A"/>
    <w:multiLevelType w:val="hybridMultilevel"/>
    <w:tmpl w:val="D666BD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4611FDE"/>
    <w:multiLevelType w:val="hybridMultilevel"/>
    <w:tmpl w:val="7122C6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43C74E3"/>
    <w:multiLevelType w:val="hybridMultilevel"/>
    <w:tmpl w:val="E654D8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90B6630"/>
    <w:multiLevelType w:val="hybridMultilevel"/>
    <w:tmpl w:val="AFE46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BC91415"/>
    <w:multiLevelType w:val="hybridMultilevel"/>
    <w:tmpl w:val="764848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015026E"/>
    <w:multiLevelType w:val="hybridMultilevel"/>
    <w:tmpl w:val="A394F5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2AD7AD5"/>
    <w:multiLevelType w:val="multilevel"/>
    <w:tmpl w:val="1D5CA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D90DB2"/>
    <w:multiLevelType w:val="hybridMultilevel"/>
    <w:tmpl w:val="39BA069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61511BB3"/>
    <w:multiLevelType w:val="hybridMultilevel"/>
    <w:tmpl w:val="952AE770"/>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DE0040F"/>
    <w:multiLevelType w:val="hybridMultilevel"/>
    <w:tmpl w:val="D4EC0A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C936CFA"/>
    <w:multiLevelType w:val="hybridMultilevel"/>
    <w:tmpl w:val="172659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44322960">
    <w:abstractNumId w:val="3"/>
  </w:num>
  <w:num w:numId="2" w16cid:durableId="1938976410">
    <w:abstractNumId w:val="0"/>
  </w:num>
  <w:num w:numId="3" w16cid:durableId="1488471017">
    <w:abstractNumId w:val="16"/>
  </w:num>
  <w:num w:numId="4" w16cid:durableId="879513480">
    <w:abstractNumId w:val="6"/>
  </w:num>
  <w:num w:numId="5" w16cid:durableId="2087914794">
    <w:abstractNumId w:val="7"/>
  </w:num>
  <w:num w:numId="6" w16cid:durableId="962613085">
    <w:abstractNumId w:val="1"/>
  </w:num>
  <w:num w:numId="7" w16cid:durableId="1435980148">
    <w:abstractNumId w:val="8"/>
  </w:num>
  <w:num w:numId="8" w16cid:durableId="1040588237">
    <w:abstractNumId w:val="2"/>
  </w:num>
  <w:num w:numId="9" w16cid:durableId="291134121">
    <w:abstractNumId w:val="9"/>
  </w:num>
  <w:num w:numId="10" w16cid:durableId="1382898067">
    <w:abstractNumId w:val="17"/>
  </w:num>
  <w:num w:numId="11" w16cid:durableId="1112477758">
    <w:abstractNumId w:val="12"/>
  </w:num>
  <w:num w:numId="12" w16cid:durableId="270092207">
    <w:abstractNumId w:val="15"/>
  </w:num>
  <w:num w:numId="13" w16cid:durableId="1991670515">
    <w:abstractNumId w:val="4"/>
  </w:num>
  <w:num w:numId="14" w16cid:durableId="697660674">
    <w:abstractNumId w:val="5"/>
  </w:num>
  <w:num w:numId="15" w16cid:durableId="15355954">
    <w:abstractNumId w:val="10"/>
  </w:num>
  <w:num w:numId="16" w16cid:durableId="1281110057">
    <w:abstractNumId w:val="11"/>
  </w:num>
  <w:num w:numId="17" w16cid:durableId="1499730768">
    <w:abstractNumId w:val="14"/>
  </w:num>
  <w:num w:numId="18" w16cid:durableId="15569704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D24"/>
    <w:rsid w:val="000037AD"/>
    <w:rsid w:val="00022B56"/>
    <w:rsid w:val="000252D2"/>
    <w:rsid w:val="00030B40"/>
    <w:rsid w:val="00030CC4"/>
    <w:rsid w:val="00040777"/>
    <w:rsid w:val="00042683"/>
    <w:rsid w:val="00046C3F"/>
    <w:rsid w:val="000571B7"/>
    <w:rsid w:val="00066D20"/>
    <w:rsid w:val="00070DF0"/>
    <w:rsid w:val="00072145"/>
    <w:rsid w:val="000819BF"/>
    <w:rsid w:val="000940A3"/>
    <w:rsid w:val="000B5B88"/>
    <w:rsid w:val="000B78D6"/>
    <w:rsid w:val="000B7D72"/>
    <w:rsid w:val="000C21F5"/>
    <w:rsid w:val="000C65A1"/>
    <w:rsid w:val="000D15E9"/>
    <w:rsid w:val="000D191B"/>
    <w:rsid w:val="000D5251"/>
    <w:rsid w:val="000F4DC6"/>
    <w:rsid w:val="000F5ED4"/>
    <w:rsid w:val="00103ED8"/>
    <w:rsid w:val="001045A1"/>
    <w:rsid w:val="00126CD8"/>
    <w:rsid w:val="001365CD"/>
    <w:rsid w:val="00137B41"/>
    <w:rsid w:val="001405B9"/>
    <w:rsid w:val="0014582F"/>
    <w:rsid w:val="0015371C"/>
    <w:rsid w:val="00164D08"/>
    <w:rsid w:val="00171093"/>
    <w:rsid w:val="00184FBB"/>
    <w:rsid w:val="0019628A"/>
    <w:rsid w:val="00196ED1"/>
    <w:rsid w:val="001A0B6A"/>
    <w:rsid w:val="001A0DA5"/>
    <w:rsid w:val="001A21FF"/>
    <w:rsid w:val="001A5794"/>
    <w:rsid w:val="001B229D"/>
    <w:rsid w:val="001C1CCC"/>
    <w:rsid w:val="001E7280"/>
    <w:rsid w:val="001F4F21"/>
    <w:rsid w:val="00205497"/>
    <w:rsid w:val="00221D81"/>
    <w:rsid w:val="00255D44"/>
    <w:rsid w:val="00257ADA"/>
    <w:rsid w:val="002912EA"/>
    <w:rsid w:val="00296DF8"/>
    <w:rsid w:val="002C25D3"/>
    <w:rsid w:val="002D0163"/>
    <w:rsid w:val="002D768D"/>
    <w:rsid w:val="002E10AB"/>
    <w:rsid w:val="002E2E9A"/>
    <w:rsid w:val="002E6AA0"/>
    <w:rsid w:val="002F73ED"/>
    <w:rsid w:val="00311FAA"/>
    <w:rsid w:val="003142CC"/>
    <w:rsid w:val="00316FF7"/>
    <w:rsid w:val="00336874"/>
    <w:rsid w:val="003432A0"/>
    <w:rsid w:val="00344F1B"/>
    <w:rsid w:val="003452FA"/>
    <w:rsid w:val="0035289F"/>
    <w:rsid w:val="003615E7"/>
    <w:rsid w:val="00365213"/>
    <w:rsid w:val="0038093E"/>
    <w:rsid w:val="00385930"/>
    <w:rsid w:val="00395936"/>
    <w:rsid w:val="003A4636"/>
    <w:rsid w:val="003A64F1"/>
    <w:rsid w:val="003A6EBE"/>
    <w:rsid w:val="003D0019"/>
    <w:rsid w:val="00403F63"/>
    <w:rsid w:val="00406A5A"/>
    <w:rsid w:val="00416451"/>
    <w:rsid w:val="00426D41"/>
    <w:rsid w:val="00431B7B"/>
    <w:rsid w:val="00432165"/>
    <w:rsid w:val="00434F3C"/>
    <w:rsid w:val="004420DF"/>
    <w:rsid w:val="00442A6A"/>
    <w:rsid w:val="00444693"/>
    <w:rsid w:val="00444B04"/>
    <w:rsid w:val="00450967"/>
    <w:rsid w:val="00456990"/>
    <w:rsid w:val="0046749E"/>
    <w:rsid w:val="00475572"/>
    <w:rsid w:val="00477C2B"/>
    <w:rsid w:val="00494D00"/>
    <w:rsid w:val="004A53B7"/>
    <w:rsid w:val="004A66E8"/>
    <w:rsid w:val="004B4CA6"/>
    <w:rsid w:val="004B5C96"/>
    <w:rsid w:val="004C5D61"/>
    <w:rsid w:val="004C74C1"/>
    <w:rsid w:val="004E25DA"/>
    <w:rsid w:val="004F2FE5"/>
    <w:rsid w:val="004F51AC"/>
    <w:rsid w:val="004F6550"/>
    <w:rsid w:val="00503BB9"/>
    <w:rsid w:val="00506437"/>
    <w:rsid w:val="00515B74"/>
    <w:rsid w:val="00525D4B"/>
    <w:rsid w:val="00536C76"/>
    <w:rsid w:val="00546BE8"/>
    <w:rsid w:val="005506F4"/>
    <w:rsid w:val="0055073E"/>
    <w:rsid w:val="00550BE7"/>
    <w:rsid w:val="00552E3C"/>
    <w:rsid w:val="0056127F"/>
    <w:rsid w:val="00562D24"/>
    <w:rsid w:val="0057101F"/>
    <w:rsid w:val="0057197D"/>
    <w:rsid w:val="00577AF3"/>
    <w:rsid w:val="005A119A"/>
    <w:rsid w:val="005B0CE6"/>
    <w:rsid w:val="005B1BBF"/>
    <w:rsid w:val="005B30D2"/>
    <w:rsid w:val="005C0A21"/>
    <w:rsid w:val="005C39AB"/>
    <w:rsid w:val="005C70E5"/>
    <w:rsid w:val="005C78B1"/>
    <w:rsid w:val="005D3F19"/>
    <w:rsid w:val="005E0C06"/>
    <w:rsid w:val="00601B4C"/>
    <w:rsid w:val="00605A6E"/>
    <w:rsid w:val="00616AB6"/>
    <w:rsid w:val="00623A26"/>
    <w:rsid w:val="00641800"/>
    <w:rsid w:val="006535D3"/>
    <w:rsid w:val="006602CC"/>
    <w:rsid w:val="00681C15"/>
    <w:rsid w:val="0068630E"/>
    <w:rsid w:val="006A2E83"/>
    <w:rsid w:val="006A408A"/>
    <w:rsid w:val="006D64D4"/>
    <w:rsid w:val="006D7280"/>
    <w:rsid w:val="006E49AB"/>
    <w:rsid w:val="006F5210"/>
    <w:rsid w:val="00717C2E"/>
    <w:rsid w:val="00721156"/>
    <w:rsid w:val="0073188C"/>
    <w:rsid w:val="007367F2"/>
    <w:rsid w:val="00747A56"/>
    <w:rsid w:val="007501A6"/>
    <w:rsid w:val="00756CBE"/>
    <w:rsid w:val="00757B31"/>
    <w:rsid w:val="00763F85"/>
    <w:rsid w:val="007678A0"/>
    <w:rsid w:val="0077154F"/>
    <w:rsid w:val="00773A87"/>
    <w:rsid w:val="007A167B"/>
    <w:rsid w:val="007A1FD1"/>
    <w:rsid w:val="007A7093"/>
    <w:rsid w:val="007B0FF1"/>
    <w:rsid w:val="007B5780"/>
    <w:rsid w:val="007B730B"/>
    <w:rsid w:val="007C3403"/>
    <w:rsid w:val="007C533D"/>
    <w:rsid w:val="007C54E3"/>
    <w:rsid w:val="007D4595"/>
    <w:rsid w:val="007E240D"/>
    <w:rsid w:val="007E2EF7"/>
    <w:rsid w:val="007E6976"/>
    <w:rsid w:val="007F3E5B"/>
    <w:rsid w:val="00804F5F"/>
    <w:rsid w:val="00805615"/>
    <w:rsid w:val="00807980"/>
    <w:rsid w:val="00816322"/>
    <w:rsid w:val="00840D0D"/>
    <w:rsid w:val="00844D9C"/>
    <w:rsid w:val="008473E6"/>
    <w:rsid w:val="00851208"/>
    <w:rsid w:val="00854DF7"/>
    <w:rsid w:val="00855FAB"/>
    <w:rsid w:val="00863117"/>
    <w:rsid w:val="008636EA"/>
    <w:rsid w:val="00865BAB"/>
    <w:rsid w:val="008667F8"/>
    <w:rsid w:val="00871223"/>
    <w:rsid w:val="00877045"/>
    <w:rsid w:val="008820E4"/>
    <w:rsid w:val="00897A20"/>
    <w:rsid w:val="008A0E34"/>
    <w:rsid w:val="008A67A4"/>
    <w:rsid w:val="008A75BA"/>
    <w:rsid w:val="008D4071"/>
    <w:rsid w:val="008E3A59"/>
    <w:rsid w:val="008E3D18"/>
    <w:rsid w:val="008E49C5"/>
    <w:rsid w:val="0090224F"/>
    <w:rsid w:val="00906072"/>
    <w:rsid w:val="0091200D"/>
    <w:rsid w:val="00912F9E"/>
    <w:rsid w:val="00926081"/>
    <w:rsid w:val="00951880"/>
    <w:rsid w:val="009526CF"/>
    <w:rsid w:val="009530DD"/>
    <w:rsid w:val="00954264"/>
    <w:rsid w:val="00955E41"/>
    <w:rsid w:val="00970A91"/>
    <w:rsid w:val="00984887"/>
    <w:rsid w:val="00985B17"/>
    <w:rsid w:val="009871DC"/>
    <w:rsid w:val="00991530"/>
    <w:rsid w:val="009A2992"/>
    <w:rsid w:val="009B131B"/>
    <w:rsid w:val="009B1914"/>
    <w:rsid w:val="009B6071"/>
    <w:rsid w:val="009C6AF6"/>
    <w:rsid w:val="009D005F"/>
    <w:rsid w:val="009D55D0"/>
    <w:rsid w:val="009E057A"/>
    <w:rsid w:val="009F1FC5"/>
    <w:rsid w:val="00A12A22"/>
    <w:rsid w:val="00A16D32"/>
    <w:rsid w:val="00A17B78"/>
    <w:rsid w:val="00A219E7"/>
    <w:rsid w:val="00A41639"/>
    <w:rsid w:val="00A431AA"/>
    <w:rsid w:val="00A51571"/>
    <w:rsid w:val="00A53AC2"/>
    <w:rsid w:val="00A64E26"/>
    <w:rsid w:val="00A65398"/>
    <w:rsid w:val="00A77CBF"/>
    <w:rsid w:val="00A827DD"/>
    <w:rsid w:val="00A83626"/>
    <w:rsid w:val="00A86652"/>
    <w:rsid w:val="00AB0819"/>
    <w:rsid w:val="00AC5750"/>
    <w:rsid w:val="00AD05AB"/>
    <w:rsid w:val="00AD3825"/>
    <w:rsid w:val="00AD50EA"/>
    <w:rsid w:val="00AD5758"/>
    <w:rsid w:val="00AD6D81"/>
    <w:rsid w:val="00AE4DDD"/>
    <w:rsid w:val="00AF2E2B"/>
    <w:rsid w:val="00AF2FBC"/>
    <w:rsid w:val="00B05476"/>
    <w:rsid w:val="00B058E4"/>
    <w:rsid w:val="00B10161"/>
    <w:rsid w:val="00B10F5E"/>
    <w:rsid w:val="00B208B5"/>
    <w:rsid w:val="00B2132D"/>
    <w:rsid w:val="00B2743D"/>
    <w:rsid w:val="00B3189D"/>
    <w:rsid w:val="00B33652"/>
    <w:rsid w:val="00B4060B"/>
    <w:rsid w:val="00B542BC"/>
    <w:rsid w:val="00B65A30"/>
    <w:rsid w:val="00B65CB1"/>
    <w:rsid w:val="00B71EDE"/>
    <w:rsid w:val="00B82E81"/>
    <w:rsid w:val="00B85D8F"/>
    <w:rsid w:val="00BA78FA"/>
    <w:rsid w:val="00BB3C0B"/>
    <w:rsid w:val="00BB5358"/>
    <w:rsid w:val="00BC3CB0"/>
    <w:rsid w:val="00BD6421"/>
    <w:rsid w:val="00BE178B"/>
    <w:rsid w:val="00BF130A"/>
    <w:rsid w:val="00BF2B56"/>
    <w:rsid w:val="00C04440"/>
    <w:rsid w:val="00C12503"/>
    <w:rsid w:val="00C408B5"/>
    <w:rsid w:val="00C46EA3"/>
    <w:rsid w:val="00C573F1"/>
    <w:rsid w:val="00C74423"/>
    <w:rsid w:val="00C763D6"/>
    <w:rsid w:val="00C823DE"/>
    <w:rsid w:val="00C91097"/>
    <w:rsid w:val="00C9357A"/>
    <w:rsid w:val="00CA090F"/>
    <w:rsid w:val="00CA186D"/>
    <w:rsid w:val="00CA1B69"/>
    <w:rsid w:val="00CA7ECC"/>
    <w:rsid w:val="00CB684F"/>
    <w:rsid w:val="00CD00F2"/>
    <w:rsid w:val="00CD1C78"/>
    <w:rsid w:val="00CD45E6"/>
    <w:rsid w:val="00CD508D"/>
    <w:rsid w:val="00CD7FF3"/>
    <w:rsid w:val="00CF2307"/>
    <w:rsid w:val="00D1126F"/>
    <w:rsid w:val="00D2791D"/>
    <w:rsid w:val="00D42D42"/>
    <w:rsid w:val="00D447CD"/>
    <w:rsid w:val="00D4745D"/>
    <w:rsid w:val="00D57176"/>
    <w:rsid w:val="00D57BAC"/>
    <w:rsid w:val="00D76218"/>
    <w:rsid w:val="00D80603"/>
    <w:rsid w:val="00D82A6C"/>
    <w:rsid w:val="00D862DA"/>
    <w:rsid w:val="00DB1027"/>
    <w:rsid w:val="00DB264B"/>
    <w:rsid w:val="00DB29C3"/>
    <w:rsid w:val="00DB3F8A"/>
    <w:rsid w:val="00DC4394"/>
    <w:rsid w:val="00DC46BC"/>
    <w:rsid w:val="00DD38C1"/>
    <w:rsid w:val="00DF3EC4"/>
    <w:rsid w:val="00E01B34"/>
    <w:rsid w:val="00E06B74"/>
    <w:rsid w:val="00E11FD2"/>
    <w:rsid w:val="00E17634"/>
    <w:rsid w:val="00E23000"/>
    <w:rsid w:val="00E47732"/>
    <w:rsid w:val="00E519DA"/>
    <w:rsid w:val="00E54AB2"/>
    <w:rsid w:val="00E60893"/>
    <w:rsid w:val="00E644D9"/>
    <w:rsid w:val="00E70F5C"/>
    <w:rsid w:val="00E71974"/>
    <w:rsid w:val="00E8111B"/>
    <w:rsid w:val="00E960A2"/>
    <w:rsid w:val="00EA548C"/>
    <w:rsid w:val="00EA5900"/>
    <w:rsid w:val="00EA697F"/>
    <w:rsid w:val="00EC7AF7"/>
    <w:rsid w:val="00ED405D"/>
    <w:rsid w:val="00F006B9"/>
    <w:rsid w:val="00F070B0"/>
    <w:rsid w:val="00F131D8"/>
    <w:rsid w:val="00F20AFC"/>
    <w:rsid w:val="00F2423A"/>
    <w:rsid w:val="00F36967"/>
    <w:rsid w:val="00F443DE"/>
    <w:rsid w:val="00F55488"/>
    <w:rsid w:val="00F672DD"/>
    <w:rsid w:val="00F70497"/>
    <w:rsid w:val="00F724C2"/>
    <w:rsid w:val="00F81471"/>
    <w:rsid w:val="00F86AB0"/>
    <w:rsid w:val="00F93AB5"/>
    <w:rsid w:val="00FA6119"/>
    <w:rsid w:val="00FB0E10"/>
    <w:rsid w:val="00FB3588"/>
    <w:rsid w:val="00FB7CD4"/>
    <w:rsid w:val="00FC3286"/>
    <w:rsid w:val="00FC3CEE"/>
    <w:rsid w:val="00FD3AFF"/>
    <w:rsid w:val="00FE6887"/>
    <w:rsid w:val="00FF0720"/>
    <w:rsid w:val="00FF098D"/>
    <w:rsid w:val="00FF67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041"/>
  <w15:chartTrackingRefBased/>
  <w15:docId w15:val="{C72E65DD-1E25-4E8D-8A92-08DC5E968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D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D24"/>
    <w:pPr>
      <w:ind w:left="720"/>
      <w:contextualSpacing/>
    </w:pPr>
  </w:style>
  <w:style w:type="paragraph" w:styleId="NormalWeb">
    <w:name w:val="Normal (Web)"/>
    <w:basedOn w:val="Normal"/>
    <w:uiPriority w:val="99"/>
    <w:unhideWhenUsed/>
    <w:rsid w:val="0077154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77154F"/>
    <w:rPr>
      <w:color w:val="0000FF"/>
      <w:u w:val="single"/>
    </w:rPr>
  </w:style>
  <w:style w:type="character" w:styleId="UnresolvedMention">
    <w:name w:val="Unresolved Mention"/>
    <w:basedOn w:val="DefaultParagraphFont"/>
    <w:uiPriority w:val="99"/>
    <w:semiHidden/>
    <w:unhideWhenUsed/>
    <w:rsid w:val="00DB1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5152">
      <w:bodyDiv w:val="1"/>
      <w:marLeft w:val="0"/>
      <w:marRight w:val="0"/>
      <w:marTop w:val="0"/>
      <w:marBottom w:val="0"/>
      <w:divBdr>
        <w:top w:val="none" w:sz="0" w:space="0" w:color="auto"/>
        <w:left w:val="none" w:sz="0" w:space="0" w:color="auto"/>
        <w:bottom w:val="none" w:sz="0" w:space="0" w:color="auto"/>
        <w:right w:val="none" w:sz="0" w:space="0" w:color="auto"/>
      </w:divBdr>
    </w:div>
    <w:div w:id="214898052">
      <w:bodyDiv w:val="1"/>
      <w:marLeft w:val="0"/>
      <w:marRight w:val="0"/>
      <w:marTop w:val="0"/>
      <w:marBottom w:val="0"/>
      <w:divBdr>
        <w:top w:val="none" w:sz="0" w:space="0" w:color="auto"/>
        <w:left w:val="none" w:sz="0" w:space="0" w:color="auto"/>
        <w:bottom w:val="none" w:sz="0" w:space="0" w:color="auto"/>
        <w:right w:val="none" w:sz="0" w:space="0" w:color="auto"/>
      </w:divBdr>
    </w:div>
    <w:div w:id="239871438">
      <w:bodyDiv w:val="1"/>
      <w:marLeft w:val="0"/>
      <w:marRight w:val="0"/>
      <w:marTop w:val="0"/>
      <w:marBottom w:val="0"/>
      <w:divBdr>
        <w:top w:val="none" w:sz="0" w:space="0" w:color="auto"/>
        <w:left w:val="none" w:sz="0" w:space="0" w:color="auto"/>
        <w:bottom w:val="none" w:sz="0" w:space="0" w:color="auto"/>
        <w:right w:val="none" w:sz="0" w:space="0" w:color="auto"/>
      </w:divBdr>
    </w:div>
    <w:div w:id="707608405">
      <w:bodyDiv w:val="1"/>
      <w:marLeft w:val="0"/>
      <w:marRight w:val="0"/>
      <w:marTop w:val="0"/>
      <w:marBottom w:val="0"/>
      <w:divBdr>
        <w:top w:val="none" w:sz="0" w:space="0" w:color="auto"/>
        <w:left w:val="none" w:sz="0" w:space="0" w:color="auto"/>
        <w:bottom w:val="none" w:sz="0" w:space="0" w:color="auto"/>
        <w:right w:val="none" w:sz="0" w:space="0" w:color="auto"/>
      </w:divBdr>
    </w:div>
    <w:div w:id="850141662">
      <w:bodyDiv w:val="1"/>
      <w:marLeft w:val="0"/>
      <w:marRight w:val="0"/>
      <w:marTop w:val="0"/>
      <w:marBottom w:val="0"/>
      <w:divBdr>
        <w:top w:val="none" w:sz="0" w:space="0" w:color="auto"/>
        <w:left w:val="none" w:sz="0" w:space="0" w:color="auto"/>
        <w:bottom w:val="none" w:sz="0" w:space="0" w:color="auto"/>
        <w:right w:val="none" w:sz="0" w:space="0" w:color="auto"/>
      </w:divBdr>
      <w:divsChild>
        <w:div w:id="259526461">
          <w:marLeft w:val="0"/>
          <w:marRight w:val="0"/>
          <w:marTop w:val="0"/>
          <w:marBottom w:val="0"/>
          <w:divBdr>
            <w:top w:val="none" w:sz="0" w:space="0" w:color="auto"/>
            <w:left w:val="none" w:sz="0" w:space="0" w:color="auto"/>
            <w:bottom w:val="none" w:sz="0" w:space="0" w:color="auto"/>
            <w:right w:val="none" w:sz="0" w:space="0" w:color="auto"/>
          </w:divBdr>
        </w:div>
        <w:div w:id="471606507">
          <w:marLeft w:val="0"/>
          <w:marRight w:val="0"/>
          <w:marTop w:val="0"/>
          <w:marBottom w:val="0"/>
          <w:divBdr>
            <w:top w:val="none" w:sz="0" w:space="0" w:color="auto"/>
            <w:left w:val="none" w:sz="0" w:space="0" w:color="auto"/>
            <w:bottom w:val="none" w:sz="0" w:space="0" w:color="auto"/>
            <w:right w:val="none" w:sz="0" w:space="0" w:color="auto"/>
          </w:divBdr>
        </w:div>
        <w:div w:id="511453502">
          <w:marLeft w:val="0"/>
          <w:marRight w:val="0"/>
          <w:marTop w:val="0"/>
          <w:marBottom w:val="0"/>
          <w:divBdr>
            <w:top w:val="none" w:sz="0" w:space="0" w:color="auto"/>
            <w:left w:val="none" w:sz="0" w:space="0" w:color="auto"/>
            <w:bottom w:val="none" w:sz="0" w:space="0" w:color="auto"/>
            <w:right w:val="none" w:sz="0" w:space="0" w:color="auto"/>
          </w:divBdr>
        </w:div>
        <w:div w:id="556429790">
          <w:marLeft w:val="0"/>
          <w:marRight w:val="0"/>
          <w:marTop w:val="0"/>
          <w:marBottom w:val="0"/>
          <w:divBdr>
            <w:top w:val="none" w:sz="0" w:space="0" w:color="auto"/>
            <w:left w:val="none" w:sz="0" w:space="0" w:color="auto"/>
            <w:bottom w:val="none" w:sz="0" w:space="0" w:color="auto"/>
            <w:right w:val="none" w:sz="0" w:space="0" w:color="auto"/>
          </w:divBdr>
        </w:div>
        <w:div w:id="1273168230">
          <w:marLeft w:val="0"/>
          <w:marRight w:val="0"/>
          <w:marTop w:val="0"/>
          <w:marBottom w:val="0"/>
          <w:divBdr>
            <w:top w:val="none" w:sz="0" w:space="0" w:color="auto"/>
            <w:left w:val="none" w:sz="0" w:space="0" w:color="auto"/>
            <w:bottom w:val="none" w:sz="0" w:space="0" w:color="auto"/>
            <w:right w:val="none" w:sz="0" w:space="0" w:color="auto"/>
          </w:divBdr>
        </w:div>
        <w:div w:id="1377006986">
          <w:marLeft w:val="0"/>
          <w:marRight w:val="0"/>
          <w:marTop w:val="0"/>
          <w:marBottom w:val="0"/>
          <w:divBdr>
            <w:top w:val="none" w:sz="0" w:space="0" w:color="auto"/>
            <w:left w:val="none" w:sz="0" w:space="0" w:color="auto"/>
            <w:bottom w:val="none" w:sz="0" w:space="0" w:color="auto"/>
            <w:right w:val="none" w:sz="0" w:space="0" w:color="auto"/>
          </w:divBdr>
        </w:div>
        <w:div w:id="1388213999">
          <w:marLeft w:val="0"/>
          <w:marRight w:val="0"/>
          <w:marTop w:val="0"/>
          <w:marBottom w:val="0"/>
          <w:divBdr>
            <w:top w:val="none" w:sz="0" w:space="0" w:color="auto"/>
            <w:left w:val="none" w:sz="0" w:space="0" w:color="auto"/>
            <w:bottom w:val="none" w:sz="0" w:space="0" w:color="auto"/>
            <w:right w:val="none" w:sz="0" w:space="0" w:color="auto"/>
          </w:divBdr>
        </w:div>
        <w:div w:id="1403522786">
          <w:marLeft w:val="0"/>
          <w:marRight w:val="0"/>
          <w:marTop w:val="0"/>
          <w:marBottom w:val="0"/>
          <w:divBdr>
            <w:top w:val="none" w:sz="0" w:space="0" w:color="auto"/>
            <w:left w:val="none" w:sz="0" w:space="0" w:color="auto"/>
            <w:bottom w:val="none" w:sz="0" w:space="0" w:color="auto"/>
            <w:right w:val="none" w:sz="0" w:space="0" w:color="auto"/>
          </w:divBdr>
        </w:div>
        <w:div w:id="1418599862">
          <w:marLeft w:val="0"/>
          <w:marRight w:val="0"/>
          <w:marTop w:val="0"/>
          <w:marBottom w:val="0"/>
          <w:divBdr>
            <w:top w:val="none" w:sz="0" w:space="0" w:color="auto"/>
            <w:left w:val="none" w:sz="0" w:space="0" w:color="auto"/>
            <w:bottom w:val="none" w:sz="0" w:space="0" w:color="auto"/>
            <w:right w:val="none" w:sz="0" w:space="0" w:color="auto"/>
          </w:divBdr>
        </w:div>
        <w:div w:id="1563561403">
          <w:marLeft w:val="0"/>
          <w:marRight w:val="0"/>
          <w:marTop w:val="0"/>
          <w:marBottom w:val="0"/>
          <w:divBdr>
            <w:top w:val="none" w:sz="0" w:space="0" w:color="auto"/>
            <w:left w:val="none" w:sz="0" w:space="0" w:color="auto"/>
            <w:bottom w:val="none" w:sz="0" w:space="0" w:color="auto"/>
            <w:right w:val="none" w:sz="0" w:space="0" w:color="auto"/>
          </w:divBdr>
        </w:div>
        <w:div w:id="1599023913">
          <w:marLeft w:val="0"/>
          <w:marRight w:val="0"/>
          <w:marTop w:val="0"/>
          <w:marBottom w:val="0"/>
          <w:divBdr>
            <w:top w:val="none" w:sz="0" w:space="0" w:color="auto"/>
            <w:left w:val="none" w:sz="0" w:space="0" w:color="auto"/>
            <w:bottom w:val="none" w:sz="0" w:space="0" w:color="auto"/>
            <w:right w:val="none" w:sz="0" w:space="0" w:color="auto"/>
          </w:divBdr>
        </w:div>
        <w:div w:id="1789083290">
          <w:marLeft w:val="0"/>
          <w:marRight w:val="0"/>
          <w:marTop w:val="0"/>
          <w:marBottom w:val="0"/>
          <w:divBdr>
            <w:top w:val="none" w:sz="0" w:space="0" w:color="auto"/>
            <w:left w:val="none" w:sz="0" w:space="0" w:color="auto"/>
            <w:bottom w:val="none" w:sz="0" w:space="0" w:color="auto"/>
            <w:right w:val="none" w:sz="0" w:space="0" w:color="auto"/>
          </w:divBdr>
        </w:div>
        <w:div w:id="1792358863">
          <w:marLeft w:val="0"/>
          <w:marRight w:val="0"/>
          <w:marTop w:val="0"/>
          <w:marBottom w:val="0"/>
          <w:divBdr>
            <w:top w:val="none" w:sz="0" w:space="0" w:color="auto"/>
            <w:left w:val="none" w:sz="0" w:space="0" w:color="auto"/>
            <w:bottom w:val="none" w:sz="0" w:space="0" w:color="auto"/>
            <w:right w:val="none" w:sz="0" w:space="0" w:color="auto"/>
          </w:divBdr>
        </w:div>
        <w:div w:id="1830051445">
          <w:marLeft w:val="0"/>
          <w:marRight w:val="0"/>
          <w:marTop w:val="0"/>
          <w:marBottom w:val="0"/>
          <w:divBdr>
            <w:top w:val="none" w:sz="0" w:space="0" w:color="auto"/>
            <w:left w:val="none" w:sz="0" w:space="0" w:color="auto"/>
            <w:bottom w:val="none" w:sz="0" w:space="0" w:color="auto"/>
            <w:right w:val="none" w:sz="0" w:space="0" w:color="auto"/>
          </w:divBdr>
        </w:div>
      </w:divsChild>
    </w:div>
    <w:div w:id="914898329">
      <w:bodyDiv w:val="1"/>
      <w:marLeft w:val="0"/>
      <w:marRight w:val="0"/>
      <w:marTop w:val="0"/>
      <w:marBottom w:val="0"/>
      <w:divBdr>
        <w:top w:val="none" w:sz="0" w:space="0" w:color="auto"/>
        <w:left w:val="none" w:sz="0" w:space="0" w:color="auto"/>
        <w:bottom w:val="none" w:sz="0" w:space="0" w:color="auto"/>
        <w:right w:val="none" w:sz="0" w:space="0" w:color="auto"/>
      </w:divBdr>
    </w:div>
    <w:div w:id="1275210012">
      <w:bodyDiv w:val="1"/>
      <w:marLeft w:val="0"/>
      <w:marRight w:val="0"/>
      <w:marTop w:val="0"/>
      <w:marBottom w:val="0"/>
      <w:divBdr>
        <w:top w:val="none" w:sz="0" w:space="0" w:color="auto"/>
        <w:left w:val="none" w:sz="0" w:space="0" w:color="auto"/>
        <w:bottom w:val="none" w:sz="0" w:space="0" w:color="auto"/>
        <w:right w:val="none" w:sz="0" w:space="0" w:color="auto"/>
      </w:divBdr>
    </w:div>
    <w:div w:id="1298534191">
      <w:bodyDiv w:val="1"/>
      <w:marLeft w:val="0"/>
      <w:marRight w:val="0"/>
      <w:marTop w:val="0"/>
      <w:marBottom w:val="0"/>
      <w:divBdr>
        <w:top w:val="none" w:sz="0" w:space="0" w:color="auto"/>
        <w:left w:val="none" w:sz="0" w:space="0" w:color="auto"/>
        <w:bottom w:val="none" w:sz="0" w:space="0" w:color="auto"/>
        <w:right w:val="none" w:sz="0" w:space="0" w:color="auto"/>
      </w:divBdr>
      <w:divsChild>
        <w:div w:id="1213888364">
          <w:marLeft w:val="15"/>
          <w:marRight w:val="0"/>
          <w:marTop w:val="0"/>
          <w:marBottom w:val="0"/>
          <w:divBdr>
            <w:top w:val="none" w:sz="0" w:space="0" w:color="auto"/>
            <w:left w:val="none" w:sz="0" w:space="0" w:color="auto"/>
            <w:bottom w:val="none" w:sz="0" w:space="0" w:color="auto"/>
            <w:right w:val="none" w:sz="0" w:space="0" w:color="auto"/>
          </w:divBdr>
        </w:div>
      </w:divsChild>
    </w:div>
    <w:div w:id="1627733433">
      <w:bodyDiv w:val="1"/>
      <w:marLeft w:val="0"/>
      <w:marRight w:val="0"/>
      <w:marTop w:val="0"/>
      <w:marBottom w:val="0"/>
      <w:divBdr>
        <w:top w:val="none" w:sz="0" w:space="0" w:color="auto"/>
        <w:left w:val="none" w:sz="0" w:space="0" w:color="auto"/>
        <w:bottom w:val="none" w:sz="0" w:space="0" w:color="auto"/>
        <w:right w:val="none" w:sz="0" w:space="0" w:color="auto"/>
      </w:divBdr>
      <w:divsChild>
        <w:div w:id="91827545">
          <w:marLeft w:val="0"/>
          <w:marRight w:val="0"/>
          <w:marTop w:val="0"/>
          <w:marBottom w:val="0"/>
          <w:divBdr>
            <w:top w:val="none" w:sz="0" w:space="0" w:color="auto"/>
            <w:left w:val="none" w:sz="0" w:space="0" w:color="auto"/>
            <w:bottom w:val="none" w:sz="0" w:space="0" w:color="auto"/>
            <w:right w:val="none" w:sz="0" w:space="0" w:color="auto"/>
          </w:divBdr>
        </w:div>
        <w:div w:id="194541138">
          <w:marLeft w:val="0"/>
          <w:marRight w:val="0"/>
          <w:marTop w:val="0"/>
          <w:marBottom w:val="0"/>
          <w:divBdr>
            <w:top w:val="none" w:sz="0" w:space="0" w:color="auto"/>
            <w:left w:val="none" w:sz="0" w:space="0" w:color="auto"/>
            <w:bottom w:val="none" w:sz="0" w:space="0" w:color="auto"/>
            <w:right w:val="none" w:sz="0" w:space="0" w:color="auto"/>
          </w:divBdr>
        </w:div>
        <w:div w:id="238367259">
          <w:marLeft w:val="0"/>
          <w:marRight w:val="0"/>
          <w:marTop w:val="0"/>
          <w:marBottom w:val="0"/>
          <w:divBdr>
            <w:top w:val="none" w:sz="0" w:space="0" w:color="auto"/>
            <w:left w:val="none" w:sz="0" w:space="0" w:color="auto"/>
            <w:bottom w:val="none" w:sz="0" w:space="0" w:color="auto"/>
            <w:right w:val="none" w:sz="0" w:space="0" w:color="auto"/>
          </w:divBdr>
        </w:div>
        <w:div w:id="321786590">
          <w:marLeft w:val="0"/>
          <w:marRight w:val="0"/>
          <w:marTop w:val="0"/>
          <w:marBottom w:val="0"/>
          <w:divBdr>
            <w:top w:val="none" w:sz="0" w:space="0" w:color="auto"/>
            <w:left w:val="none" w:sz="0" w:space="0" w:color="auto"/>
            <w:bottom w:val="none" w:sz="0" w:space="0" w:color="auto"/>
            <w:right w:val="none" w:sz="0" w:space="0" w:color="auto"/>
          </w:divBdr>
        </w:div>
        <w:div w:id="456677291">
          <w:marLeft w:val="0"/>
          <w:marRight w:val="0"/>
          <w:marTop w:val="0"/>
          <w:marBottom w:val="0"/>
          <w:divBdr>
            <w:top w:val="none" w:sz="0" w:space="0" w:color="auto"/>
            <w:left w:val="none" w:sz="0" w:space="0" w:color="auto"/>
            <w:bottom w:val="none" w:sz="0" w:space="0" w:color="auto"/>
            <w:right w:val="none" w:sz="0" w:space="0" w:color="auto"/>
          </w:divBdr>
        </w:div>
        <w:div w:id="735013811">
          <w:marLeft w:val="0"/>
          <w:marRight w:val="0"/>
          <w:marTop w:val="0"/>
          <w:marBottom w:val="0"/>
          <w:divBdr>
            <w:top w:val="none" w:sz="0" w:space="0" w:color="auto"/>
            <w:left w:val="none" w:sz="0" w:space="0" w:color="auto"/>
            <w:bottom w:val="none" w:sz="0" w:space="0" w:color="auto"/>
            <w:right w:val="none" w:sz="0" w:space="0" w:color="auto"/>
          </w:divBdr>
        </w:div>
        <w:div w:id="961618879">
          <w:marLeft w:val="0"/>
          <w:marRight w:val="0"/>
          <w:marTop w:val="0"/>
          <w:marBottom w:val="0"/>
          <w:divBdr>
            <w:top w:val="none" w:sz="0" w:space="0" w:color="auto"/>
            <w:left w:val="none" w:sz="0" w:space="0" w:color="auto"/>
            <w:bottom w:val="none" w:sz="0" w:space="0" w:color="auto"/>
            <w:right w:val="none" w:sz="0" w:space="0" w:color="auto"/>
          </w:divBdr>
        </w:div>
        <w:div w:id="1221869469">
          <w:marLeft w:val="0"/>
          <w:marRight w:val="0"/>
          <w:marTop w:val="0"/>
          <w:marBottom w:val="0"/>
          <w:divBdr>
            <w:top w:val="none" w:sz="0" w:space="0" w:color="auto"/>
            <w:left w:val="none" w:sz="0" w:space="0" w:color="auto"/>
            <w:bottom w:val="none" w:sz="0" w:space="0" w:color="auto"/>
            <w:right w:val="none" w:sz="0" w:space="0" w:color="auto"/>
          </w:divBdr>
        </w:div>
        <w:div w:id="1228031743">
          <w:marLeft w:val="0"/>
          <w:marRight w:val="0"/>
          <w:marTop w:val="0"/>
          <w:marBottom w:val="0"/>
          <w:divBdr>
            <w:top w:val="none" w:sz="0" w:space="0" w:color="auto"/>
            <w:left w:val="none" w:sz="0" w:space="0" w:color="auto"/>
            <w:bottom w:val="none" w:sz="0" w:space="0" w:color="auto"/>
            <w:right w:val="none" w:sz="0" w:space="0" w:color="auto"/>
          </w:divBdr>
        </w:div>
        <w:div w:id="1347750674">
          <w:marLeft w:val="0"/>
          <w:marRight w:val="0"/>
          <w:marTop w:val="0"/>
          <w:marBottom w:val="0"/>
          <w:divBdr>
            <w:top w:val="none" w:sz="0" w:space="0" w:color="auto"/>
            <w:left w:val="none" w:sz="0" w:space="0" w:color="auto"/>
            <w:bottom w:val="none" w:sz="0" w:space="0" w:color="auto"/>
            <w:right w:val="none" w:sz="0" w:space="0" w:color="auto"/>
          </w:divBdr>
        </w:div>
        <w:div w:id="1459834842">
          <w:marLeft w:val="0"/>
          <w:marRight w:val="0"/>
          <w:marTop w:val="0"/>
          <w:marBottom w:val="0"/>
          <w:divBdr>
            <w:top w:val="none" w:sz="0" w:space="0" w:color="auto"/>
            <w:left w:val="none" w:sz="0" w:space="0" w:color="auto"/>
            <w:bottom w:val="none" w:sz="0" w:space="0" w:color="auto"/>
            <w:right w:val="none" w:sz="0" w:space="0" w:color="auto"/>
          </w:divBdr>
        </w:div>
        <w:div w:id="1560634348">
          <w:marLeft w:val="0"/>
          <w:marRight w:val="0"/>
          <w:marTop w:val="0"/>
          <w:marBottom w:val="0"/>
          <w:divBdr>
            <w:top w:val="none" w:sz="0" w:space="0" w:color="auto"/>
            <w:left w:val="none" w:sz="0" w:space="0" w:color="auto"/>
            <w:bottom w:val="none" w:sz="0" w:space="0" w:color="auto"/>
            <w:right w:val="none" w:sz="0" w:space="0" w:color="auto"/>
          </w:divBdr>
        </w:div>
        <w:div w:id="1839613867">
          <w:marLeft w:val="0"/>
          <w:marRight w:val="0"/>
          <w:marTop w:val="0"/>
          <w:marBottom w:val="0"/>
          <w:divBdr>
            <w:top w:val="none" w:sz="0" w:space="0" w:color="auto"/>
            <w:left w:val="none" w:sz="0" w:space="0" w:color="auto"/>
            <w:bottom w:val="none" w:sz="0" w:space="0" w:color="auto"/>
            <w:right w:val="none" w:sz="0" w:space="0" w:color="auto"/>
          </w:divBdr>
        </w:div>
        <w:div w:id="1848130348">
          <w:marLeft w:val="0"/>
          <w:marRight w:val="0"/>
          <w:marTop w:val="0"/>
          <w:marBottom w:val="0"/>
          <w:divBdr>
            <w:top w:val="none" w:sz="0" w:space="0" w:color="auto"/>
            <w:left w:val="none" w:sz="0" w:space="0" w:color="auto"/>
            <w:bottom w:val="none" w:sz="0" w:space="0" w:color="auto"/>
            <w:right w:val="none" w:sz="0" w:space="0" w:color="auto"/>
          </w:divBdr>
        </w:div>
      </w:divsChild>
    </w:div>
    <w:div w:id="2068062283">
      <w:bodyDiv w:val="1"/>
      <w:marLeft w:val="0"/>
      <w:marRight w:val="0"/>
      <w:marTop w:val="0"/>
      <w:marBottom w:val="0"/>
      <w:divBdr>
        <w:top w:val="none" w:sz="0" w:space="0" w:color="auto"/>
        <w:left w:val="none" w:sz="0" w:space="0" w:color="auto"/>
        <w:bottom w:val="none" w:sz="0" w:space="0" w:color="auto"/>
        <w:right w:val="none" w:sz="0" w:space="0" w:color="auto"/>
      </w:divBdr>
    </w:div>
    <w:div w:id="2130317268">
      <w:bodyDiv w:val="1"/>
      <w:marLeft w:val="0"/>
      <w:marRight w:val="0"/>
      <w:marTop w:val="0"/>
      <w:marBottom w:val="0"/>
      <w:divBdr>
        <w:top w:val="none" w:sz="0" w:space="0" w:color="auto"/>
        <w:left w:val="none" w:sz="0" w:space="0" w:color="auto"/>
        <w:bottom w:val="none" w:sz="0" w:space="0" w:color="auto"/>
        <w:right w:val="none" w:sz="0" w:space="0" w:color="auto"/>
      </w:divBdr>
    </w:div>
    <w:div w:id="213301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cid:C4B8AD8B-F238-4584-9F5F-882532B03237"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cid:C220D480-EDBE-4424-929C-671F6A9F0DA4"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cid:4BA366EF-9FF2-46D4-8C66-EF845668037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9</Pages>
  <Words>1536</Words>
  <Characters>8756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4</cp:revision>
  <dcterms:created xsi:type="dcterms:W3CDTF">2025-11-26T20:49:00Z</dcterms:created>
  <dcterms:modified xsi:type="dcterms:W3CDTF">2025-11-27T13:55:00Z</dcterms:modified>
</cp:coreProperties>
</file>