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6FA6" w:rsidR="00A24019" w:rsidP="00A24019" w:rsidRDefault="00A24019" w14:paraId="6DE3C2A0" w14:textId="77777777">
      <w:pPr>
        <w:pStyle w:val="NormalWeb"/>
        <w:rPr>
          <w:b/>
          <w:bCs/>
          <w:sz w:val="28"/>
          <w:szCs w:val="28"/>
          <w:u w:val="single"/>
          <w:lang w:val="fr-CA"/>
        </w:rPr>
      </w:pPr>
      <w:r w:rsidRPr="00366FA6">
        <w:rPr>
          <w:b/>
          <w:bCs/>
          <w:sz w:val="28"/>
          <w:szCs w:val="28"/>
          <w:u w:val="single"/>
          <w:lang w:val="fr-CA"/>
        </w:rPr>
        <w:t>Rapport du 1er décembre 2025 au 1er avril 2026</w:t>
      </w:r>
    </w:p>
    <w:p w:rsidRPr="00A24019" w:rsidR="00A24019" w:rsidP="00A24019" w:rsidRDefault="00A24019" w14:paraId="55AE73A7" w14:textId="2FFEDED0">
      <w:pPr>
        <w:pStyle w:val="NormalWeb"/>
        <w:rPr>
          <w:lang w:val="fr-CA"/>
        </w:rPr>
      </w:pPr>
      <w:r w:rsidRPr="00A24019">
        <w:rPr>
          <w:lang w:val="fr-CA"/>
        </w:rPr>
        <w:t>En tant que conseill</w:t>
      </w:r>
      <w:r>
        <w:rPr>
          <w:lang w:val="fr-CA"/>
        </w:rPr>
        <w:t>ère</w:t>
      </w:r>
      <w:r w:rsidRPr="00A24019">
        <w:rPr>
          <w:lang w:val="fr-CA"/>
        </w:rPr>
        <w:t xml:space="preserve"> en droits de la personne pour l</w:t>
      </w:r>
      <w:r>
        <w:rPr>
          <w:lang w:val="fr-CA"/>
        </w:rPr>
        <w:t>’UEDN</w:t>
      </w:r>
      <w:r w:rsidRPr="00A24019">
        <w:rPr>
          <w:lang w:val="fr-CA"/>
        </w:rPr>
        <w:t>, j’ai examiné et géré de nombreux dossiers relatifs aux droits de la personne, en accordant une attention particulière aux cas liés à l’obligation d’adaptation.</w:t>
      </w:r>
    </w:p>
    <w:p w:rsidRPr="00A24019" w:rsidR="00A24019" w:rsidP="00A24019" w:rsidRDefault="00A24019" w14:paraId="2097AD81" w14:textId="7B3EBA69">
      <w:pPr>
        <w:pStyle w:val="NormalWeb"/>
        <w:rPr>
          <w:lang w:val="fr-CA"/>
        </w:rPr>
      </w:pPr>
      <w:r w:rsidRPr="00A24019">
        <w:rPr>
          <w:lang w:val="fr-CA"/>
        </w:rPr>
        <w:t>Dans le cadre de ce travail, j’ai identifié une tendance préoccupante touchant les employés en situation de handicap. Plus précisément, plusieurs employés sont renvoyés chez eux sans salaire sur la base des recommandations du Bureau de la gestion d</w:t>
      </w:r>
      <w:r>
        <w:rPr>
          <w:lang w:val="fr-CA"/>
        </w:rPr>
        <w:t>’invalidité</w:t>
      </w:r>
      <w:r w:rsidRPr="00A24019">
        <w:rPr>
          <w:lang w:val="fr-CA"/>
        </w:rPr>
        <w:t>. À mon avis, cette pratique entraîne d’importantes difficultés financières et contribue à la détresse psychologique des employés concernés. Ces conséquences soulèvent de sérieuses préoccupations quant au respect des obligations en matière de droits de la personne et des principes d’équité en matière de traitement sur le lieu de travail.</w:t>
      </w:r>
    </w:p>
    <w:p w:rsidRPr="00A24019" w:rsidR="00A24019" w:rsidP="00A24019" w:rsidRDefault="00A24019" w14:paraId="75E7ED8D" w14:textId="77777777">
      <w:pPr>
        <w:pStyle w:val="NormalWeb"/>
        <w:rPr>
          <w:lang w:val="fr-CA"/>
        </w:rPr>
      </w:pPr>
      <w:r w:rsidRPr="00A24019">
        <w:rPr>
          <w:lang w:val="fr-CA"/>
        </w:rPr>
        <w:t>J’ai participé à plusieurs réunions de suivi avec les coordinateurs des ressources humaines afin de discuter des problèmes actuels et des problèmes systémiques dans leurs régions. Au cours de ces discussions, nous avons exploré des solutions potentielles et identifié des possibilités d’amélioration.</w:t>
      </w:r>
    </w:p>
    <w:p w:rsidRPr="00A24019" w:rsidR="00A24019" w:rsidP="00A24019" w:rsidRDefault="00A24019" w14:paraId="5D912332" w14:textId="77777777">
      <w:pPr>
        <w:pStyle w:val="NormalWeb"/>
        <w:rPr>
          <w:lang w:val="fr-CA"/>
        </w:rPr>
      </w:pPr>
      <w:r w:rsidRPr="00A24019">
        <w:rPr>
          <w:lang w:val="fr-CA"/>
        </w:rPr>
        <w:t>Nous avons apporté quelques modifications mineures aux politiques RH existantes afin de corriger la terminologie. Par exemple, des termes tels que « membres de minorités visibles » ont été remplacés par « membres racialisés », « Autochtones » par « Premières Nations, Inuits, Métis », etc.</w:t>
      </w:r>
    </w:p>
    <w:p w:rsidRPr="00A24019" w:rsidR="00A24019" w:rsidP="00A24019" w:rsidRDefault="00A24019" w14:paraId="24002170" w14:textId="74936108">
      <w:pPr>
        <w:pStyle w:val="NormalWeb"/>
        <w:rPr>
          <w:lang w:val="fr-CA"/>
        </w:rPr>
      </w:pPr>
      <w:r w:rsidRPr="4DE811B3" w:rsidR="4DE811B3">
        <w:rPr>
          <w:lang w:val="fr-CA"/>
        </w:rPr>
        <w:t xml:space="preserve">Le comité a également participé à la planification de notre dernière réunion en présentiel afin de faire avancer ces discussions et de finaliser les recommandations. À la suite d’un vote parmi les coordinateurs des Droits de la personne, il a été convenu que cette réunion se tiendrait du </w:t>
      </w:r>
      <w:r w:rsidRPr="4DE811B3" w:rsidR="4DE811B3">
        <w:rPr>
          <w:b w:val="1"/>
          <w:bCs w:val="1"/>
          <w:lang w:val="fr-CA"/>
        </w:rPr>
        <w:t>9 au 12 juillet 2026, à Montréal, au Québec</w:t>
      </w:r>
      <w:r w:rsidRPr="4DE811B3" w:rsidR="4DE811B3">
        <w:rPr>
          <w:lang w:val="fr-CA"/>
        </w:rPr>
        <w:t>.</w:t>
      </w:r>
    </w:p>
    <w:p w:rsidRPr="00A24019" w:rsidR="00A24019" w:rsidP="00A24019" w:rsidRDefault="00A24019" w14:paraId="340F8B39" w14:textId="77777777">
      <w:pPr>
        <w:pStyle w:val="NormalWeb"/>
        <w:rPr>
          <w:lang w:val="fr-CA"/>
        </w:rPr>
      </w:pPr>
      <w:r w:rsidRPr="00A24019">
        <w:rPr>
          <w:lang w:val="fr-CA"/>
        </w:rPr>
        <w:t>N.B. : J'ai joint les rapports de Terre-Neuve-et-Nouveau-Brunswick, de la Nouvelle-Écosse, du Québec et de l'Ontario.</w:t>
      </w:r>
    </w:p>
    <w:p w:rsidRPr="00A24019" w:rsidR="00A24019" w:rsidP="00A24019" w:rsidRDefault="00A24019" w14:paraId="535CD2C3" w14:textId="77777777">
      <w:pPr>
        <w:pStyle w:val="NormalWeb"/>
        <w:rPr>
          <w:lang w:val="fr-CA"/>
        </w:rPr>
      </w:pPr>
      <w:r w:rsidRPr="00A24019">
        <w:rPr>
          <w:lang w:val="fr-CA"/>
        </w:rPr>
        <w:t>~~~~~~~~~~~~~~~~~~~~~~~~~~~~~~~~~~~~~~~~</w:t>
      </w:r>
    </w:p>
    <w:p w:rsidRPr="00A24019" w:rsidR="00A24019" w:rsidP="00A24019" w:rsidRDefault="00A24019" w14:paraId="2B0E6080" w14:textId="3EF619B9">
      <w:pPr>
        <w:pStyle w:val="NormalWeb"/>
        <w:rPr>
          <w:lang w:val="fr-CA"/>
        </w:rPr>
      </w:pPr>
      <w:r w:rsidRPr="00A24019">
        <w:rPr>
          <w:b/>
          <w:bCs/>
          <w:lang w:val="fr-CA"/>
        </w:rPr>
        <w:t xml:space="preserve">Objet : Rapport sur le respect du mandat de l'UEDN en matière de droits de la personne – Activités en tant que défenseur/représentant des droits de la personne (région </w:t>
      </w:r>
      <w:r>
        <w:rPr>
          <w:b/>
          <w:bCs/>
          <w:lang w:val="fr-CA"/>
        </w:rPr>
        <w:t xml:space="preserve">T.-N./L et </w:t>
      </w:r>
      <w:r w:rsidRPr="00A24019">
        <w:rPr>
          <w:b/>
          <w:bCs/>
          <w:lang w:val="fr-CA"/>
        </w:rPr>
        <w:t>N</w:t>
      </w:r>
      <w:r>
        <w:rPr>
          <w:b/>
          <w:bCs/>
          <w:lang w:val="fr-CA"/>
        </w:rPr>
        <w:t>.</w:t>
      </w:r>
      <w:r w:rsidRPr="00A24019">
        <w:rPr>
          <w:b/>
          <w:bCs/>
          <w:lang w:val="fr-CA"/>
        </w:rPr>
        <w:t>B</w:t>
      </w:r>
      <w:r>
        <w:rPr>
          <w:b/>
          <w:bCs/>
          <w:lang w:val="fr-CA"/>
        </w:rPr>
        <w:t>.</w:t>
      </w:r>
      <w:r w:rsidRPr="00A24019">
        <w:rPr>
          <w:b/>
          <w:bCs/>
          <w:lang w:val="fr-CA"/>
        </w:rPr>
        <w:t>)</w:t>
      </w:r>
    </w:p>
    <w:p w:rsidRPr="00A24019" w:rsidR="00A24019" w:rsidP="00A24019" w:rsidRDefault="00A24019" w14:paraId="6198EA49" w14:textId="77777777">
      <w:pPr>
        <w:pStyle w:val="NormalWeb"/>
        <w:rPr>
          <w:lang w:val="fr-CA"/>
        </w:rPr>
      </w:pPr>
      <w:r w:rsidRPr="00A24019">
        <w:rPr>
          <w:b/>
          <w:bCs/>
          <w:lang w:val="fr-CA"/>
        </w:rPr>
        <w:t>Date :</w:t>
      </w:r>
      <w:r w:rsidRPr="00A24019">
        <w:rPr>
          <w:lang w:val="fr-CA"/>
        </w:rPr>
        <w:t xml:space="preserve"> 9 mars 2026</w:t>
      </w:r>
    </w:p>
    <w:p w:rsidRPr="00A24019" w:rsidR="00A24019" w:rsidP="00A24019" w:rsidRDefault="00A24019" w14:paraId="4260DFEA" w14:textId="77777777">
      <w:pPr>
        <w:pStyle w:val="NormalWeb"/>
        <w:rPr>
          <w:lang w:val="fr-CA"/>
        </w:rPr>
      </w:pPr>
      <w:r w:rsidRPr="00A24019">
        <w:rPr>
          <w:lang w:val="fr-CA"/>
        </w:rPr>
        <w:t>En tant que représentante/défenseure des droits de la personne dans la région de Terre-Neuve-et-Labrador et du Nouveau-Brunswick (T.-N.-L./N.-B.), j’ai le plaisir de rendre compte de mon adhésion continue au mandat du Comité des droits de la personne de l’UEDN et à la Politique nationale en matière de droits de la personne (révisée en septembre 2023). Cette politique sert de feuille de route pour défendre les droits des membres, promouvoir la tolérance zéro envers la discrimination et le harcèlement, et faire progresser l’équité en matière d’emploi, conformément à la Loi canadienne sur les droits de la personne et aux engagements de l’AFPC.</w:t>
      </w:r>
    </w:p>
    <w:p w:rsidRPr="00A24019" w:rsidR="00A24019" w:rsidP="00A24019" w:rsidRDefault="00A24019" w14:paraId="197AF558" w14:textId="77777777">
      <w:pPr>
        <w:pStyle w:val="NormalWeb"/>
        <w:rPr>
          <w:lang w:val="fr-CA"/>
        </w:rPr>
      </w:pPr>
      <w:r w:rsidRPr="00A24019">
        <w:rPr>
          <w:lang w:val="fr-CA"/>
        </w:rPr>
        <w:t>Parmi les principales activités démontrant la réalisation de ce mandat, on peut citer :</w:t>
      </w:r>
    </w:p>
    <w:p w:rsidRPr="00A24019" w:rsidR="00A24019" w:rsidP="00A24019" w:rsidRDefault="00A24019" w14:paraId="1D22E293" w14:textId="77777777">
      <w:pPr>
        <w:pStyle w:val="NormalWeb"/>
        <w:rPr>
          <w:lang w:val="fr-CA"/>
        </w:rPr>
      </w:pPr>
      <w:r w:rsidRPr="00A24019">
        <w:rPr>
          <w:lang w:val="fr-CA"/>
        </w:rPr>
        <w:lastRenderedPageBreak/>
        <w:t xml:space="preserve">• </w:t>
      </w:r>
      <w:r w:rsidRPr="00A24019">
        <w:rPr>
          <w:b/>
          <w:bCs/>
          <w:lang w:val="fr-CA"/>
        </w:rPr>
        <w:t>Contribution à l'élaboration de la politique</w:t>
      </w:r>
      <w:r w:rsidRPr="00A24019">
        <w:rPr>
          <w:lang w:val="fr-CA"/>
        </w:rPr>
        <w:t xml:space="preserve"> — En collaboration avec ma collègue Kahli, j'ai participé activement à la mise à jour de la Politique des droits de la personne de l'UEDN. Ce travail soutient les objectifs du comité, qui consistent à fournir des orientations pour identifier et éliminer les obstacles, et à promouvoir une meilleure compréhension des questions relatives aux droits de la personne et à l’équité en matière d’emploi touchant tous les membres (en particulier ceux des cinq groupes désignés en quête d’équité : les femmes, les Autochtones, les travailleurs racialisés, les personnes handicapées et les personnes 2SLGBTQ+).</w:t>
      </w:r>
    </w:p>
    <w:p w:rsidRPr="00A24019" w:rsidR="00A24019" w:rsidP="00A24019" w:rsidRDefault="00A24019" w14:paraId="5E5ADE51" w14:textId="0EDEAC08">
      <w:pPr>
        <w:pStyle w:val="NormalWeb"/>
        <w:rPr>
          <w:lang w:val="fr-CA"/>
        </w:rPr>
      </w:pPr>
      <w:r w:rsidRPr="00A24019">
        <w:rPr>
          <w:lang w:val="fr-CA"/>
        </w:rPr>
        <w:t xml:space="preserve">• </w:t>
      </w:r>
      <w:r w:rsidRPr="00A24019">
        <w:rPr>
          <w:b/>
          <w:bCs/>
          <w:lang w:val="fr-CA"/>
        </w:rPr>
        <w:t>Formation continue et perfectionnement professionnel</w:t>
      </w:r>
      <w:r w:rsidRPr="00A24019">
        <w:rPr>
          <w:lang w:val="fr-CA"/>
        </w:rPr>
        <w:t xml:space="preserve"> — Je m’engage pleinement dans les possibilités d’apprentissage et de formation en ligne sur les droits de la personne. Cela comprend [le cas échéant : des cours ou modules spécifiques, par exemple des modules approuvés par l’AFPC et l’UEDN ou des plateformes générales d’éducation aux droits de la personne]. L’apprentissage continu me permet de rester informé de l’évolution des enjeux liés aux droits de la personne, ce qui me permet d’offrir un soutien, des conseils et de défendre efficacement les membres confrontés à de la discrimination fondée sur des motifs interdits (race, origine nationale ou ethnique, couleur, religion, âge, sexe, orientation sexuelle, identité ou expression de genre, état matrimonial ou familial, handicap, etc.).</w:t>
      </w:r>
    </w:p>
    <w:p w:rsidRPr="00A24019" w:rsidR="00A24019" w:rsidP="00A24019" w:rsidRDefault="00A24019" w14:paraId="5F0FBD1D" w14:textId="77777777">
      <w:pPr>
        <w:pStyle w:val="NormalWeb"/>
        <w:rPr>
          <w:lang w:val="fr-CA"/>
        </w:rPr>
      </w:pPr>
      <w:r w:rsidRPr="00A24019">
        <w:rPr>
          <w:lang w:val="fr-CA"/>
        </w:rPr>
        <w:t xml:space="preserve">• </w:t>
      </w:r>
      <w:r w:rsidRPr="00A24019">
        <w:rPr>
          <w:b/>
          <w:bCs/>
          <w:lang w:val="fr-CA"/>
        </w:rPr>
        <w:t>Défense active et engagement</w:t>
      </w:r>
      <w:r w:rsidRPr="00A24019">
        <w:rPr>
          <w:lang w:val="fr-CA"/>
        </w:rPr>
        <w:t xml:space="preserve"> — Je continue à défendre les droits de la personne au sein de l’UEDN, en aidant les membres à résoudre leurs préoccupations liées au milieu de travail, en favorisant des environnements inclusifs et en m’alignant sur l’objectif du comité de promouvoir le respect, l’égalité et une participation sans obstacle.</w:t>
      </w:r>
    </w:p>
    <w:p w:rsidRPr="00A24019" w:rsidR="00A24019" w:rsidP="00A24019" w:rsidRDefault="00A24019" w14:paraId="79D6ECC1" w14:textId="21A6963F">
      <w:pPr>
        <w:pStyle w:val="NormalWeb"/>
        <w:rPr>
          <w:lang w:val="fr-CA"/>
        </w:rPr>
      </w:pPr>
      <w:r w:rsidRPr="00A24019">
        <w:rPr>
          <w:lang w:val="fr-CA"/>
        </w:rPr>
        <w:t xml:space="preserve">• </w:t>
      </w:r>
      <w:r w:rsidRPr="00A24019">
        <w:rPr>
          <w:b/>
          <w:bCs/>
          <w:lang w:val="fr-CA"/>
        </w:rPr>
        <w:t>Engagement régional et plus large à venir</w:t>
      </w:r>
      <w:r w:rsidRPr="00A24019">
        <w:rPr>
          <w:lang w:val="fr-CA"/>
        </w:rPr>
        <w:t xml:space="preserve"> — Je participerai aux événements et initiatives de la Fédération du travail de Terre-Neuve-et-Labrador axés sur les droits des travailleurs autochtones. Cette participation fait progresser la défense intersectionnelle des droits humains, en particulier pour les membres autochtones, en s’alignant sur les priorités de la fédération syndicale en matière d’équité, de réconciliation et de protection des travailleurs — conformément à l’accent mis par l’U</w:t>
      </w:r>
      <w:r>
        <w:rPr>
          <w:lang w:val="fr-CA"/>
        </w:rPr>
        <w:t>EDN</w:t>
      </w:r>
      <w:r w:rsidRPr="00A24019">
        <w:rPr>
          <w:lang w:val="fr-CA"/>
        </w:rPr>
        <w:t xml:space="preserve"> sur le soutien aux groupes en quête d’équité et la création d’alliances pour un changement systémique.</w:t>
      </w:r>
    </w:p>
    <w:p w:rsidRPr="00A24019" w:rsidR="00A24019" w:rsidP="00A24019" w:rsidRDefault="00A24019" w14:paraId="4545A58B" w14:textId="77777777">
      <w:pPr>
        <w:pStyle w:val="NormalWeb"/>
        <w:rPr>
          <w:lang w:val="fr-CA"/>
        </w:rPr>
      </w:pPr>
      <w:r w:rsidRPr="00A24019">
        <w:rPr>
          <w:lang w:val="fr-CA"/>
        </w:rPr>
        <w:t>Ces efforts reflètent mon engagement envers les trois objectifs généraux du Comité des droits de la personne de l’UEDN : fournir un soutien, des orientations et des conseils en matière de droits de la personne et d’équité en matière d’emploi ; promouvoir la compréhension et l’élimination des obstacles ; et défendre les droits des membres dans les milieux de travail syndiqués du MDN.</w:t>
      </w:r>
    </w:p>
    <w:p w:rsidRPr="00A24019" w:rsidR="00A24019" w:rsidP="00A24019" w:rsidRDefault="00A24019" w14:paraId="1BECA209" w14:textId="77777777">
      <w:pPr>
        <w:pStyle w:val="NormalWeb"/>
        <w:rPr>
          <w:lang w:val="fr-CA"/>
        </w:rPr>
      </w:pPr>
      <w:r w:rsidRPr="00A24019">
        <w:rPr>
          <w:lang w:val="fr-CA"/>
        </w:rPr>
        <w:t>David Martin</w:t>
      </w:r>
    </w:p>
    <w:p w:rsidRPr="00A24019" w:rsidR="00A24019" w:rsidP="00A24019" w:rsidRDefault="00A24019" w14:paraId="6010F342" w14:textId="77777777">
      <w:pPr>
        <w:pStyle w:val="NormalWeb"/>
        <w:rPr>
          <w:lang w:val="fr-CA"/>
        </w:rPr>
      </w:pPr>
      <w:r w:rsidRPr="00A24019">
        <w:rPr>
          <w:lang w:val="fr-CA"/>
        </w:rPr>
        <w:t>Coordonnateur des droits de la personne de l’UEDN pour la Nouvelle-Écosse et le Nouveau-Brunswick</w:t>
      </w:r>
    </w:p>
    <w:p w:rsidRPr="00A24019" w:rsidR="00A24019" w:rsidP="00A24019" w:rsidRDefault="00A24019" w14:paraId="05510977" w14:textId="77777777">
      <w:pPr>
        <w:pStyle w:val="NormalWeb"/>
        <w:rPr>
          <w:lang w:val="fr-CA"/>
        </w:rPr>
      </w:pPr>
      <w:r w:rsidRPr="00A24019">
        <w:rPr>
          <w:lang w:val="fr-CA"/>
        </w:rPr>
        <w:t>~~~~~~~~~~~~~~~~~~~~~~~~~~~~~~~~~~~~~~~~</w:t>
      </w:r>
    </w:p>
    <w:p w:rsidRPr="00A24019" w:rsidR="00A24019" w:rsidP="00A24019" w:rsidRDefault="00A24019" w14:paraId="10E4CF95" w14:textId="77777777">
      <w:pPr>
        <w:pStyle w:val="NormalWeb"/>
        <w:rPr>
          <w:lang w:val="fr-CA"/>
        </w:rPr>
      </w:pPr>
      <w:r w:rsidRPr="00A24019">
        <w:rPr>
          <w:lang w:val="fr-CA"/>
        </w:rPr>
        <w:t>Au cours de la période de janvier à mars 2026, j’ai continué à promouvoir la sensibilisation et l’engagement sur les questions de droits de la personne et d’équité au sein de notre région. Des informations concernant les initiatives, les événements et les ressources liés à l’équité ont été partagées avec les sections locales afin de soutenir l’apprentissage continu et la participation des membres.</w:t>
      </w:r>
    </w:p>
    <w:p w:rsidRPr="00A24019" w:rsidR="00A24019" w:rsidP="00A24019" w:rsidRDefault="00A24019" w14:paraId="34FC4732" w14:textId="77777777">
      <w:pPr>
        <w:pStyle w:val="NormalWeb"/>
        <w:rPr>
          <w:lang w:val="fr-CA"/>
        </w:rPr>
      </w:pPr>
      <w:r w:rsidRPr="00A24019">
        <w:rPr>
          <w:lang w:val="fr-CA"/>
        </w:rPr>
        <w:lastRenderedPageBreak/>
        <w:t>Je continue d’exercer les fonctions de représentant du Conseil de la région 4 du sud-ouest de l’Ontario de l’AFPC et de membre du Comité des finances de l’AFPC, où je contribue aux discussions qui ont un impact sur les membres de toute la région. De plus, je reste activement engagée en tant que membre de l’équipe de négociation de l’AP, où je défends des conditions de travail justes et équitables pour les membres.</w:t>
      </w:r>
    </w:p>
    <w:p w:rsidRPr="00A24019" w:rsidR="00A24019" w:rsidP="00A24019" w:rsidRDefault="00A24019" w14:paraId="4D440841" w14:textId="77777777">
      <w:pPr>
        <w:pStyle w:val="NormalWeb"/>
        <w:rPr>
          <w:lang w:val="fr-CA"/>
        </w:rPr>
      </w:pPr>
      <w:r w:rsidRPr="00A24019">
        <w:rPr>
          <w:lang w:val="fr-CA"/>
        </w:rPr>
        <w:t>Tout au long de cette période, j’ai fourni des conseils et un soutien aux membres et aux dirigeants des sections locales sur les questions relatives aux droits de la personne en milieu de travail. Ces discussions portent souvent sur des questions d’équité en milieu de travail, de discrimination, de harcèlement et d’interprétation des droits et des protections prévus dans la convention collective et la législation applicable. Aider les sections locales à gérer ces préoccupations reste un élément clé de mon rôle.</w:t>
      </w:r>
    </w:p>
    <w:p w:rsidRPr="00A24019" w:rsidR="00A24019" w:rsidP="00A24019" w:rsidRDefault="00A24019" w14:paraId="45FD7D34" w14:textId="77777777">
      <w:pPr>
        <w:pStyle w:val="NormalWeb"/>
        <w:rPr>
          <w:lang w:val="fr-CA"/>
        </w:rPr>
      </w:pPr>
      <w:r w:rsidRPr="00A24019">
        <w:rPr>
          <w:lang w:val="fr-CA"/>
        </w:rPr>
        <w:t>J’ai participé à la réunion virtuelle sur les droits de la personne de l’UEDN le 10 février 2026, au cours de laquelle les coordonnateurs ont discuté de la politique de l’UEDN en matière de droits de la personne, des priorités actuelles et de la planification initiale d’une prochaine réunion en présentiel. La réunion virtuelle sur les droits de la personne de l’UEDN prévue pour le 11 mars 2026 a été annulée à la dernière minute.</w:t>
      </w:r>
    </w:p>
    <w:p w:rsidRPr="00A24019" w:rsidR="00A24019" w:rsidP="00A24019" w:rsidRDefault="00A24019" w14:paraId="28B91AB2" w14:textId="77777777">
      <w:pPr>
        <w:pStyle w:val="NormalWeb"/>
        <w:rPr>
          <w:lang w:val="fr-CA"/>
        </w:rPr>
      </w:pPr>
      <w:r w:rsidRPr="00A24019">
        <w:rPr>
          <w:lang w:val="fr-CA"/>
        </w:rPr>
        <w:t>Je reste déterminée à soutenir les membres et les sections locales pour faire progresser la sensibilisation aux droits de la personne, promouvoir des milieux de travail inclusifs et veiller à ce que les membres aient accès à l’information et au soutien nécessaires lorsqu’ils abordent des préoccupations liées aux droits de la personne en milieu de travail.</w:t>
      </w:r>
    </w:p>
    <w:p w:rsidRPr="00A24019" w:rsidR="00A24019" w:rsidP="00A24019" w:rsidRDefault="00366FA6" w14:paraId="6041DA3B" w14:textId="1B1D6093">
      <w:pPr>
        <w:pStyle w:val="NormalWeb"/>
        <w:rPr>
          <w:lang w:val="fr-CA"/>
        </w:rPr>
      </w:pPr>
      <w:r>
        <w:rPr>
          <w:lang w:val="fr-CA"/>
        </w:rPr>
        <w:t>Respectueusement soumis,</w:t>
      </w:r>
    </w:p>
    <w:p w:rsidRPr="00A24019" w:rsidR="00A24019" w:rsidP="00A24019" w:rsidRDefault="00A24019" w14:paraId="595DF2C8" w14:textId="77777777">
      <w:pPr>
        <w:pStyle w:val="NormalWeb"/>
        <w:rPr>
          <w:lang w:val="fr-CA"/>
        </w:rPr>
      </w:pPr>
      <w:r w:rsidRPr="00A24019">
        <w:rPr>
          <w:lang w:val="fr-CA"/>
        </w:rPr>
        <w:t>Mandy Forgét</w:t>
      </w:r>
    </w:p>
    <w:p w:rsidRPr="00A24019" w:rsidR="00A24019" w:rsidP="00A24019" w:rsidRDefault="00A24019" w14:paraId="0437CB56" w14:textId="77777777">
      <w:pPr>
        <w:pStyle w:val="NormalWeb"/>
        <w:rPr>
          <w:lang w:val="fr-CA"/>
        </w:rPr>
      </w:pPr>
      <w:r w:rsidRPr="00A24019">
        <w:rPr>
          <w:lang w:val="fr-CA"/>
        </w:rPr>
        <w:t>Coordonnatrice des droits de la personne de l’UEDN – Ontario</w:t>
      </w:r>
    </w:p>
    <w:p w:rsidRPr="00A24019" w:rsidR="00A24019" w:rsidP="00A24019" w:rsidRDefault="00A24019" w14:paraId="6B804C33" w14:textId="77777777">
      <w:pPr>
        <w:pStyle w:val="NormalWeb"/>
        <w:rPr>
          <w:lang w:val="fr-CA"/>
        </w:rPr>
      </w:pPr>
      <w:r w:rsidRPr="00A24019">
        <w:rPr>
          <w:lang w:val="fr-CA"/>
        </w:rPr>
        <w:t>~~~~~~~~~~~~~~~~~~~~~~~~~~~~~~~~~~~~~~~~~~~</w:t>
      </w:r>
    </w:p>
    <w:p w:rsidRPr="00A24019" w:rsidR="00A24019" w:rsidP="00A24019" w:rsidRDefault="00A24019" w14:paraId="33F835F1" w14:textId="381BDE09">
      <w:pPr>
        <w:pStyle w:val="NormalWeb"/>
        <w:rPr>
          <w:lang w:val="fr-CA"/>
        </w:rPr>
      </w:pPr>
      <w:r w:rsidRPr="00A24019">
        <w:rPr>
          <w:lang w:val="fr-CA"/>
        </w:rPr>
        <w:t xml:space="preserve">Rapport sur les droits de la personne – Région du Québec Outre ma participation au comité de la diversité de mon lieu de travail, j’ai pris part activement à plusieurs initiatives et événements visant à promouvoir les droits de la personne, l’équité et l’avancement des femmes. Mon engagement témoigne d’un attachement constant à l’inclusion, à la représentation et à la justice sociale, tant au niveau régional que national. Résumé des activités </w:t>
      </w:r>
      <w:r w:rsidR="00366FA6">
        <w:rPr>
          <w:lang w:val="fr-CA"/>
        </w:rPr>
        <w:t>o</w:t>
      </w:r>
      <w:r w:rsidRPr="00A24019">
        <w:rPr>
          <w:lang w:val="fr-CA"/>
        </w:rPr>
        <w:t>ctobre 2025 • J’ai participé à la Marche internationale des femmes à Québec, en soutien aux initiatives en faveur de l’égalité des sexes et de la justice sociale. Novembre 2025 • J’ai participé à la Conférence nationale des femmes de l’AFPC à Toronto, contribuant aux discussions sur les droits des femmes, le leadership et la défense des droits. Janvier 2026 • J’ai participé à la réunion mensuelle du Comité des femmes de l’AFPC au Québec, m’impliquant dans les priorités et les initiatives régionales. Février 2026 • Participation à la réunion mensuelle du Comité des femmes du Québec de l’AFPC, pour poursuivre la collaboration sur les questions relatives aux droits des femmes et aux droits de la personne. Mars 2026 • Participation à une réunion du Comité des droits de la personne, en contribuant au dialogue et aux actions en faveur de l’équité et de l’inclusion. Avril 2026 • Participation à la réunion mensuelle du Comité des femmes du Québec de l’AFPC–PSAC, pour renforcer le plaidoyer et le comité.</w:t>
      </w:r>
    </w:p>
    <w:p w:rsidRPr="00A24019" w:rsidR="00A24019" w:rsidP="00A24019" w:rsidRDefault="00A24019" w14:paraId="543A2A4D" w14:textId="77777777">
      <w:pPr>
        <w:pStyle w:val="NormalWeb"/>
        <w:rPr>
          <w:lang w:val="fr-CA"/>
        </w:rPr>
      </w:pPr>
      <w:r w:rsidRPr="00A24019">
        <w:rPr>
          <w:b/>
          <w:bCs/>
          <w:lang w:val="fr-CA"/>
        </w:rPr>
        <w:lastRenderedPageBreak/>
        <w:t>DOREEN BROWN</w:t>
      </w:r>
    </w:p>
    <w:p w:rsidRPr="00A24019" w:rsidR="00A24019" w:rsidP="00A24019" w:rsidRDefault="00A24019" w14:paraId="5675BE50" w14:textId="77777777">
      <w:pPr>
        <w:pStyle w:val="NormalWeb"/>
        <w:rPr>
          <w:lang w:val="fr-CA"/>
        </w:rPr>
      </w:pPr>
      <w:r w:rsidRPr="00A24019">
        <w:rPr>
          <w:b/>
          <w:bCs/>
          <w:lang w:val="fr-CA"/>
        </w:rPr>
        <w:t>ACTIVITÉS RH 2025/26</w:t>
      </w:r>
    </w:p>
    <w:p w:rsidRPr="00A24019" w:rsidR="00A24019" w:rsidP="00A24019" w:rsidRDefault="00A24019" w14:paraId="7E12E3F1" w14:textId="77777777">
      <w:pPr>
        <w:pStyle w:val="NormalWeb"/>
        <w:rPr>
          <w:lang w:val="fr-CA"/>
        </w:rPr>
      </w:pPr>
      <w:r w:rsidRPr="00A24019">
        <w:rPr>
          <w:lang w:val="fr-CA"/>
        </w:rPr>
        <w:t>11 DÉC 25 Participation à la réunion sur les droits de la personne de l’AFPC au bureau de l’AFPC, où ont eu lieu les élections des dirigeants</w:t>
      </w:r>
    </w:p>
    <w:p w:rsidRPr="00A24019" w:rsidR="00A24019" w:rsidP="00A24019" w:rsidRDefault="00A24019" w14:paraId="35BF8F6F" w14:textId="77777777">
      <w:pPr>
        <w:pStyle w:val="NormalWeb"/>
        <w:rPr>
          <w:lang w:val="fr-CA"/>
        </w:rPr>
      </w:pPr>
      <w:r w:rsidRPr="00A24019">
        <w:rPr>
          <w:lang w:val="fr-CA"/>
        </w:rPr>
        <w:t>JAN 26</w:t>
      </w:r>
    </w:p>
    <w:p w:rsidRPr="00A24019" w:rsidR="00A24019" w:rsidP="00A24019" w:rsidRDefault="00A24019" w14:paraId="10EE6AF8" w14:textId="77777777">
      <w:pPr>
        <w:pStyle w:val="NormalWeb"/>
        <w:rPr>
          <w:lang w:val="fr-CA"/>
        </w:rPr>
      </w:pPr>
      <w:r w:rsidRPr="00A24019">
        <w:rPr>
          <w:lang w:val="fr-CA"/>
        </w:rPr>
        <w:t>Participation à l’événement du Mois de l’histoire des Noirs à Dalhousie, mettant l’accent sur des danseurs noirs et un conférencier invité</w:t>
      </w:r>
    </w:p>
    <w:p w:rsidRPr="00A24019" w:rsidR="00A24019" w:rsidP="00A24019" w:rsidRDefault="00A24019" w14:paraId="258A772D" w14:textId="77777777">
      <w:pPr>
        <w:pStyle w:val="NormalWeb"/>
        <w:rPr>
          <w:lang w:val="fr-CA"/>
        </w:rPr>
      </w:pPr>
      <w:r w:rsidRPr="00A24019">
        <w:rPr>
          <w:lang w:val="fr-CA"/>
        </w:rPr>
        <w:t>4 fév. : participation à la réunion de la section locale 80406</w:t>
      </w:r>
    </w:p>
    <w:p w:rsidRPr="00A24019" w:rsidR="00A24019" w:rsidP="00A24019" w:rsidRDefault="00A24019" w14:paraId="4C0AACF9" w14:textId="568921E4">
      <w:pPr>
        <w:pStyle w:val="NormalWeb"/>
        <w:rPr>
          <w:lang w:val="fr-CA"/>
        </w:rPr>
      </w:pPr>
      <w:r w:rsidRPr="00A24019">
        <w:rPr>
          <w:lang w:val="fr-CA"/>
        </w:rPr>
        <w:t xml:space="preserve">5 fév. : événement Teams de l’équipe de défense pour le Mois de l’histoire des Noirs au bâtiment Carling, avec un conférencier invité et une performance de </w:t>
      </w:r>
      <w:proofErr w:type="spellStart"/>
      <w:r w:rsidRPr="00A24019">
        <w:rPr>
          <w:lang w:val="fr-CA"/>
        </w:rPr>
        <w:t>Fabierre</w:t>
      </w:r>
      <w:proofErr w:type="spellEnd"/>
      <w:r w:rsidRPr="00A24019">
        <w:rPr>
          <w:lang w:val="fr-CA"/>
        </w:rPr>
        <w:t xml:space="preserve"> Bonaparte</w:t>
      </w:r>
    </w:p>
    <w:p w:rsidRPr="00A24019" w:rsidR="00A24019" w:rsidP="00A24019" w:rsidRDefault="00A24019" w14:paraId="509AAC11" w14:textId="77777777">
      <w:pPr>
        <w:pStyle w:val="NormalWeb"/>
        <w:rPr>
          <w:lang w:val="fr-CA"/>
        </w:rPr>
      </w:pPr>
      <w:r w:rsidRPr="00A24019">
        <w:rPr>
          <w:lang w:val="fr-CA"/>
        </w:rPr>
        <w:t>14 fév. : dîner-dansant du Mois de l’histoire des Noirs organisé par le Conseil africain de la Nouvelle-Écosse à l’Université Mount St Vincent, billets offerts par l’AFPC</w:t>
      </w:r>
    </w:p>
    <w:p w:rsidRPr="00A24019" w:rsidR="00A24019" w:rsidP="00A24019" w:rsidRDefault="00A24019" w14:paraId="58C7D952" w14:textId="77777777">
      <w:pPr>
        <w:pStyle w:val="NormalWeb"/>
        <w:rPr>
          <w:lang w:val="fr-CA"/>
        </w:rPr>
      </w:pPr>
      <w:r w:rsidRPr="00A24019">
        <w:rPr>
          <w:lang w:val="fr-CA"/>
        </w:rPr>
        <w:t>25 fév. : événement de l’AFPC sur les droits de la personne dans le cadre du Mois de l’histoire des Noirs, avec un conférencier invité et un service de traiteur fourni par une entreprise détenue par des Noirs</w:t>
      </w:r>
    </w:p>
    <w:p w:rsidRPr="00A24019" w:rsidR="00A24019" w:rsidP="00A24019" w:rsidRDefault="00A24019" w14:paraId="05E91421" w14:textId="77777777">
      <w:pPr>
        <w:pStyle w:val="NormalWeb"/>
        <w:rPr>
          <w:lang w:val="fr-CA"/>
        </w:rPr>
      </w:pPr>
      <w:r w:rsidRPr="00A24019">
        <w:rPr>
          <w:lang w:val="fr-CA"/>
        </w:rPr>
        <w:t>J'ai reçu un prix de reconnaissance</w:t>
      </w:r>
    </w:p>
    <w:p w:rsidRPr="00A24019" w:rsidR="00A24019" w:rsidP="00A24019" w:rsidRDefault="00A24019" w14:paraId="59B5FAB2" w14:textId="77777777">
      <w:pPr>
        <w:pStyle w:val="NormalWeb"/>
        <w:rPr>
          <w:lang w:val="fr-CA"/>
        </w:rPr>
      </w:pPr>
      <w:r w:rsidRPr="00A24019">
        <w:rPr>
          <w:lang w:val="fr-CA"/>
        </w:rPr>
        <w:t>Le 5 mars, le groupe consultatif des femmes de la Défense a organisé un événement à la Juno Tower, avec la projection d'une vidéo sur le harcèlement et la discrimination subis par une capitaine de l'armée pendant sa formation</w:t>
      </w:r>
    </w:p>
    <w:p w:rsidRPr="00A24019" w:rsidR="00A24019" w:rsidP="00A24019" w:rsidRDefault="00A24019" w14:paraId="355F6E29" w14:textId="77777777">
      <w:pPr>
        <w:pStyle w:val="NormalWeb"/>
        <w:rPr>
          <w:lang w:val="fr-CA"/>
        </w:rPr>
      </w:pPr>
      <w:r w:rsidRPr="00A24019">
        <w:rPr>
          <w:lang w:val="fr-CA"/>
        </w:rPr>
        <w:t>Le 8 mars, événement pour la Journée internationale de la femme au bureau de l'AFPC, avec un service de restauration soutenu par une entreprise détenue par des Noirs, suivi d'une discussion en cercle et d'un échange sur les préoccupations.</w:t>
      </w:r>
    </w:p>
    <w:p w:rsidRPr="00A24019" w:rsidR="00A24019" w:rsidP="00A24019" w:rsidRDefault="00A24019" w14:paraId="2911D929" w14:textId="77777777">
      <w:pPr>
        <w:pStyle w:val="NormalWeb"/>
        <w:rPr>
          <w:lang w:val="fr-CA"/>
        </w:rPr>
      </w:pPr>
      <w:r w:rsidRPr="00A24019">
        <w:rPr>
          <w:lang w:val="fr-CA"/>
        </w:rPr>
        <w:t>Conversation téléphonique avec Sharon DeSousa, qui avait une réunion à Manhattan, New York</w:t>
      </w:r>
    </w:p>
    <w:p w:rsidRPr="00A24019" w:rsidR="00A24019" w:rsidP="00A24019" w:rsidRDefault="00A24019" w14:paraId="2CC4D190" w14:textId="77777777">
      <w:pPr>
        <w:pStyle w:val="NormalWeb"/>
        <w:rPr>
          <w:lang w:val="fr-CA"/>
        </w:rPr>
      </w:pPr>
      <w:r w:rsidRPr="00A24019">
        <w:rPr>
          <w:lang w:val="fr-CA"/>
        </w:rPr>
        <w:t>9 mars : je me suis rendue à l’Assemblée législative provinciale pour participer à une séance de protestation visant à soutenir les communautés qui ont subi des coupes dans le financement provincial de la part de notre gouvernement conservateur (les personnes noires, les Autochtones, les étudiants en arts et les aînés) ; bonne participation</w:t>
      </w:r>
    </w:p>
    <w:p w:rsidRPr="00A24019" w:rsidR="00A24019" w:rsidP="00A24019" w:rsidRDefault="00A24019" w14:paraId="15A848B9" w14:textId="77777777">
      <w:pPr>
        <w:pStyle w:val="NormalWeb"/>
        <w:rPr>
          <w:lang w:val="fr-CA"/>
        </w:rPr>
      </w:pPr>
      <w:r w:rsidRPr="00A24019">
        <w:rPr>
          <w:lang w:val="fr-CA"/>
        </w:rPr>
        <w:t>25 mars : je participerai à l’événement de l’IDERD à la Tour Juno avec un conférencier invité ; cet événement est organisé par notre Groupe consultatif des personnes racialisées de la Défense</w:t>
      </w:r>
    </w:p>
    <w:p w:rsidRPr="00A24019" w:rsidR="00A24019" w:rsidP="00A24019" w:rsidRDefault="00A24019" w14:paraId="73FA98A7" w14:textId="77777777">
      <w:pPr>
        <w:pStyle w:val="NormalWeb"/>
        <w:rPr>
          <w:lang w:val="fr-CA"/>
        </w:rPr>
      </w:pPr>
      <w:r w:rsidRPr="00A24019">
        <w:rPr>
          <w:lang w:val="fr-CA"/>
        </w:rPr>
        <w:t>Doreen Brown</w:t>
      </w:r>
    </w:p>
    <w:p w:rsidRPr="00A24019" w:rsidR="00A24019" w:rsidP="00A24019" w:rsidRDefault="00A24019" w14:paraId="6FBF2864" w14:textId="77777777">
      <w:pPr>
        <w:pStyle w:val="NormalWeb"/>
        <w:rPr>
          <w:lang w:val="fr-CA"/>
        </w:rPr>
      </w:pPr>
      <w:r w:rsidRPr="00A24019">
        <w:rPr>
          <w:lang w:val="fr-CA"/>
        </w:rPr>
        <w:t>Coordonnatrice des RH, Nouvelle-Écosse</w:t>
      </w:r>
    </w:p>
    <w:p w:rsidR="00A24019" w:rsidP="00A24019" w:rsidRDefault="00A24019" w14:paraId="137D698F" w14:textId="77777777">
      <w:pPr>
        <w:pStyle w:val="NormalWeb"/>
      </w:pPr>
      <w:r>
        <w:t>Section locale 80406</w:t>
      </w:r>
    </w:p>
    <w:p w:rsidR="00366FA6" w:rsidP="00A24019" w:rsidRDefault="00366FA6" w14:paraId="431FF733" w14:textId="77777777">
      <w:pPr>
        <w:pStyle w:val="NormalWeb"/>
      </w:pPr>
    </w:p>
    <w:p w:rsidRPr="00366FA6" w:rsidR="00A24019" w:rsidP="00A24019" w:rsidRDefault="00366FA6" w14:paraId="4D4755B6" w14:textId="57F1DF69">
      <w:pPr>
        <w:pStyle w:val="NormalWeb"/>
        <w:rPr>
          <w:lang w:val="fr-CA"/>
        </w:rPr>
      </w:pPr>
      <w:r w:rsidRPr="00366FA6">
        <w:rPr>
          <w:lang w:val="fr-CA"/>
        </w:rPr>
        <w:t>Respectueusement soumis</w:t>
      </w:r>
      <w:r w:rsidRPr="00366FA6" w:rsidR="00A24019">
        <w:rPr>
          <w:lang w:val="fr-CA"/>
        </w:rPr>
        <w:t>,</w:t>
      </w:r>
    </w:p>
    <w:p w:rsidRPr="00366FA6" w:rsidR="00A24019" w:rsidP="00A24019" w:rsidRDefault="00A24019" w14:paraId="6AA3EE97" w14:textId="725EEB0C">
      <w:pPr>
        <w:pStyle w:val="NormalWeb"/>
        <w:rPr>
          <w:lang w:val="fr-CA"/>
        </w:rPr>
      </w:pPr>
      <w:r w:rsidRPr="00366FA6">
        <w:rPr>
          <w:lang w:val="fr-CA"/>
        </w:rPr>
        <w:t>Sandra Griffith-Bonaparte</w:t>
      </w:r>
    </w:p>
    <w:p w:rsidRPr="00A24019" w:rsidR="00A24019" w:rsidP="00A24019" w:rsidRDefault="00A24019" w14:paraId="5E7E33A7" w14:textId="2E940A46">
      <w:pPr>
        <w:pStyle w:val="NormalWeb"/>
        <w:rPr>
          <w:lang w:val="fr-CA"/>
        </w:rPr>
      </w:pPr>
      <w:r w:rsidRPr="00A24019">
        <w:rPr>
          <w:lang w:val="fr-CA"/>
        </w:rPr>
        <w:t>C</w:t>
      </w:r>
      <w:r>
        <w:rPr>
          <w:lang w:val="fr-CA"/>
        </w:rPr>
        <w:t>o</w:t>
      </w:r>
      <w:r w:rsidRPr="00A24019">
        <w:rPr>
          <w:lang w:val="fr-CA"/>
        </w:rPr>
        <w:t>nseillère en Droits de l</w:t>
      </w:r>
      <w:r>
        <w:rPr>
          <w:lang w:val="fr-CA"/>
        </w:rPr>
        <w:t>a personne</w:t>
      </w:r>
    </w:p>
    <w:p w:rsidRPr="00A24019" w:rsidR="000C7780" w:rsidP="00A24019" w:rsidRDefault="000C7780" w14:paraId="49884114" w14:textId="77777777">
      <w:pPr>
        <w:rPr>
          <w:lang w:val="fr-CA"/>
        </w:rPr>
      </w:pPr>
    </w:p>
    <w:sectPr w:rsidRPr="00A24019" w:rsidR="000C7780" w:rsidSect="00366FA6">
      <w:pgSz w:w="12240" w:h="15840" w:orient="portrait"/>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C5C80"/>
    <w:multiLevelType w:val="multilevel"/>
    <w:tmpl w:val="B25631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1526823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53"/>
    <w:rsid w:val="000201A8"/>
    <w:rsid w:val="000311C8"/>
    <w:rsid w:val="00047774"/>
    <w:rsid w:val="000C7780"/>
    <w:rsid w:val="00114753"/>
    <w:rsid w:val="0029403A"/>
    <w:rsid w:val="002A71B5"/>
    <w:rsid w:val="002B43B2"/>
    <w:rsid w:val="002C1C0A"/>
    <w:rsid w:val="00366FA6"/>
    <w:rsid w:val="003833C0"/>
    <w:rsid w:val="00424A23"/>
    <w:rsid w:val="00555C72"/>
    <w:rsid w:val="005626E3"/>
    <w:rsid w:val="005E5990"/>
    <w:rsid w:val="00611326"/>
    <w:rsid w:val="00630466"/>
    <w:rsid w:val="006F78B4"/>
    <w:rsid w:val="00765425"/>
    <w:rsid w:val="007B1724"/>
    <w:rsid w:val="008255B0"/>
    <w:rsid w:val="008273FF"/>
    <w:rsid w:val="00961803"/>
    <w:rsid w:val="00990717"/>
    <w:rsid w:val="009D6F9E"/>
    <w:rsid w:val="009F66B0"/>
    <w:rsid w:val="00A24019"/>
    <w:rsid w:val="00B11196"/>
    <w:rsid w:val="00B248E2"/>
    <w:rsid w:val="00B355D2"/>
    <w:rsid w:val="00B54CA8"/>
    <w:rsid w:val="00B862D9"/>
    <w:rsid w:val="00BB55CD"/>
    <w:rsid w:val="00BE4B12"/>
    <w:rsid w:val="00BE5B6F"/>
    <w:rsid w:val="00CF191D"/>
    <w:rsid w:val="00D756D2"/>
    <w:rsid w:val="00DF41AD"/>
    <w:rsid w:val="00E524FF"/>
    <w:rsid w:val="00F23476"/>
    <w:rsid w:val="00F51B84"/>
    <w:rsid w:val="00F86C27"/>
    <w:rsid w:val="00FC075C"/>
    <w:rsid w:val="00FC4E55"/>
    <w:rsid w:val="4DE811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0A97D"/>
  <w15:chartTrackingRefBased/>
  <w15:docId w15:val="{54BC6E73-5A51-4790-A789-CBF7529B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1475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75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75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1475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1475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1475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1475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1475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1475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1475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1475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14753"/>
    <w:rPr>
      <w:rFonts w:eastAsiaTheme="majorEastAsia" w:cstheme="majorBidi"/>
      <w:color w:val="272727" w:themeColor="text1" w:themeTint="D8"/>
    </w:rPr>
  </w:style>
  <w:style w:type="paragraph" w:styleId="Title">
    <w:name w:val="Title"/>
    <w:basedOn w:val="Normal"/>
    <w:next w:val="Normal"/>
    <w:link w:val="TitleChar"/>
    <w:uiPriority w:val="10"/>
    <w:qFormat/>
    <w:rsid w:val="0011475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1475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1475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14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753"/>
    <w:pPr>
      <w:spacing w:before="160"/>
      <w:jc w:val="center"/>
    </w:pPr>
    <w:rPr>
      <w:i/>
      <w:iCs/>
      <w:color w:val="404040" w:themeColor="text1" w:themeTint="BF"/>
    </w:rPr>
  </w:style>
  <w:style w:type="character" w:styleId="QuoteChar" w:customStyle="1">
    <w:name w:val="Quote Char"/>
    <w:basedOn w:val="DefaultParagraphFont"/>
    <w:link w:val="Quote"/>
    <w:uiPriority w:val="29"/>
    <w:rsid w:val="00114753"/>
    <w:rPr>
      <w:i/>
      <w:iCs/>
      <w:color w:val="404040" w:themeColor="text1" w:themeTint="BF"/>
    </w:rPr>
  </w:style>
  <w:style w:type="paragraph" w:styleId="ListParagraph">
    <w:name w:val="List Paragraph"/>
    <w:basedOn w:val="Normal"/>
    <w:uiPriority w:val="34"/>
    <w:qFormat/>
    <w:rsid w:val="00114753"/>
    <w:pPr>
      <w:ind w:left="720"/>
      <w:contextualSpacing/>
    </w:pPr>
  </w:style>
  <w:style w:type="character" w:styleId="IntenseEmphasis">
    <w:name w:val="Intense Emphasis"/>
    <w:basedOn w:val="DefaultParagraphFont"/>
    <w:uiPriority w:val="21"/>
    <w:qFormat/>
    <w:rsid w:val="00114753"/>
    <w:rPr>
      <w:i/>
      <w:iCs/>
      <w:color w:val="0F4761" w:themeColor="accent1" w:themeShade="BF"/>
    </w:rPr>
  </w:style>
  <w:style w:type="paragraph" w:styleId="IntenseQuote">
    <w:name w:val="Intense Quote"/>
    <w:basedOn w:val="Normal"/>
    <w:next w:val="Normal"/>
    <w:link w:val="IntenseQuoteChar"/>
    <w:uiPriority w:val="30"/>
    <w:qFormat/>
    <w:rsid w:val="0011475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14753"/>
    <w:rPr>
      <w:i/>
      <w:iCs/>
      <w:color w:val="0F4761" w:themeColor="accent1" w:themeShade="BF"/>
    </w:rPr>
  </w:style>
  <w:style w:type="character" w:styleId="IntenseReference">
    <w:name w:val="Intense Reference"/>
    <w:basedOn w:val="DefaultParagraphFont"/>
    <w:uiPriority w:val="32"/>
    <w:qFormat/>
    <w:rsid w:val="00114753"/>
    <w:rPr>
      <w:b/>
      <w:bCs/>
      <w:smallCaps/>
      <w:color w:val="0F4761" w:themeColor="accent1" w:themeShade="BF"/>
      <w:spacing w:val="5"/>
    </w:rPr>
  </w:style>
  <w:style w:type="paragraph" w:styleId="NormalWeb">
    <w:name w:val="Normal (Web)"/>
    <w:basedOn w:val="Normal"/>
    <w:uiPriority w:val="99"/>
    <w:semiHidden/>
    <w:unhideWhenUsed/>
    <w:rsid w:val="00A24019"/>
    <w:pPr>
      <w:spacing w:before="100" w:beforeAutospacing="1" w:after="100" w:afterAutospacing="1" w:line="240" w:lineRule="auto"/>
    </w:pPr>
    <w:rPr>
      <w:rFonts w:ascii="Times New Roman" w:hAnsi="Times New Roman" w:eastAsia="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Sandra Griffith-Bonaparte Human Rights</dc:creator>
  <keywords/>
  <dc:description/>
  <lastModifiedBy>Johanne Rouillard vp.qc</lastModifiedBy>
  <revision>4</revision>
  <dcterms:created xsi:type="dcterms:W3CDTF">2026-04-23T23:33:00.0000000Z</dcterms:created>
  <dcterms:modified xsi:type="dcterms:W3CDTF">2026-04-29T14:50:31.0075297Z</dcterms:modified>
</coreProperties>
</file>