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3F50B4" w:rsidR="000C3840" w:rsidP="000C3840" w:rsidRDefault="00A35749" w14:paraId="29E6E689" w14:textId="4D8F7AFD">
      <w:pPr>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146E1C9A" wp14:editId="7DE4F2EA">
            <wp:extent cx="807720" cy="1036093"/>
            <wp:effectExtent l="0" t="0" r="0" b="0"/>
            <wp:docPr id="976101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101418" name="Picture 976101418"/>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4670" cy="1045009"/>
                    </a:xfrm>
                    <a:prstGeom prst="rect">
                      <a:avLst/>
                    </a:prstGeom>
                  </pic:spPr>
                </pic:pic>
              </a:graphicData>
            </a:graphic>
          </wp:inline>
        </w:drawing>
      </w:r>
    </w:p>
    <w:p w:rsidRPr="00A35749" w:rsidR="00A35749" w:rsidP="00A35749" w:rsidRDefault="00A35749" w14:paraId="0380BD5B" w14:textId="77777777">
      <w:pPr>
        <w:pStyle w:val="NormalWeb"/>
        <w:rPr>
          <w:lang w:val="fr-CA"/>
        </w:rPr>
      </w:pPr>
      <w:r w:rsidRPr="00A35749">
        <w:rPr>
          <w:b/>
          <w:bCs/>
          <w:u w:val="single"/>
          <w:lang w:val="fr-CA"/>
        </w:rPr>
        <w:t>Rapport du Comité permanent des statuts de l'UEDN</w:t>
      </w:r>
    </w:p>
    <w:p w:rsidRPr="00A35749" w:rsidR="00A35749" w:rsidP="00A35749" w:rsidRDefault="00A35749" w14:paraId="7CED0E71" w14:textId="77777777">
      <w:pPr>
        <w:pStyle w:val="NormalWeb"/>
        <w:rPr>
          <w:lang w:val="fr-CA"/>
        </w:rPr>
      </w:pPr>
      <w:r w:rsidRPr="00A35749">
        <w:rPr>
          <w:lang w:val="fr-CA"/>
        </w:rPr>
        <w:t>James Potts, Marcelo Lazaro et Danielle Poissant</w:t>
      </w:r>
    </w:p>
    <w:p w:rsidRPr="00A35749" w:rsidR="00A35749" w:rsidP="00A35749" w:rsidRDefault="00A35749" w14:paraId="2D5002B5" w14:textId="17E0F6CF">
      <w:pPr>
        <w:pStyle w:val="NormalWeb"/>
        <w:rPr>
          <w:lang w:val="fr-CA"/>
        </w:rPr>
      </w:pPr>
      <w:r w:rsidRPr="00A35749">
        <w:rPr>
          <w:b/>
          <w:bCs/>
          <w:lang w:val="fr-CA"/>
        </w:rPr>
        <w:t>Statuts :</w:t>
      </w:r>
      <w:r w:rsidRPr="00A35749">
        <w:rPr>
          <w:lang w:val="fr-CA"/>
        </w:rPr>
        <w:t xml:space="preserve"> </w:t>
      </w:r>
      <w:r>
        <w:rPr>
          <w:lang w:val="fr-CA"/>
        </w:rPr>
        <w:t xml:space="preserve">Article </w:t>
      </w:r>
      <w:r w:rsidRPr="00A35749">
        <w:rPr>
          <w:lang w:val="fr-CA"/>
        </w:rPr>
        <w:t>13. L'AFPC a récemment modifié les règlements 19 : Règlement régissant les mesures disciplinaires à l'égard des membres, 19A : Règlement régissant le fonctionnement du Comité permanent de discipline du Conseil national d'administration, ainsi que le Code de conduite des membres de l'AFPC et la Politique anti-harcèlement pour les événements syndicaux de la Constitution. L’UEDN a donc l’occasion de rationaliser et de simplifier la manière dont nous traitons les questions disciplinaires en tant qu’entité. À ce titre, le comité a recommandé que l’UEDN abroge la Politique de l’UEDN en matière de harcèlement, ce que l’Exécutif national a approuvé lors de sa dernière réunion. Cette recommandation doit maintenant être présentée sous forme de résolution au congrès.</w:t>
      </w:r>
    </w:p>
    <w:p w:rsidRPr="00A35749" w:rsidR="00A35749" w:rsidP="00A35749" w:rsidRDefault="00A35749" w14:paraId="7184A4C1" w14:textId="77777777">
      <w:pPr>
        <w:pStyle w:val="NormalWeb"/>
        <w:rPr>
          <w:lang w:val="fr-CA"/>
        </w:rPr>
      </w:pPr>
      <w:r w:rsidRPr="00A35749">
        <w:rPr>
          <w:b/>
          <w:bCs/>
          <w:lang w:val="fr-CA"/>
        </w:rPr>
        <w:t>Politique sur le harcèlement :</w:t>
      </w:r>
      <w:r w:rsidRPr="00A35749">
        <w:rPr>
          <w:lang w:val="fr-CA"/>
        </w:rPr>
        <w:t xml:space="preserve"> À la suite des modifications susmentionnées apportées au Règlement 19, le comité recommande que l'UEDN abroge la Politique de l'UEDN sur le harcèlement.</w:t>
      </w:r>
    </w:p>
    <w:p w:rsidRPr="00A35749" w:rsidR="00A35749" w:rsidP="00A35749" w:rsidRDefault="00A35749" w14:paraId="08B17980" w14:textId="77777777">
      <w:pPr>
        <w:pStyle w:val="NormalWeb"/>
        <w:rPr>
          <w:lang w:val="fr-CA"/>
        </w:rPr>
      </w:pPr>
      <w:r w:rsidRPr="00A35749">
        <w:rPr>
          <w:b/>
          <w:bCs/>
          <w:lang w:val="fr-CA"/>
        </w:rPr>
        <w:t>Politique de réinstallation :</w:t>
      </w:r>
      <w:r w:rsidRPr="00A35749">
        <w:rPr>
          <w:lang w:val="fr-CA"/>
        </w:rPr>
        <w:t xml:space="preserve"> Ce comité examinera la politique existante et déterminera s'il manque des éléments ou si certaines parties doivent être mises à jour afin de répondre aux conditions actuelles.</w:t>
      </w:r>
    </w:p>
    <w:p w:rsidRPr="00A35749" w:rsidR="00A35749" w:rsidP="00A35749" w:rsidRDefault="00A35749" w14:paraId="1B8EE0DE" w14:textId="77777777">
      <w:pPr>
        <w:pStyle w:val="NormalWeb"/>
        <w:rPr>
          <w:lang w:val="fr-CA"/>
        </w:rPr>
      </w:pPr>
      <w:r w:rsidRPr="00A35749">
        <w:rPr>
          <w:b/>
          <w:bCs/>
          <w:lang w:val="fr-CA"/>
        </w:rPr>
        <w:t>Déclaration sur le harcèlement :</w:t>
      </w:r>
      <w:r w:rsidRPr="00A35749">
        <w:rPr>
          <w:lang w:val="fr-CA"/>
        </w:rPr>
        <w:t xml:space="preserve"> Mise à jour en 2023.</w:t>
      </w:r>
    </w:p>
    <w:p w:rsidRPr="00A35749" w:rsidR="00A35749" w:rsidP="00A35749" w:rsidRDefault="00A35749" w14:paraId="5355756C" w14:textId="77777777">
      <w:pPr>
        <w:pStyle w:val="NormalWeb"/>
        <w:rPr>
          <w:lang w:val="fr-CA"/>
        </w:rPr>
      </w:pPr>
      <w:r w:rsidRPr="00A35749">
        <w:rPr>
          <w:b/>
          <w:bCs/>
          <w:lang w:val="fr-CA"/>
        </w:rPr>
        <w:t xml:space="preserve">Politique en matière de déplacements : </w:t>
      </w:r>
      <w:r w:rsidRPr="00A35749">
        <w:rPr>
          <w:lang w:val="fr-CA"/>
        </w:rPr>
        <w:t>Une révision du projet de politique sera effectuée en comparaison avec la politique en matière de déplacements mise à jour de l'AFPC. Une version finale révisée sera soumise par le secrétariat à l'Exécutif national pour examen lorsqu'elle sera prête.</w:t>
      </w:r>
    </w:p>
    <w:p w:rsidRPr="00A35749" w:rsidR="00A35749" w:rsidP="00A35749" w:rsidRDefault="00A35749" w14:paraId="108682BC" w14:textId="77777777">
      <w:pPr>
        <w:pStyle w:val="NormalWeb"/>
        <w:rPr>
          <w:lang w:val="fr-CA"/>
        </w:rPr>
      </w:pPr>
      <w:r w:rsidRPr="00A35749">
        <w:rPr>
          <w:b/>
          <w:bCs/>
          <w:lang w:val="fr-CA"/>
        </w:rPr>
        <w:t xml:space="preserve">Politique en matière de soins familiaux : </w:t>
      </w:r>
      <w:r w:rsidRPr="00A35749">
        <w:rPr>
          <w:lang w:val="fr-CA"/>
        </w:rPr>
        <w:t>Mise à jour en décembre 2024.</w:t>
      </w:r>
    </w:p>
    <w:p w:rsidRPr="00A35749" w:rsidR="00A35749" w:rsidP="00A35749" w:rsidRDefault="00A35749" w14:paraId="13521940" w14:textId="77777777">
      <w:pPr>
        <w:pStyle w:val="NormalWeb"/>
        <w:rPr>
          <w:lang w:val="fr-CA"/>
        </w:rPr>
      </w:pPr>
      <w:r w:rsidRPr="00A35749">
        <w:rPr>
          <w:b/>
          <w:bCs/>
          <w:lang w:val="fr-CA"/>
        </w:rPr>
        <w:t>Politique de confidentialité :</w:t>
      </w:r>
      <w:r w:rsidRPr="00A35749">
        <w:rPr>
          <w:lang w:val="fr-CA"/>
        </w:rPr>
        <w:t xml:space="preserve"> En attente</w:t>
      </w:r>
    </w:p>
    <w:p w:rsidRPr="00A35749" w:rsidR="00A35749" w:rsidP="00A35749" w:rsidRDefault="00A35749" w14:paraId="4F9F7382" w14:textId="77777777">
      <w:pPr>
        <w:pStyle w:val="NormalWeb"/>
        <w:rPr>
          <w:lang w:val="fr-CA"/>
        </w:rPr>
      </w:pPr>
      <w:r w:rsidRPr="00A35749">
        <w:rPr>
          <w:lang w:val="fr-CA"/>
        </w:rPr>
        <w:t>Toutes les politiques et tous les documents ont été examinés au moins une fois au cours de ce mandat. Un langage non sexiste a remplacé toutes les occurrences de langage genré dans tous les documents relevant de la compétence de ce comité. Toute suggestion ou préoccupation peut être soulevée auprès de n'importe quel membre du Comité permanent des statuts à tout moment. Toutes les révisions de ces documents seront proposées par voie de motion lors de la prochaine réunion de l'Exécutif national.</w:t>
      </w:r>
    </w:p>
    <w:p w:rsidRPr="00A35749" w:rsidR="00A35749" w:rsidP="00A35749" w:rsidRDefault="00A35749" w14:paraId="331F121A" w14:textId="77777777">
      <w:pPr>
        <w:pStyle w:val="NormalWeb"/>
        <w:rPr>
          <w:lang w:val="fr-CA"/>
        </w:rPr>
      </w:pPr>
      <w:r w:rsidRPr="00A35749">
        <w:rPr>
          <w:lang w:val="fr-CA"/>
        </w:rPr>
        <w:t>Soumis respectueusement,</w:t>
      </w:r>
    </w:p>
    <w:p w:rsidRPr="00A35749" w:rsidR="00A35749" w:rsidP="00A35749" w:rsidRDefault="00A35749" w14:paraId="4A063B0C" w14:textId="77777777">
      <w:pPr>
        <w:pStyle w:val="NormalWeb"/>
        <w:rPr>
          <w:lang w:val="fr-CA"/>
        </w:rPr>
      </w:pPr>
      <w:r w:rsidRPr="00A35749">
        <w:rPr>
          <w:lang w:val="fr-CA"/>
        </w:rPr>
        <w:t>James Potts, Marcelo Lazaro et Danielle Poissant</w:t>
      </w:r>
    </w:p>
    <w:p w:rsidR="00A35749" w:rsidP="00A35749" w:rsidRDefault="00A35749" w14:paraId="1C1A6E9F" w14:textId="77777777">
      <w:pPr>
        <w:pStyle w:val="NormalWeb"/>
        <w:rPr>
          <w:b/>
          <w:bCs/>
          <w:lang w:val="fr-CA"/>
        </w:rPr>
      </w:pPr>
    </w:p>
    <w:p w:rsidRPr="00A35749" w:rsidR="00A35749" w:rsidP="00A35749" w:rsidRDefault="00A35749" w14:paraId="6C141FC3" w14:textId="1BC51576">
      <w:pPr>
        <w:pStyle w:val="NormalWeb"/>
        <w:rPr>
          <w:lang w:val="fr-CA"/>
        </w:rPr>
      </w:pPr>
      <w:r w:rsidRPr="00A35749">
        <w:rPr>
          <w:b/>
          <w:bCs/>
          <w:lang w:val="fr-CA"/>
        </w:rPr>
        <w:t>RECOMMANDATION DE L'EXÉCUTIF NATIONAL (pour le congrès triennal de l'U</w:t>
      </w:r>
      <w:r>
        <w:rPr>
          <w:b/>
          <w:bCs/>
          <w:lang w:val="fr-CA"/>
        </w:rPr>
        <w:t>EDN</w:t>
      </w:r>
      <w:r w:rsidRPr="00A35749">
        <w:rPr>
          <w:b/>
          <w:bCs/>
          <w:lang w:val="fr-CA"/>
        </w:rPr>
        <w:t>)</w:t>
      </w:r>
    </w:p>
    <w:p w:rsidRPr="00A35749" w:rsidR="00A35749" w:rsidP="00A35749" w:rsidRDefault="00A35749" w14:paraId="5B1364F7" w14:textId="6EB1622A">
      <w:pPr>
        <w:pStyle w:val="NormalWeb"/>
        <w:rPr>
          <w:lang w:val="fr-CA"/>
        </w:rPr>
      </w:pPr>
      <w:r w:rsidRPr="00A35749">
        <w:rPr>
          <w:b/>
          <w:bCs/>
          <w:lang w:val="fr-CA"/>
        </w:rPr>
        <w:t>Politique de l'</w:t>
      </w:r>
      <w:r>
        <w:rPr>
          <w:b/>
          <w:bCs/>
          <w:lang w:val="fr-CA"/>
        </w:rPr>
        <w:t>UEDN</w:t>
      </w:r>
      <w:r w:rsidRPr="00A35749">
        <w:rPr>
          <w:b/>
          <w:bCs/>
          <w:lang w:val="fr-CA"/>
        </w:rPr>
        <w:t xml:space="preserve"> en matière de harcèlement</w:t>
      </w:r>
    </w:p>
    <w:p w:rsidRPr="00A35749" w:rsidR="00A35749" w:rsidP="00A35749" w:rsidRDefault="00A35749" w14:paraId="12152B94" w14:textId="77777777">
      <w:pPr>
        <w:pStyle w:val="NormalWeb"/>
        <w:rPr>
          <w:lang w:val="fr-CA"/>
        </w:rPr>
      </w:pPr>
      <w:r w:rsidRPr="00A35749">
        <w:rPr>
          <w:b/>
          <w:bCs/>
          <w:lang w:val="fr-CA"/>
        </w:rPr>
        <w:t xml:space="preserve">ATTENDU QUE </w:t>
      </w:r>
      <w:r w:rsidRPr="00A35749">
        <w:rPr>
          <w:lang w:val="fr-CA"/>
        </w:rPr>
        <w:t>l'AFPC a modifié les règlements 19 : Règlement régissant la discipline des membres, 19A : Règlement régissant le fonctionnement du Comité permanent de discipline du Conseil national d'administration, ainsi que le Code de conduite des membres de l'AFPC et la Politique anti-harcèlement pour les événements syndicaux des statuts ;</w:t>
      </w:r>
    </w:p>
    <w:p w:rsidRPr="00A35749" w:rsidR="00A35749" w:rsidP="00A35749" w:rsidRDefault="00A35749" w14:paraId="51358A0E" w14:textId="196AE0A5">
      <w:pPr>
        <w:pStyle w:val="NormalWeb"/>
        <w:rPr>
          <w:lang w:val="fr-CA"/>
        </w:rPr>
      </w:pPr>
      <w:r w:rsidRPr="00A35749">
        <w:rPr>
          <w:b/>
          <w:bCs/>
          <w:lang w:val="fr-CA"/>
        </w:rPr>
        <w:t xml:space="preserve">ATTENDU QUE </w:t>
      </w:r>
      <w:r w:rsidRPr="00A35749">
        <w:rPr>
          <w:lang w:val="fr-CA"/>
        </w:rPr>
        <w:t>l'U</w:t>
      </w:r>
      <w:r>
        <w:rPr>
          <w:lang w:val="fr-CA"/>
        </w:rPr>
        <w:t>EDN</w:t>
      </w:r>
      <w:r w:rsidRPr="00A35749">
        <w:rPr>
          <w:lang w:val="fr-CA"/>
        </w:rPr>
        <w:t xml:space="preserve"> a l'occasion de rationaliser, de simplifier et d'uniformiser la manière dont nous traitons les questions disciplinaires en tant qu'élément constitutif ; et</w:t>
      </w:r>
    </w:p>
    <w:p w:rsidRPr="00A35749" w:rsidR="00A35749" w:rsidP="00A35749" w:rsidRDefault="00A35749" w14:paraId="0DFE2B42" w14:textId="0F8D1FD9">
      <w:pPr>
        <w:pStyle w:val="NormalWeb"/>
        <w:rPr>
          <w:lang w:val="fr-CA"/>
        </w:rPr>
      </w:pPr>
      <w:r w:rsidRPr="00A35749">
        <w:rPr>
          <w:b/>
          <w:bCs/>
          <w:lang w:val="fr-CA"/>
        </w:rPr>
        <w:t xml:space="preserve">ATTENDU QUE </w:t>
      </w:r>
      <w:r w:rsidRPr="00A35749">
        <w:rPr>
          <w:lang w:val="fr-CA"/>
        </w:rPr>
        <w:t>l'Exécutif national de l'U</w:t>
      </w:r>
      <w:r>
        <w:rPr>
          <w:lang w:val="fr-CA"/>
        </w:rPr>
        <w:t>EDN</w:t>
      </w:r>
      <w:r w:rsidRPr="00A35749">
        <w:rPr>
          <w:lang w:val="fr-CA"/>
        </w:rPr>
        <w:t xml:space="preserve"> a adopté cette modification lors de la réunion de décembre 2025 :</w:t>
      </w:r>
    </w:p>
    <w:p w:rsidRPr="00A35749" w:rsidR="00A35749" w:rsidP="140B25F0" w:rsidRDefault="00A35749" w14:paraId="4CA30549" w14:textId="2F0ED60C">
      <w:pPr>
        <w:pStyle w:val="NormalWeb"/>
        <w:rPr>
          <w:lang w:val="fr-CA"/>
        </w:rPr>
      </w:pPr>
      <w:r w:rsidRPr="140B25F0" w:rsidR="00A35749">
        <w:rPr>
          <w:b w:val="1"/>
          <w:bCs w:val="1"/>
          <w:lang w:val="fr-CA"/>
        </w:rPr>
        <w:t xml:space="preserve">IL EST RÉSOLU </w:t>
      </w:r>
      <w:r w:rsidRPr="140B25F0" w:rsidR="00A35749">
        <w:rPr>
          <w:lang w:val="fr-CA"/>
        </w:rPr>
        <w:t>que l'U</w:t>
      </w:r>
      <w:r w:rsidRPr="140B25F0" w:rsidR="00A35749">
        <w:rPr>
          <w:lang w:val="fr-CA"/>
        </w:rPr>
        <w:t>EDN</w:t>
      </w:r>
      <w:r w:rsidRPr="140B25F0" w:rsidR="00A35749">
        <w:rPr>
          <w:lang w:val="fr-CA"/>
        </w:rPr>
        <w:t xml:space="preserve"> abroge la Politique de l'U</w:t>
      </w:r>
      <w:r w:rsidRPr="140B25F0" w:rsidR="00A35749">
        <w:rPr>
          <w:lang w:val="fr-CA"/>
        </w:rPr>
        <w:t>EDN</w:t>
      </w:r>
      <w:r w:rsidRPr="140B25F0" w:rsidR="00A35749">
        <w:rPr>
          <w:lang w:val="fr-CA"/>
        </w:rPr>
        <w:t xml:space="preserve"> en matière de harcèlement et les règlements 1305-01 à 1308-04.</w:t>
      </w:r>
    </w:p>
    <w:p w:rsidR="140B25F0" w:rsidP="140B25F0" w:rsidRDefault="140B25F0" w14:paraId="7874E120" w14:textId="2DFC79CC">
      <w:pPr>
        <w:pStyle w:val="NormalWeb"/>
        <w:rPr>
          <w:lang w:val="fr-CA"/>
        </w:rPr>
      </w:pPr>
    </w:p>
    <w:p w:rsidR="4CBB10A7" w:rsidP="140B25F0" w:rsidRDefault="4CBB10A7" w14:paraId="31F9F718" w14:textId="43CFBC27">
      <w:pPr>
        <w:pStyle w:val="NormalWeb"/>
        <w:rPr>
          <w:lang w:val="fr-CA"/>
        </w:rPr>
      </w:pPr>
      <w:r w:rsidRPr="140B25F0" w:rsidR="4CBB10A7">
        <w:rPr>
          <w:b w:val="1"/>
          <w:bCs w:val="1"/>
          <w:lang w:val="fr-CA"/>
        </w:rPr>
        <w:t>RÈGLEMENT 11, article 8</w:t>
      </w:r>
    </w:p>
    <w:p w:rsidR="4CBB10A7" w:rsidP="140B25F0" w:rsidRDefault="4CBB10A7" w14:paraId="14BD6CCE" w14:textId="748B2B35">
      <w:pPr>
        <w:pStyle w:val="NormalWeb"/>
      </w:pPr>
      <w:r w:rsidRPr="140B25F0" w:rsidR="4CBB10A7">
        <w:rPr>
          <w:lang w:val="fr-CA"/>
        </w:rPr>
        <w:t xml:space="preserve"> </w:t>
      </w:r>
    </w:p>
    <w:p w:rsidR="4CBB10A7" w:rsidP="140B25F0" w:rsidRDefault="4CBB10A7" w14:paraId="37CC12E2" w14:textId="5DD19684">
      <w:pPr>
        <w:pStyle w:val="NormalWeb"/>
      </w:pPr>
      <w:r w:rsidRPr="140B25F0" w:rsidR="4CBB10A7">
        <w:rPr>
          <w:b w:val="1"/>
          <w:bCs w:val="1"/>
          <w:lang w:val="fr-CA"/>
        </w:rPr>
        <w:t>CONSIDÉRANT</w:t>
      </w:r>
      <w:r w:rsidRPr="140B25F0" w:rsidR="4CBB10A7">
        <w:rPr>
          <w:lang w:val="fr-CA"/>
        </w:rPr>
        <w:t xml:space="preserve"> que l'UNDE s'engage en faveur de la participation démocratique, de l'équité et de la justice pour tous ses membres ; et</w:t>
      </w:r>
    </w:p>
    <w:p w:rsidR="4CBB10A7" w:rsidP="140B25F0" w:rsidRDefault="4CBB10A7" w14:paraId="139B2D85" w14:textId="4A93F4E3">
      <w:pPr>
        <w:pStyle w:val="NormalWeb"/>
      </w:pPr>
      <w:r w:rsidRPr="140B25F0" w:rsidR="4CBB10A7">
        <w:rPr>
          <w:b w:val="1"/>
          <w:bCs w:val="1"/>
          <w:lang w:val="fr-CA"/>
        </w:rPr>
        <w:t>CONSIDÉRANT</w:t>
      </w:r>
      <w:r w:rsidRPr="140B25F0" w:rsidR="4CBB10A7">
        <w:rPr>
          <w:lang w:val="fr-CA"/>
        </w:rPr>
        <w:t xml:space="preserve"> que l'article 8 du règlement 11 exige que les membres aient assisté à soixante-quinze pour cent (75 %) des réunions locales au cours des douze mois précédant une élection pour être éligibles en tant que délégués accrédités ou suppléants ; et</w:t>
      </w:r>
    </w:p>
    <w:p w:rsidR="4CBB10A7" w:rsidP="140B25F0" w:rsidRDefault="4CBB10A7" w14:paraId="76F6A773" w14:textId="371EAC10">
      <w:pPr>
        <w:pStyle w:val="NormalWeb"/>
      </w:pPr>
      <w:r w:rsidRPr="140B25F0" w:rsidR="4CBB10A7">
        <w:rPr>
          <w:b w:val="1"/>
          <w:bCs w:val="1"/>
          <w:lang w:val="fr-CA"/>
        </w:rPr>
        <w:t>CONSIDÉRANT</w:t>
      </w:r>
      <w:r w:rsidRPr="140B25F0" w:rsidR="4CBB10A7">
        <w:rPr>
          <w:lang w:val="fr-CA"/>
        </w:rPr>
        <w:t xml:space="preserve"> que cette exigence crée des obstacles inutiles pour les membres qui ne peuvent pas assister régulièrement aux réunions en raison de leurs horaires de travail, de leurs responsabilités familiales, d’un handicap, d’une maladie ou d’autres obligations légitimes indépendantes de leur volonté ; et</w:t>
      </w:r>
    </w:p>
    <w:p w:rsidR="4CBB10A7" w:rsidP="140B25F0" w:rsidRDefault="4CBB10A7" w14:paraId="238BE02F" w14:textId="2CAC5A6A">
      <w:pPr>
        <w:pStyle w:val="NormalWeb"/>
      </w:pPr>
      <w:r w:rsidRPr="140B25F0" w:rsidR="4CBB10A7">
        <w:rPr>
          <w:b w:val="1"/>
          <w:bCs w:val="1"/>
          <w:lang w:val="fr-CA"/>
        </w:rPr>
        <w:t>CONSIDÉRANT</w:t>
      </w:r>
      <w:r w:rsidRPr="140B25F0" w:rsidR="4CBB10A7">
        <w:rPr>
          <w:lang w:val="fr-CA"/>
        </w:rPr>
        <w:t xml:space="preserve"> que ces obstacles touchent de manière disproportionnée les membres en quête d’équité et peuvent porter atteinte aux principes d’équité et aux droits de la personne en restreignant l’accès égal aux fonctions électives ; et</w:t>
      </w:r>
    </w:p>
    <w:p w:rsidR="4CBB10A7" w:rsidP="140B25F0" w:rsidRDefault="4CBB10A7" w14:paraId="6C159063" w14:textId="6D1973A9">
      <w:pPr>
        <w:pStyle w:val="NormalWeb"/>
      </w:pPr>
      <w:r w:rsidRPr="140B25F0" w:rsidR="4CBB10A7">
        <w:rPr>
          <w:b w:val="1"/>
          <w:bCs w:val="1"/>
          <w:lang w:val="fr-CA"/>
        </w:rPr>
        <w:t>CONSIDÉRANT</w:t>
      </w:r>
      <w:r w:rsidRPr="140B25F0" w:rsidR="4CBB10A7">
        <w:rPr>
          <w:lang w:val="fr-CA"/>
        </w:rPr>
        <w:t xml:space="preserve"> que la simple participation aux réunions ne reflète pas fidèlement l’engagement, la capacité ou l’aptitude d’un membre à représenter ses pairs ;</w:t>
      </w:r>
    </w:p>
    <w:p w:rsidR="4CBB10A7" w:rsidP="140B25F0" w:rsidRDefault="4CBB10A7" w14:paraId="1C970F92" w14:textId="7380A6D7">
      <w:pPr>
        <w:pStyle w:val="NormalWeb"/>
      </w:pPr>
      <w:r w:rsidRPr="140B25F0" w:rsidR="4CBB10A7">
        <w:rPr>
          <w:b w:val="1"/>
          <w:bCs w:val="1"/>
          <w:lang w:val="fr-CA"/>
        </w:rPr>
        <w:t>IL EST RÉSOLU QUE l’UNDE</w:t>
      </w:r>
      <w:r w:rsidRPr="140B25F0" w:rsidR="4CBB10A7">
        <w:rPr>
          <w:lang w:val="fr-CA"/>
        </w:rPr>
        <w:t xml:space="preserve"> abroge l’article 8 du règlement n° 11 et que l’éligibilité à l’élection des délégués repose sur l’adhésion en règle et le choix démocratique des membres de la section locale</w:t>
      </w:r>
    </w:p>
    <w:p w:rsidR="4CBB10A7" w:rsidP="140B25F0" w:rsidRDefault="4CBB10A7" w14:paraId="3D70A13C" w14:textId="6D5EDB96">
      <w:pPr>
        <w:pStyle w:val="NormalWeb"/>
      </w:pPr>
      <w:r w:rsidRPr="140B25F0" w:rsidR="4CBB10A7">
        <w:rPr>
          <w:lang w:val="fr-CA"/>
        </w:rPr>
        <w:t xml:space="preserve"> </w:t>
      </w:r>
    </w:p>
    <w:p w:rsidRPr="00A35749" w:rsidR="00A35749" w:rsidP="00DE25B7" w:rsidRDefault="00A35749" w14:paraId="3CC6E5F5" w14:textId="77777777">
      <w:pPr>
        <w:rPr>
          <w:rFonts w:ascii="Times New Roman" w:hAnsi="Times New Roman" w:cs="Times New Roman"/>
          <w:b/>
          <w:bCs/>
          <w:sz w:val="24"/>
          <w:szCs w:val="24"/>
          <w:u w:val="single"/>
          <w:lang w:val="fr-CA"/>
        </w:rPr>
      </w:pPr>
    </w:p>
    <w:p w:rsidRPr="00A35749" w:rsidR="00A35749" w:rsidP="140B25F0" w:rsidRDefault="00A35749" w14:paraId="33A42FDA" w14:textId="62DBA144">
      <w:pPr>
        <w:rPr>
          <w:rFonts w:ascii="Times New Roman" w:hAnsi="Times New Roman" w:cs="Times New Roman"/>
          <w:b w:val="0"/>
          <w:bCs w:val="0"/>
          <w:sz w:val="24"/>
          <w:szCs w:val="24"/>
          <w:u w:val="none"/>
          <w:lang w:val="fr-CA"/>
        </w:rPr>
      </w:pPr>
      <w:r w:rsidRPr="140B25F0" w:rsidR="4CBB10A7">
        <w:rPr>
          <w:rFonts w:ascii="Times New Roman" w:hAnsi="Times New Roman" w:cs="Times New Roman"/>
          <w:b w:val="1"/>
          <w:bCs w:val="1"/>
          <w:sz w:val="24"/>
          <w:szCs w:val="24"/>
          <w:u w:val="none"/>
          <w:lang w:val="fr-CA"/>
        </w:rPr>
        <w:t>ÉLECTIONS RÉGIONALES DES JEUNES TRAVAILLEURS</w:t>
      </w:r>
    </w:p>
    <w:p w:rsidRPr="00A35749" w:rsidR="00A35749" w:rsidP="140B25F0" w:rsidRDefault="00A35749" w14:paraId="0121993F" w14:textId="18CB38CC">
      <w:pPr>
        <w:pStyle w:val="Normal"/>
        <w:rPr>
          <w:rFonts w:ascii="Times New Roman" w:hAnsi="Times New Roman" w:cs="Times New Roman"/>
          <w:b w:val="0"/>
          <w:bCs w:val="0"/>
          <w:sz w:val="24"/>
          <w:szCs w:val="24"/>
          <w:u w:val="none"/>
          <w:lang w:val="fr-CA"/>
        </w:rPr>
      </w:pPr>
      <w:r w:rsidRPr="478E0614" w:rsidR="478E0614">
        <w:rPr>
          <w:rFonts w:ascii="Times New Roman" w:hAnsi="Times New Roman" w:cs="Times New Roman"/>
          <w:b w:val="0"/>
          <w:bCs w:val="0"/>
          <w:sz w:val="24"/>
          <w:szCs w:val="24"/>
          <w:u w:val="none"/>
          <w:lang w:val="fr-CA"/>
        </w:rPr>
        <w:t xml:space="preserve"> </w:t>
      </w:r>
    </w:p>
    <w:p w:rsidR="478E0614" w:rsidP="478E0614" w:rsidRDefault="478E0614" w14:paraId="4413198F" w14:textId="45B93394">
      <w:pPr>
        <w:pStyle w:val="Normal"/>
        <w:rPr>
          <w:rFonts w:ascii="Times New Roman" w:hAnsi="Times New Roman" w:cs="Times New Roman"/>
          <w:b w:val="0"/>
          <w:bCs w:val="0"/>
          <w:sz w:val="24"/>
          <w:szCs w:val="24"/>
          <w:u w:val="none"/>
          <w:lang w:val="fr-CA"/>
        </w:rPr>
      </w:pPr>
      <w:r w:rsidRPr="478E0614" w:rsidR="478E0614">
        <w:rPr>
          <w:rFonts w:ascii="Times New Roman" w:hAnsi="Times New Roman" w:cs="Times New Roman"/>
          <w:b w:val="1"/>
          <w:bCs w:val="1"/>
          <w:sz w:val="24"/>
          <w:szCs w:val="24"/>
          <w:u w:val="none"/>
          <w:lang w:val="fr-CA"/>
        </w:rPr>
        <w:t>CONSIDÉRANT</w:t>
      </w:r>
      <w:r w:rsidRPr="478E0614" w:rsidR="478E0614">
        <w:rPr>
          <w:rFonts w:ascii="Times New Roman" w:hAnsi="Times New Roman" w:cs="Times New Roman"/>
          <w:b w:val="0"/>
          <w:bCs w:val="0"/>
          <w:sz w:val="24"/>
          <w:szCs w:val="24"/>
          <w:u w:val="none"/>
          <w:lang w:val="fr-CA"/>
        </w:rPr>
        <w:t xml:space="preserve"> que les structures des jeunes travailleurs ont pour but de garantir que leurs voix, leurs priorités et leurs expériences concrètes soient représentées de manière significative à tous les niveaux du syndicat ; et </w:t>
      </w:r>
    </w:p>
    <w:p w:rsidR="478E0614" w:rsidP="478E0614" w:rsidRDefault="478E0614" w14:paraId="686C61A7" w14:textId="6CDC16A9">
      <w:pPr>
        <w:pStyle w:val="Normal"/>
      </w:pPr>
      <w:r w:rsidRPr="478E0614" w:rsidR="478E0614">
        <w:rPr>
          <w:rFonts w:ascii="Times New Roman" w:hAnsi="Times New Roman" w:cs="Times New Roman"/>
          <w:b w:val="0"/>
          <w:bCs w:val="0"/>
          <w:sz w:val="24"/>
          <w:szCs w:val="24"/>
          <w:u w:val="none"/>
          <w:lang w:val="fr-CA"/>
        </w:rPr>
        <w:t xml:space="preserve"> </w:t>
      </w:r>
    </w:p>
    <w:p w:rsidR="478E0614" w:rsidP="478E0614" w:rsidRDefault="478E0614" w14:paraId="4F0B7A3F" w14:textId="4EC5FE8A">
      <w:pPr>
        <w:pStyle w:val="Normal"/>
      </w:pPr>
      <w:r w:rsidRPr="478E0614" w:rsidR="478E0614">
        <w:rPr>
          <w:rFonts w:ascii="Times New Roman" w:hAnsi="Times New Roman" w:cs="Times New Roman"/>
          <w:b w:val="1"/>
          <w:bCs w:val="1"/>
          <w:sz w:val="24"/>
          <w:szCs w:val="24"/>
          <w:u w:val="none"/>
          <w:lang w:val="fr-CA"/>
        </w:rPr>
        <w:t xml:space="preserve">CONSIDÉRANT </w:t>
      </w:r>
      <w:r w:rsidRPr="478E0614" w:rsidR="478E0614">
        <w:rPr>
          <w:rFonts w:ascii="Times New Roman" w:hAnsi="Times New Roman" w:cs="Times New Roman"/>
          <w:b w:val="0"/>
          <w:bCs w:val="0"/>
          <w:sz w:val="24"/>
          <w:szCs w:val="24"/>
          <w:u w:val="none"/>
          <w:lang w:val="fr-CA"/>
        </w:rPr>
        <w:t xml:space="preserve">que la représentation des jeunes travailleurs est renforcée lorsque les représentants sont élus démocratiquement par leurs pairs ; </w:t>
      </w:r>
    </w:p>
    <w:p w:rsidR="478E0614" w:rsidP="478E0614" w:rsidRDefault="478E0614" w14:paraId="58E5E336" w14:textId="3E399525">
      <w:pPr>
        <w:pStyle w:val="Normal"/>
      </w:pPr>
      <w:r w:rsidRPr="478E0614" w:rsidR="478E0614">
        <w:rPr>
          <w:rFonts w:ascii="Times New Roman" w:hAnsi="Times New Roman" w:cs="Times New Roman"/>
          <w:b w:val="0"/>
          <w:bCs w:val="0"/>
          <w:sz w:val="24"/>
          <w:szCs w:val="24"/>
          <w:u w:val="none"/>
          <w:lang w:val="fr-CA"/>
        </w:rPr>
        <w:t xml:space="preserve"> </w:t>
      </w:r>
    </w:p>
    <w:p w:rsidR="478E0614" w:rsidP="478E0614" w:rsidRDefault="478E0614" w14:paraId="2AFA1AA8" w14:textId="0948D1EF">
      <w:pPr>
        <w:pStyle w:val="Normal"/>
      </w:pPr>
      <w:r w:rsidRPr="478E0614" w:rsidR="478E0614">
        <w:rPr>
          <w:rFonts w:ascii="Times New Roman" w:hAnsi="Times New Roman" w:cs="Times New Roman"/>
          <w:b w:val="1"/>
          <w:bCs w:val="1"/>
          <w:sz w:val="24"/>
          <w:szCs w:val="24"/>
          <w:u w:val="none"/>
          <w:lang w:val="fr-CA"/>
        </w:rPr>
        <w:t>IL EST RÉSOLU</w:t>
      </w:r>
      <w:r w:rsidRPr="478E0614" w:rsidR="478E0614">
        <w:rPr>
          <w:rFonts w:ascii="Times New Roman" w:hAnsi="Times New Roman" w:cs="Times New Roman"/>
          <w:b w:val="0"/>
          <w:bCs w:val="0"/>
          <w:sz w:val="24"/>
          <w:szCs w:val="24"/>
          <w:u w:val="none"/>
          <w:lang w:val="fr-CA"/>
        </w:rPr>
        <w:t xml:space="preserve"> que les représentants régionaux des jeunes travailleurs et leurs deux suppléants soient élus par leurs délégués régionaux respectifs présents à la Conférence nationale des jeunes travailleurs de l'UNDE ; </w:t>
      </w:r>
    </w:p>
    <w:p w:rsidR="478E0614" w:rsidP="478E0614" w:rsidRDefault="478E0614" w14:paraId="1DAB711B" w14:textId="0C4EC1F5">
      <w:pPr>
        <w:pStyle w:val="Normal"/>
      </w:pPr>
      <w:r w:rsidRPr="478E0614" w:rsidR="478E0614">
        <w:rPr>
          <w:rFonts w:ascii="Times New Roman" w:hAnsi="Times New Roman" w:cs="Times New Roman"/>
          <w:b w:val="0"/>
          <w:bCs w:val="0"/>
          <w:sz w:val="24"/>
          <w:szCs w:val="24"/>
          <w:u w:val="none"/>
          <w:lang w:val="fr-CA"/>
        </w:rPr>
        <w:t xml:space="preserve"> </w:t>
      </w:r>
      <w:r w:rsidRPr="478E0614" w:rsidR="478E0614">
        <w:rPr>
          <w:rFonts w:ascii="Times New Roman" w:hAnsi="Times New Roman" w:cs="Times New Roman"/>
          <w:b w:val="1"/>
          <w:bCs w:val="1"/>
          <w:sz w:val="24"/>
          <w:szCs w:val="24"/>
          <w:u w:val="none"/>
          <w:lang w:val="fr-CA"/>
        </w:rPr>
        <w:t>IL EST EN OUTRE RÉSOLU</w:t>
      </w:r>
      <w:r w:rsidRPr="478E0614" w:rsidR="478E0614">
        <w:rPr>
          <w:rFonts w:ascii="Times New Roman" w:hAnsi="Times New Roman" w:cs="Times New Roman"/>
          <w:b w:val="0"/>
          <w:bCs w:val="0"/>
          <w:sz w:val="24"/>
          <w:szCs w:val="24"/>
          <w:u w:val="none"/>
          <w:lang w:val="fr-CA"/>
        </w:rPr>
        <w:t xml:space="preserve"> que les régions disposant de moins de trois (3) sièges de délégués lors de la conférence nationale des jeunes travailleurs organiseront l’élection de leur représentant régional des jeunes travailleurs lors d’une assemblée générale extraordinaire des jeunes travailleurs de la région convoquée à cette fin;</w:t>
      </w:r>
    </w:p>
    <w:p w:rsidR="478E0614" w:rsidP="478E0614" w:rsidRDefault="478E0614" w14:paraId="268B78E3" w14:textId="14FDAC33">
      <w:pPr>
        <w:pStyle w:val="Normal"/>
      </w:pPr>
      <w:r w:rsidRPr="478E0614" w:rsidR="478E0614">
        <w:rPr>
          <w:rFonts w:ascii="Times New Roman" w:hAnsi="Times New Roman" w:cs="Times New Roman"/>
          <w:b w:val="1"/>
          <w:bCs w:val="1"/>
          <w:sz w:val="24"/>
          <w:szCs w:val="24"/>
          <w:u w:val="none"/>
          <w:lang w:val="fr-CA"/>
        </w:rPr>
        <w:t>IL EST EN OUTRE RÉSOLU</w:t>
      </w:r>
      <w:r w:rsidRPr="478E0614" w:rsidR="478E0614">
        <w:rPr>
          <w:rFonts w:ascii="Times New Roman" w:hAnsi="Times New Roman" w:cs="Times New Roman"/>
          <w:b w:val="0"/>
          <w:bCs w:val="0"/>
          <w:sz w:val="24"/>
          <w:szCs w:val="24"/>
          <w:u w:val="none"/>
          <w:lang w:val="fr-CA"/>
        </w:rPr>
        <w:t xml:space="preserve"> que le ou les représentants régionaux des jeunes travailleurs actuellement en fonction resteront en poste jusqu’à la tenue de l’élection lors de la prochaine Conférence nationale des jeunes travailleurs, date à laquelle leur mandat prendra fin. </w:t>
      </w:r>
    </w:p>
    <w:p w:rsidRPr="00A35749" w:rsidR="00A35749" w:rsidP="140B25F0" w:rsidRDefault="00A35749" w14:paraId="3F342AE3" w14:textId="6B640899">
      <w:pPr>
        <w:pStyle w:val="Normal"/>
        <w:rPr>
          <w:rFonts w:ascii="Times New Roman" w:hAnsi="Times New Roman" w:cs="Times New Roman"/>
          <w:b w:val="1"/>
          <w:bCs w:val="1"/>
          <w:sz w:val="24"/>
          <w:szCs w:val="24"/>
          <w:u w:val="single"/>
          <w:lang w:val="fr-CA"/>
        </w:rPr>
      </w:pPr>
    </w:p>
    <w:sectPr w:rsidRPr="00A35749" w:rsidR="00A35749" w:rsidSect="00A35749">
      <w:pgSz w:w="12240" w:h="15840" w:orient="portrait"/>
      <w:pgMar w:top="28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A7867"/>
    <w:multiLevelType w:val="hybridMultilevel"/>
    <w:tmpl w:val="A290D97E"/>
    <w:lvl w:ilvl="0" w:tplc="10090001">
      <w:start w:val="1"/>
      <w:numFmt w:val="bullet"/>
      <w:lvlText w:val=""/>
      <w:lvlJc w:val="left"/>
      <w:pPr>
        <w:ind w:left="1080" w:hanging="360"/>
      </w:pPr>
      <w:rPr>
        <w:rFonts w:hint="default" w:ascii="Symbol" w:hAnsi="Symbol"/>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1" w15:restartNumberingAfterBreak="0">
    <w:nsid w:val="3B211B0F"/>
    <w:multiLevelType w:val="hybridMultilevel"/>
    <w:tmpl w:val="085AA152"/>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823010176">
    <w:abstractNumId w:val="1"/>
  </w:num>
  <w:num w:numId="2" w16cid:durableId="854150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009B"/>
    <w:rsid w:val="000335F4"/>
    <w:rsid w:val="000940E7"/>
    <w:rsid w:val="000C338C"/>
    <w:rsid w:val="000C3840"/>
    <w:rsid w:val="00111696"/>
    <w:rsid w:val="00114ED5"/>
    <w:rsid w:val="001333C0"/>
    <w:rsid w:val="00171002"/>
    <w:rsid w:val="001714CA"/>
    <w:rsid w:val="001934D8"/>
    <w:rsid w:val="001F59A2"/>
    <w:rsid w:val="002156BD"/>
    <w:rsid w:val="00220618"/>
    <w:rsid w:val="00236B99"/>
    <w:rsid w:val="00246503"/>
    <w:rsid w:val="0029403A"/>
    <w:rsid w:val="002E5F75"/>
    <w:rsid w:val="00310FEB"/>
    <w:rsid w:val="00324C0F"/>
    <w:rsid w:val="0032683F"/>
    <w:rsid w:val="003278FF"/>
    <w:rsid w:val="00342CC2"/>
    <w:rsid w:val="003864EF"/>
    <w:rsid w:val="003D59CD"/>
    <w:rsid w:val="003F1AFF"/>
    <w:rsid w:val="003F50B4"/>
    <w:rsid w:val="004A425F"/>
    <w:rsid w:val="00514EFB"/>
    <w:rsid w:val="0056292B"/>
    <w:rsid w:val="00590EB7"/>
    <w:rsid w:val="005D415C"/>
    <w:rsid w:val="00616AB6"/>
    <w:rsid w:val="006210D2"/>
    <w:rsid w:val="00623B7A"/>
    <w:rsid w:val="00633383"/>
    <w:rsid w:val="00633F53"/>
    <w:rsid w:val="00647037"/>
    <w:rsid w:val="006D6292"/>
    <w:rsid w:val="006F77B7"/>
    <w:rsid w:val="00714DCA"/>
    <w:rsid w:val="00735621"/>
    <w:rsid w:val="007537CD"/>
    <w:rsid w:val="00756CBE"/>
    <w:rsid w:val="0075724C"/>
    <w:rsid w:val="007B06E6"/>
    <w:rsid w:val="007D0AD1"/>
    <w:rsid w:val="007F5B5C"/>
    <w:rsid w:val="00815675"/>
    <w:rsid w:val="008C49A9"/>
    <w:rsid w:val="008E7E1C"/>
    <w:rsid w:val="008F2F45"/>
    <w:rsid w:val="00910A2E"/>
    <w:rsid w:val="00914A13"/>
    <w:rsid w:val="0095499B"/>
    <w:rsid w:val="00971B5F"/>
    <w:rsid w:val="00980FD7"/>
    <w:rsid w:val="009C0FC5"/>
    <w:rsid w:val="009C3E54"/>
    <w:rsid w:val="009E0AC9"/>
    <w:rsid w:val="00A32A29"/>
    <w:rsid w:val="00A35749"/>
    <w:rsid w:val="00A46BCB"/>
    <w:rsid w:val="00A46F5C"/>
    <w:rsid w:val="00A5505F"/>
    <w:rsid w:val="00A70278"/>
    <w:rsid w:val="00A77CBF"/>
    <w:rsid w:val="00A96452"/>
    <w:rsid w:val="00AA7AB5"/>
    <w:rsid w:val="00AB63E3"/>
    <w:rsid w:val="00AE476E"/>
    <w:rsid w:val="00B107BE"/>
    <w:rsid w:val="00B34475"/>
    <w:rsid w:val="00B548B9"/>
    <w:rsid w:val="00B6147D"/>
    <w:rsid w:val="00B73FF3"/>
    <w:rsid w:val="00B810D1"/>
    <w:rsid w:val="00BC4E2F"/>
    <w:rsid w:val="00BE02C6"/>
    <w:rsid w:val="00BE712F"/>
    <w:rsid w:val="00C1524A"/>
    <w:rsid w:val="00C24B6F"/>
    <w:rsid w:val="00C51BC2"/>
    <w:rsid w:val="00C823DE"/>
    <w:rsid w:val="00CB030C"/>
    <w:rsid w:val="00CC7D69"/>
    <w:rsid w:val="00CD7FF3"/>
    <w:rsid w:val="00D0145E"/>
    <w:rsid w:val="00D17291"/>
    <w:rsid w:val="00D34517"/>
    <w:rsid w:val="00D441C6"/>
    <w:rsid w:val="00D768F0"/>
    <w:rsid w:val="00D81256"/>
    <w:rsid w:val="00DA656C"/>
    <w:rsid w:val="00DB264B"/>
    <w:rsid w:val="00DB7E7F"/>
    <w:rsid w:val="00DE25B7"/>
    <w:rsid w:val="00DF76BE"/>
    <w:rsid w:val="00E000D7"/>
    <w:rsid w:val="00E12967"/>
    <w:rsid w:val="00E20030"/>
    <w:rsid w:val="00E4484F"/>
    <w:rsid w:val="00E80C7D"/>
    <w:rsid w:val="00EA14B5"/>
    <w:rsid w:val="00EA4249"/>
    <w:rsid w:val="00EC5E63"/>
    <w:rsid w:val="00F006B9"/>
    <w:rsid w:val="00F231B3"/>
    <w:rsid w:val="00F44D20"/>
    <w:rsid w:val="00F672DD"/>
    <w:rsid w:val="00FA49D7"/>
    <w:rsid w:val="00FA4F36"/>
    <w:rsid w:val="00FA7195"/>
    <w:rsid w:val="00FC2507"/>
    <w:rsid w:val="00FC5CB5"/>
    <w:rsid w:val="00FE2D44"/>
    <w:rsid w:val="140B25F0"/>
    <w:rsid w:val="222119D4"/>
    <w:rsid w:val="309E40DD"/>
    <w:rsid w:val="3115B4DF"/>
    <w:rsid w:val="478E0614"/>
    <w:rsid w:val="4CBB10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1F2BC8DF-D07A-42DE-A2A8-3CCD25496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25B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styleId="NormalWeb">
    <w:name w:val="Normal (Web)"/>
    <w:basedOn w:val="Normal"/>
    <w:uiPriority w:val="99"/>
    <w:semiHidden/>
    <w:unhideWhenUsed/>
    <w:rsid w:val="00A35749"/>
    <w:pPr>
      <w:spacing w:before="100" w:beforeAutospacing="1" w:after="100" w:afterAutospacing="1" w:line="240" w:lineRule="auto"/>
    </w:pPr>
    <w:rPr>
      <w:rFonts w:ascii="Times New Roman" w:hAnsi="Times New Roman" w:eastAsia="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UNDE 641</dc:creator>
  <keywords/>
  <dc:description/>
  <lastModifiedBy>Johanne Rouillard vp.qc</lastModifiedBy>
  <revision>5</revision>
  <dcterms:created xsi:type="dcterms:W3CDTF">2026-04-24T00:02:00.0000000Z</dcterms:created>
  <dcterms:modified xsi:type="dcterms:W3CDTF">2026-04-30T17:56:07.3580727Z</dcterms:modified>
</coreProperties>
</file>