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470A" w14:textId="12194689" w:rsidR="00306CFE" w:rsidRPr="0021313D" w:rsidRDefault="00A81F94">
      <w:pPr>
        <w:rPr>
          <w:lang w:val="fr-CA"/>
        </w:rPr>
      </w:pPr>
      <w:r w:rsidRPr="0021313D">
        <w:rPr>
          <w:noProof/>
          <w:lang w:val="fr-CA"/>
        </w:rPr>
        <w:t xml:space="preserve"> </w:t>
      </w:r>
      <w:r>
        <w:rPr>
          <w:noProof/>
        </w:rPr>
        <w:drawing>
          <wp:inline distT="0" distB="0" distL="0" distR="0" wp14:anchorId="191A1E68" wp14:editId="3E821349">
            <wp:extent cx="1501140" cy="259456"/>
            <wp:effectExtent l="0" t="0" r="3810" b="7620"/>
            <wp:docPr id="1559946602" name="Picture 1559946602"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62" cy="263418"/>
                    </a:xfrm>
                    <a:prstGeom prst="rect">
                      <a:avLst/>
                    </a:prstGeom>
                    <a:noFill/>
                    <a:ln>
                      <a:noFill/>
                    </a:ln>
                  </pic:spPr>
                </pic:pic>
              </a:graphicData>
            </a:graphic>
          </wp:inline>
        </w:drawing>
      </w:r>
    </w:p>
    <w:p w14:paraId="25C6002B" w14:textId="77777777" w:rsidR="001939AC" w:rsidRPr="0021313D" w:rsidRDefault="001939AC" w:rsidP="001939AC">
      <w:pPr>
        <w:spacing w:before="100" w:beforeAutospacing="1" w:after="100" w:afterAutospacing="1" w:line="240" w:lineRule="auto"/>
        <w:rPr>
          <w:rFonts w:ascii="Arial Black" w:eastAsia="Times New Roman" w:hAnsi="Arial Black" w:cs="Arial"/>
          <w:kern w:val="0"/>
          <w:sz w:val="24"/>
          <w:szCs w:val="24"/>
          <w:lang w:val="fr-CA" w:eastAsia="en-CA"/>
          <w14:ligatures w14:val="none"/>
        </w:rPr>
      </w:pPr>
      <w:r w:rsidRPr="0021313D">
        <w:rPr>
          <w:rFonts w:ascii="Arial Black" w:eastAsia="Times New Roman" w:hAnsi="Arial Black" w:cs="Arial"/>
          <w:kern w:val="0"/>
          <w:sz w:val="24"/>
          <w:szCs w:val="24"/>
          <w:lang w:val="fr-CA" w:eastAsia="en-CA"/>
          <w14:ligatures w14:val="none"/>
        </w:rPr>
        <w:t>FONDS NON PUBLICS – Printemps 2026</w:t>
      </w:r>
    </w:p>
    <w:p w14:paraId="20DBEC08" w14:textId="086DAE8D" w:rsidR="001939AC" w:rsidRPr="0021313D" w:rsidRDefault="001939AC" w:rsidP="009968DF">
      <w:pPr>
        <w:spacing w:after="0" w:line="276" w:lineRule="auto"/>
        <w:rPr>
          <w:rFonts w:eastAsia="Times New Roman" w:cstheme="minorHAnsi"/>
          <w:kern w:val="0"/>
          <w:lang w:val="fr-CA" w:eastAsia="en-CA"/>
          <w14:ligatures w14:val="none"/>
        </w:rPr>
      </w:pPr>
      <w:r w:rsidRPr="0021313D">
        <w:rPr>
          <w:rFonts w:eastAsia="Times New Roman" w:cstheme="minorHAnsi"/>
          <w:b/>
          <w:bCs/>
          <w:kern w:val="0"/>
          <w:lang w:val="fr-CA" w:eastAsia="en-CA"/>
          <w14:ligatures w14:val="none"/>
        </w:rPr>
        <w:t>SECTIONS LOCALES</w:t>
      </w:r>
      <w:r w:rsidRPr="0021313D">
        <w:rPr>
          <w:rFonts w:eastAsia="Times New Roman" w:cstheme="minorHAnsi"/>
          <w:kern w:val="0"/>
          <w:lang w:val="fr-CA" w:eastAsia="en-CA"/>
          <w14:ligatures w14:val="none"/>
        </w:rPr>
        <w:t xml:space="preserve"> – Les membres de ces sections locales occupent divers postes au sein d’entités telles que CANEX, PSP, le RARM et les comptes de</w:t>
      </w:r>
      <w:r w:rsidR="0021313D">
        <w:rPr>
          <w:rFonts w:eastAsia="Times New Roman" w:cstheme="minorHAnsi"/>
          <w:kern w:val="0"/>
          <w:lang w:val="fr-CA" w:eastAsia="en-CA"/>
          <w14:ligatures w14:val="none"/>
        </w:rPr>
        <w:t>s FNP</w:t>
      </w:r>
      <w:r w:rsidRPr="0021313D">
        <w:rPr>
          <w:rFonts w:eastAsia="Times New Roman" w:cstheme="minorHAnsi"/>
          <w:kern w:val="0"/>
          <w:lang w:val="fr-CA" w:eastAsia="en-CA"/>
          <w14:ligatures w14:val="none"/>
        </w:rPr>
        <w:t xml:space="preserve">. Ils peuvent être occasionnels, à temps partiel ou à temps plein. Nous formons un groupe diversifié occupant des postes qui soutiennent les programmes destinés à nos militaires en service. Tous les membres de la NPF font partie des Services de bien-être et de moral des Forces canadiennes. Nous partageons les mêmes objectifs en matière de respect, de santé et de sécurité, ainsi que de droits de la personne en milieu de travail. Certaines de nos bases sont uniquement administratives, tandis que d’autres sont à la fois administratives et opérationnelles. Dans les sections locales qui ne comptent que du personnel administratif, cela comprend généralement le personnel de bureau des salles de sport, des mess, des services comptables et du RARM. Le personnel opérationnel comprend les employés de CANEX, le personnel des salles de sport de la PSP, comme les instructeurs de conditionnement physique, les barmans et les préposés aux snack-bars des mess, ainsi que le personnel des arénas, des clubs de curling et des terrains de golf. </w:t>
      </w:r>
    </w:p>
    <w:p w14:paraId="47BA26CB" w14:textId="77777777" w:rsidR="009968DF" w:rsidRPr="0021313D" w:rsidRDefault="009968DF" w:rsidP="009968DF">
      <w:pPr>
        <w:pStyle w:val="NormalWeb"/>
        <w:spacing w:before="0" w:beforeAutospacing="0" w:after="0" w:afterAutospacing="0" w:line="276" w:lineRule="auto"/>
        <w:rPr>
          <w:rFonts w:asciiTheme="minorHAnsi" w:hAnsiTheme="minorHAnsi" w:cstheme="minorHAnsi"/>
          <w:b/>
          <w:bCs/>
          <w:sz w:val="22"/>
          <w:szCs w:val="22"/>
          <w:lang w:val="fr-CA"/>
        </w:rPr>
      </w:pPr>
    </w:p>
    <w:p w14:paraId="3C7D64CB" w14:textId="31E20A84" w:rsidR="00EC2579" w:rsidRPr="00EC2579" w:rsidRDefault="00EC2579" w:rsidP="009968DF">
      <w:pPr>
        <w:pStyle w:val="NormalWeb"/>
        <w:spacing w:before="0" w:beforeAutospacing="0" w:after="0" w:afterAutospacing="0" w:line="276" w:lineRule="auto"/>
        <w:rPr>
          <w:rFonts w:asciiTheme="minorHAnsi" w:hAnsiTheme="minorHAnsi" w:cstheme="minorHAnsi"/>
          <w:sz w:val="22"/>
          <w:szCs w:val="22"/>
        </w:rPr>
      </w:pPr>
      <w:r w:rsidRPr="0021313D">
        <w:rPr>
          <w:rFonts w:asciiTheme="minorHAnsi" w:hAnsiTheme="minorHAnsi" w:cstheme="minorHAnsi"/>
          <w:b/>
          <w:bCs/>
          <w:sz w:val="22"/>
          <w:szCs w:val="22"/>
          <w:lang w:val="fr-CA"/>
        </w:rPr>
        <w:t>00680 – PETEWAWA :</w:t>
      </w:r>
      <w:r w:rsidRPr="0021313D">
        <w:rPr>
          <w:rFonts w:asciiTheme="minorHAnsi" w:hAnsiTheme="minorHAnsi" w:cstheme="minorHAnsi"/>
          <w:sz w:val="22"/>
          <w:szCs w:val="22"/>
          <w:lang w:val="fr-CA"/>
        </w:rPr>
        <w:t xml:space="preserve"> Cette section locale compte environ 125 membres et sa convention collective actuelle a expiré le 30 avril 2025. Les membres actuels du comité exécutif sont : Antonia Cameron – présidente, Chrystal Hepburn – première vice-présidente, Tamara Lindsay – deuxième vice-présidente, Nina Whitman – trésorière, Bradley Bruneau – secrétaire, Colleen Roy – déléguée syndicale en chef, déléguée syndicale – Marie-Eve Gustav. À Petawawa, ils s’occupent à la fois des aspects administratifs et opérationnels. </w:t>
      </w:r>
      <w:r w:rsidRPr="00EC2579">
        <w:rPr>
          <w:rFonts w:asciiTheme="minorHAnsi" w:hAnsiTheme="minorHAnsi" w:cstheme="minorHAnsi"/>
          <w:sz w:val="22"/>
          <w:szCs w:val="22"/>
        </w:rPr>
        <w:t>Vous pouvez contacter cette section locale à l’adresse 00680@unde.org</w:t>
      </w:r>
    </w:p>
    <w:p w14:paraId="148E4B0E" w14:textId="77777777" w:rsidR="009968DF" w:rsidRDefault="009968DF" w:rsidP="009968DF">
      <w:pPr>
        <w:pStyle w:val="NormalWeb"/>
        <w:spacing w:before="0" w:beforeAutospacing="0" w:after="0" w:afterAutospacing="0" w:line="276" w:lineRule="auto"/>
        <w:rPr>
          <w:rFonts w:asciiTheme="minorHAnsi" w:hAnsiTheme="minorHAnsi" w:cstheme="minorHAnsi"/>
          <w:b/>
          <w:bCs/>
          <w:sz w:val="22"/>
          <w:szCs w:val="22"/>
        </w:rPr>
      </w:pPr>
    </w:p>
    <w:p w14:paraId="12472DD7" w14:textId="16A35F5E" w:rsidR="00EC2579" w:rsidRPr="00EC2579" w:rsidRDefault="00EC2579" w:rsidP="009968DF">
      <w:pPr>
        <w:pStyle w:val="NormalWeb"/>
        <w:spacing w:before="0" w:beforeAutospacing="0" w:after="0" w:afterAutospacing="0" w:line="276" w:lineRule="auto"/>
        <w:rPr>
          <w:rFonts w:asciiTheme="minorHAnsi" w:hAnsiTheme="minorHAnsi" w:cstheme="minorHAnsi"/>
          <w:sz w:val="22"/>
          <w:szCs w:val="22"/>
        </w:rPr>
      </w:pPr>
      <w:r w:rsidRPr="0021313D">
        <w:rPr>
          <w:rFonts w:asciiTheme="minorHAnsi" w:hAnsiTheme="minorHAnsi" w:cstheme="minorHAnsi"/>
          <w:b/>
          <w:bCs/>
          <w:sz w:val="22"/>
          <w:szCs w:val="22"/>
          <w:lang w:val="fr-CA"/>
        </w:rPr>
        <w:t>00681 – KINGSTON</w:t>
      </w:r>
      <w:r w:rsidRPr="0021313D">
        <w:rPr>
          <w:rFonts w:asciiTheme="minorHAnsi" w:hAnsiTheme="minorHAnsi" w:cstheme="minorHAnsi"/>
          <w:sz w:val="22"/>
          <w:szCs w:val="22"/>
          <w:lang w:val="fr-CA"/>
        </w:rPr>
        <w:t xml:space="preserve"> : Cette section locale compte environ 80 membres et sa convention collective actuelle expire le 30 juin 2025. Les membres actuels du comité exécutif sont : Chris Scahill – président, Justin Moore – vice-président, Leala Hampel – secrétaire/trésorière. Kingston couvre à la fois les fonctions administratives et opérationnelles, mais n’inclut pas le service comptable. </w:t>
      </w:r>
      <w:r w:rsidRPr="00EC2579">
        <w:rPr>
          <w:rFonts w:asciiTheme="minorHAnsi" w:hAnsiTheme="minorHAnsi" w:cstheme="minorHAnsi"/>
          <w:sz w:val="22"/>
          <w:szCs w:val="22"/>
        </w:rPr>
        <w:t>Vous pouvez contacter cette section locale à l’adresse 00681@unde.org</w:t>
      </w:r>
    </w:p>
    <w:p w14:paraId="4872D561" w14:textId="77777777" w:rsidR="009968DF" w:rsidRDefault="009968DF" w:rsidP="009968DF">
      <w:pPr>
        <w:pStyle w:val="NormalWeb"/>
        <w:spacing w:before="0" w:beforeAutospacing="0" w:after="0" w:afterAutospacing="0" w:line="276" w:lineRule="auto"/>
        <w:rPr>
          <w:rFonts w:asciiTheme="minorHAnsi" w:hAnsiTheme="minorHAnsi" w:cstheme="minorHAnsi"/>
          <w:b/>
          <w:bCs/>
          <w:sz w:val="22"/>
          <w:szCs w:val="22"/>
        </w:rPr>
      </w:pPr>
    </w:p>
    <w:p w14:paraId="453F1CB3" w14:textId="53B4819C" w:rsidR="00265E55" w:rsidRPr="0021313D" w:rsidRDefault="00265E55"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00683 – TRENTON</w:t>
      </w:r>
      <w:r w:rsidRPr="0021313D">
        <w:rPr>
          <w:rFonts w:asciiTheme="minorHAnsi" w:hAnsiTheme="minorHAnsi" w:cstheme="minorHAnsi"/>
          <w:sz w:val="22"/>
          <w:szCs w:val="22"/>
          <w:lang w:val="fr-CA"/>
        </w:rPr>
        <w:t xml:space="preserve"> : Cette section locale compte environ 20 membres et leur convention collective expire le 30 novembre 2026. Il s'agit de la seule section locale dont le personnel travaille 24 heures sur 24, 7 jours sur 7, au sein du service d'hébergement. Les membres actuels du comité exécutif sont : Patrick Porlier – président, Karri-Ann Wilson – vice-présidente, Maggie Wei – trésorière, Jo Lamoureux – secrétaire. Cette section ne compte que du personnel administratif. Vous pouvez joindre cette section à l'adresse </w:t>
      </w:r>
      <w:hyperlink r:id="rId10" w:history="1">
        <w:r w:rsidR="003A5DE4" w:rsidRPr="0021313D">
          <w:rPr>
            <w:rStyle w:val="Hyperlink"/>
            <w:rFonts w:asciiTheme="minorHAnsi" w:hAnsiTheme="minorHAnsi" w:cstheme="minorHAnsi"/>
            <w:sz w:val="22"/>
            <w:szCs w:val="22"/>
            <w:lang w:val="fr-CA"/>
          </w:rPr>
          <w:t>00683@unde.org</w:t>
        </w:r>
      </w:hyperlink>
    </w:p>
    <w:p w14:paraId="0B96E40F" w14:textId="77777777" w:rsidR="003A5DE4" w:rsidRPr="0021313D" w:rsidRDefault="003A5DE4" w:rsidP="009968DF">
      <w:pPr>
        <w:pStyle w:val="NormalWeb"/>
        <w:spacing w:before="0" w:beforeAutospacing="0" w:after="0" w:afterAutospacing="0" w:line="276" w:lineRule="auto"/>
        <w:rPr>
          <w:rFonts w:asciiTheme="minorHAnsi" w:hAnsiTheme="minorHAnsi" w:cstheme="minorHAnsi"/>
          <w:sz w:val="22"/>
          <w:szCs w:val="22"/>
          <w:lang w:val="fr-CA"/>
        </w:rPr>
      </w:pPr>
    </w:p>
    <w:p w14:paraId="4D5AFD8B" w14:textId="77777777" w:rsidR="003A5DE4" w:rsidRPr="0021313D" w:rsidRDefault="003A5DE4" w:rsidP="009968DF">
      <w:pPr>
        <w:pStyle w:val="NormalWeb"/>
        <w:spacing w:before="0" w:beforeAutospacing="0" w:after="0" w:afterAutospacing="0" w:line="276" w:lineRule="auto"/>
        <w:rPr>
          <w:rFonts w:asciiTheme="minorHAnsi" w:hAnsiTheme="minorHAnsi" w:cstheme="minorHAnsi"/>
          <w:sz w:val="22"/>
          <w:szCs w:val="22"/>
          <w:lang w:val="fr-CA"/>
        </w:rPr>
      </w:pPr>
    </w:p>
    <w:p w14:paraId="246618C4" w14:textId="77777777" w:rsidR="003A5DE4" w:rsidRPr="0021313D" w:rsidRDefault="003A5DE4" w:rsidP="009968DF">
      <w:pPr>
        <w:pStyle w:val="NormalWeb"/>
        <w:spacing w:before="0" w:beforeAutospacing="0" w:after="0" w:afterAutospacing="0" w:line="276" w:lineRule="auto"/>
        <w:rPr>
          <w:rFonts w:asciiTheme="minorHAnsi" w:hAnsiTheme="minorHAnsi" w:cstheme="minorHAnsi"/>
          <w:sz w:val="22"/>
          <w:szCs w:val="22"/>
          <w:lang w:val="fr-CA"/>
        </w:rPr>
      </w:pPr>
    </w:p>
    <w:p w14:paraId="185A7494" w14:textId="77777777" w:rsidR="003A5DE4" w:rsidRPr="0021313D" w:rsidRDefault="003A5DE4" w:rsidP="009968DF">
      <w:pPr>
        <w:pStyle w:val="NormalWeb"/>
        <w:spacing w:before="0" w:beforeAutospacing="0" w:after="0" w:afterAutospacing="0" w:line="276" w:lineRule="auto"/>
        <w:rPr>
          <w:rFonts w:asciiTheme="minorHAnsi" w:hAnsiTheme="minorHAnsi" w:cstheme="minorHAnsi"/>
          <w:sz w:val="22"/>
          <w:szCs w:val="22"/>
          <w:lang w:val="fr-CA"/>
        </w:rPr>
      </w:pPr>
    </w:p>
    <w:p w14:paraId="1B834965" w14:textId="49735AE6" w:rsidR="009968DF" w:rsidRPr="0021313D" w:rsidRDefault="003A5DE4" w:rsidP="003A5DE4">
      <w:pPr>
        <w:pStyle w:val="NormalWeb"/>
        <w:spacing w:before="0" w:beforeAutospacing="0" w:after="0" w:afterAutospacing="0" w:line="276" w:lineRule="auto"/>
        <w:jc w:val="right"/>
        <w:rPr>
          <w:rFonts w:asciiTheme="minorHAnsi" w:hAnsiTheme="minorHAnsi" w:cstheme="minorHAnsi"/>
          <w:b/>
          <w:bCs/>
          <w:sz w:val="22"/>
          <w:szCs w:val="22"/>
          <w:lang w:val="fr-CA"/>
        </w:rPr>
      </w:pPr>
      <w:r w:rsidRPr="0021313D">
        <w:rPr>
          <w:rFonts w:asciiTheme="minorHAnsi" w:hAnsiTheme="minorHAnsi" w:cstheme="minorHAnsi"/>
          <w:b/>
          <w:bCs/>
          <w:sz w:val="22"/>
          <w:szCs w:val="22"/>
          <w:lang w:val="fr-CA"/>
        </w:rPr>
        <w:t>01</w:t>
      </w:r>
    </w:p>
    <w:p w14:paraId="697306B0" w14:textId="026F5BB8" w:rsidR="003A5DE4" w:rsidRPr="0021313D" w:rsidRDefault="003A5DE4" w:rsidP="003A5DE4">
      <w:pPr>
        <w:pStyle w:val="NormalWeb"/>
        <w:spacing w:line="276" w:lineRule="auto"/>
        <w:rPr>
          <w:rFonts w:ascii="Arial Black" w:hAnsi="Arial Black" w:cstheme="minorHAnsi"/>
          <w:color w:val="0070C0"/>
          <w:lang w:val="fr-CA"/>
        </w:rPr>
      </w:pPr>
      <w:r w:rsidRPr="0021313D">
        <w:rPr>
          <w:rFonts w:ascii="Arial Black" w:hAnsi="Arial Black" w:cstheme="minorHAnsi"/>
          <w:color w:val="0070C0"/>
          <w:lang w:val="fr-CA"/>
        </w:rPr>
        <w:lastRenderedPageBreak/>
        <w:t>RAPPORT SUR LES FONDS NON PUBLICS (suite 2/</w:t>
      </w:r>
      <w:r w:rsidR="008F5F03" w:rsidRPr="0021313D">
        <w:rPr>
          <w:rFonts w:ascii="Arial Black" w:hAnsi="Arial Black" w:cstheme="minorHAnsi"/>
          <w:color w:val="0070C0"/>
          <w:lang w:val="fr-CA"/>
        </w:rPr>
        <w:t>5</w:t>
      </w:r>
      <w:r w:rsidRPr="0021313D">
        <w:rPr>
          <w:rFonts w:ascii="Arial Black" w:hAnsi="Arial Black" w:cstheme="minorHAnsi"/>
          <w:color w:val="0070C0"/>
          <w:lang w:val="fr-CA"/>
        </w:rPr>
        <w:t>)</w:t>
      </w:r>
    </w:p>
    <w:p w14:paraId="36D428C3" w14:textId="7870D409" w:rsidR="00265E55" w:rsidRPr="0021313D" w:rsidRDefault="00265E55"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10580 – VALCARTIER</w:t>
      </w:r>
      <w:r w:rsidRPr="0021313D">
        <w:rPr>
          <w:rFonts w:asciiTheme="minorHAnsi" w:hAnsiTheme="minorHAnsi" w:cstheme="minorHAnsi"/>
          <w:sz w:val="22"/>
          <w:szCs w:val="22"/>
          <w:lang w:val="fr-CA"/>
        </w:rPr>
        <w:t xml:space="preserve"> : Cette section compte environ 120 membres et sa convention collective actuelle a expiré le 30 juin 2025. Les membres actuels du comité exécutif sont : Julie Thellen – présidente, David Laroche – vice-président, Marie-Eve Laquerre – secrétaire et Marie-Lyne Bechard – trésorière. Cette section regroupe à la fois du personnel administratif et opérationnel. Vous pouvez joindre cette section locale à l'adresse 10580@unde.org</w:t>
      </w:r>
    </w:p>
    <w:p w14:paraId="042C827B" w14:textId="77777777" w:rsidR="00265E55" w:rsidRPr="0021313D" w:rsidRDefault="00265E55" w:rsidP="009968DF">
      <w:pPr>
        <w:pStyle w:val="NormalWeb"/>
        <w:spacing w:before="0" w:beforeAutospacing="0" w:after="0" w:afterAutospacing="0" w:line="276" w:lineRule="auto"/>
        <w:rPr>
          <w:rFonts w:asciiTheme="minorHAnsi" w:hAnsiTheme="minorHAnsi" w:cstheme="minorHAnsi"/>
          <w:sz w:val="22"/>
          <w:szCs w:val="22"/>
          <w:lang w:val="fr-CA"/>
        </w:rPr>
      </w:pPr>
    </w:p>
    <w:p w14:paraId="3A9660A8" w14:textId="77777777" w:rsidR="00265E55" w:rsidRPr="0021313D" w:rsidRDefault="00265E55"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10581 – ST. JEAN</w:t>
      </w:r>
      <w:r w:rsidRPr="0021313D">
        <w:rPr>
          <w:rFonts w:asciiTheme="minorHAnsi" w:hAnsiTheme="minorHAnsi" w:cstheme="minorHAnsi"/>
          <w:sz w:val="22"/>
          <w:szCs w:val="22"/>
          <w:lang w:val="fr-CA"/>
        </w:rPr>
        <w:t xml:space="preserve"> : Cette section compte environ 70 membres et sa convention collective actuelle a expiré le 31 octobre 2025. Les membres actuels du comité exécutif sont : Pierre Brasseur – président, Marc-Antonie Mercier – vice-président, Johanne Archambault – secrétaire/trésorière. Cette section est à la fois administrative et opérationnelle. Vous pouvez joindre cette section à l'adresse 10581@unde.org</w:t>
      </w:r>
    </w:p>
    <w:p w14:paraId="1EF83831" w14:textId="77777777" w:rsidR="009968DF" w:rsidRPr="0021313D" w:rsidRDefault="009968DF" w:rsidP="009968DF">
      <w:pPr>
        <w:pStyle w:val="NormalWeb"/>
        <w:spacing w:before="0" w:beforeAutospacing="0" w:after="0" w:afterAutospacing="0" w:line="276" w:lineRule="auto"/>
        <w:rPr>
          <w:rFonts w:asciiTheme="minorHAnsi" w:hAnsiTheme="minorHAnsi" w:cstheme="minorHAnsi"/>
          <w:b/>
          <w:bCs/>
          <w:sz w:val="22"/>
          <w:szCs w:val="22"/>
          <w:lang w:val="fr-CA"/>
        </w:rPr>
      </w:pPr>
    </w:p>
    <w:p w14:paraId="3F2CDA3B" w14:textId="6A2EC2E8" w:rsidR="009C7CC5" w:rsidRPr="0021313D" w:rsidRDefault="009C7CC5"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10583 – BAGOTVILLE</w:t>
      </w:r>
      <w:r w:rsidRPr="0021313D">
        <w:rPr>
          <w:rFonts w:asciiTheme="minorHAnsi" w:hAnsiTheme="minorHAnsi" w:cstheme="minorHAnsi"/>
          <w:sz w:val="22"/>
          <w:szCs w:val="22"/>
          <w:lang w:val="fr-CA"/>
        </w:rPr>
        <w:t xml:space="preserve"> : Cette section locale compte environ 20 membres et sa convention collective actuelle a expiré le 30 novembre 2025. Les membres actuels du comité exécutif sont : Josée Emond – présidente, Jessica Tremblay – 2e vice-présidente, Catherine Hamel – secrétaire/trésorière. Cette section est à la fois administrative et opérationnelle. Vous pouvez joindre cette section à l'adresse 10583@unde.org</w:t>
      </w:r>
    </w:p>
    <w:p w14:paraId="4848696B" w14:textId="77777777" w:rsidR="009968DF" w:rsidRPr="0021313D" w:rsidRDefault="009968DF" w:rsidP="009968DF">
      <w:pPr>
        <w:pStyle w:val="NormalWeb"/>
        <w:spacing w:before="0" w:beforeAutospacing="0" w:after="0" w:afterAutospacing="0" w:line="276" w:lineRule="auto"/>
        <w:rPr>
          <w:rFonts w:asciiTheme="minorHAnsi" w:hAnsiTheme="minorHAnsi" w:cstheme="minorHAnsi"/>
          <w:b/>
          <w:bCs/>
          <w:sz w:val="22"/>
          <w:szCs w:val="22"/>
          <w:lang w:val="fr-CA"/>
        </w:rPr>
      </w:pPr>
    </w:p>
    <w:p w14:paraId="36BCD650" w14:textId="33907795" w:rsidR="009C7CC5" w:rsidRPr="0021313D" w:rsidRDefault="009C7CC5"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30912 – SUFFIELD</w:t>
      </w:r>
      <w:r w:rsidRPr="0021313D">
        <w:rPr>
          <w:rFonts w:asciiTheme="minorHAnsi" w:hAnsiTheme="minorHAnsi" w:cstheme="minorHAnsi"/>
          <w:sz w:val="22"/>
          <w:szCs w:val="22"/>
          <w:lang w:val="fr-CA"/>
        </w:rPr>
        <w:t xml:space="preserve"> : Cette section locale compte désormais 24 membres et sa convention collective a expiré le 31 mars 2026. Cette section locale est actuellement sous tutelle. J'espère actuellement mobiliser les membres et proposer des formations pour redynamiser la section locale. Cette section locale est à la fois administrative et opérationnelle. Vous pouvez contacter cette section locale en passant par moi-même à l'adresse vp.npf@unde.org</w:t>
      </w:r>
    </w:p>
    <w:p w14:paraId="4ADC8AF0" w14:textId="77777777" w:rsidR="009968DF" w:rsidRPr="0021313D" w:rsidRDefault="009968DF" w:rsidP="009968DF">
      <w:pPr>
        <w:pStyle w:val="NormalWeb"/>
        <w:spacing w:before="0" w:beforeAutospacing="0" w:after="0" w:afterAutospacing="0" w:line="276" w:lineRule="auto"/>
        <w:rPr>
          <w:rFonts w:asciiTheme="minorHAnsi" w:hAnsiTheme="minorHAnsi" w:cstheme="minorHAnsi"/>
          <w:b/>
          <w:bCs/>
          <w:sz w:val="22"/>
          <w:szCs w:val="22"/>
          <w:lang w:val="fr-CA"/>
        </w:rPr>
      </w:pPr>
    </w:p>
    <w:p w14:paraId="2D921DC0" w14:textId="1D0102FE" w:rsidR="009C7CC5" w:rsidRPr="009C7CC5" w:rsidRDefault="009C7CC5" w:rsidP="009968DF">
      <w:pPr>
        <w:pStyle w:val="NormalWeb"/>
        <w:spacing w:before="0" w:beforeAutospacing="0" w:after="0" w:afterAutospacing="0" w:line="276" w:lineRule="auto"/>
        <w:rPr>
          <w:rFonts w:asciiTheme="minorHAnsi" w:hAnsiTheme="minorHAnsi" w:cstheme="minorHAnsi"/>
          <w:sz w:val="22"/>
          <w:szCs w:val="22"/>
        </w:rPr>
      </w:pPr>
      <w:r w:rsidRPr="0021313D">
        <w:rPr>
          <w:rFonts w:asciiTheme="minorHAnsi" w:hAnsiTheme="minorHAnsi" w:cstheme="minorHAnsi"/>
          <w:b/>
          <w:bCs/>
          <w:sz w:val="22"/>
          <w:szCs w:val="22"/>
          <w:lang w:val="fr-CA"/>
        </w:rPr>
        <w:t>60380 – GAGETOWN / GOOSEBAY</w:t>
      </w:r>
      <w:r w:rsidRPr="0021313D">
        <w:rPr>
          <w:rFonts w:asciiTheme="minorHAnsi" w:hAnsiTheme="minorHAnsi" w:cstheme="minorHAnsi"/>
          <w:sz w:val="22"/>
          <w:szCs w:val="22"/>
          <w:lang w:val="fr-CA"/>
        </w:rPr>
        <w:t xml:space="preserve"> : Cette section locale compte environ 35 membres. Elle regroupe des membres à la fois de Gagetown, au Nouveau-Brunswick, et de Goosebay, au Labrador et à Terre-Neuve-et-Labrador. La convention collective actuelle de Gagetown a expiré le 28 février 2025 et celle de Goosebay le 30 juin 2025. Le comité exécutif actuel est composé de : Chantelle Snow – présidente, Rachel Little – vice-présidente, Karen Abbott – secrétaire/trésorière, Mike Larose – délégué principal et Heather Rice – déléguée. Alors que la section de Gagetown est uniquement administrative, celle de Goosebay est à la fois administrative et opérationnelle. </w:t>
      </w:r>
      <w:r w:rsidRPr="009C7CC5">
        <w:rPr>
          <w:rFonts w:asciiTheme="minorHAnsi" w:hAnsiTheme="minorHAnsi" w:cstheme="minorHAnsi"/>
          <w:sz w:val="22"/>
          <w:szCs w:val="22"/>
        </w:rPr>
        <w:t>Vous pouvez contacter cette section à l'adresse 60380@unde.org</w:t>
      </w:r>
    </w:p>
    <w:p w14:paraId="02239294" w14:textId="77777777" w:rsidR="009968DF" w:rsidRDefault="009968DF" w:rsidP="009968DF">
      <w:pPr>
        <w:pStyle w:val="NormalWeb"/>
        <w:spacing w:before="0" w:beforeAutospacing="0" w:after="0" w:afterAutospacing="0" w:line="276" w:lineRule="auto"/>
        <w:rPr>
          <w:rFonts w:asciiTheme="minorHAnsi" w:hAnsiTheme="minorHAnsi" w:cstheme="minorHAnsi"/>
          <w:sz w:val="22"/>
          <w:szCs w:val="22"/>
        </w:rPr>
      </w:pPr>
    </w:p>
    <w:p w14:paraId="01192FBD" w14:textId="4B6F26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70682 – OTTAWA</w:t>
      </w:r>
      <w:r w:rsidRPr="0021313D">
        <w:rPr>
          <w:rFonts w:asciiTheme="minorHAnsi" w:hAnsiTheme="minorHAnsi" w:cstheme="minorHAnsi"/>
          <w:sz w:val="22"/>
          <w:szCs w:val="22"/>
          <w:lang w:val="fr-CA"/>
        </w:rPr>
        <w:t xml:space="preserve"> : Cette section locale compte environ 50 membres et sa convention collective actuelle a expiré le 28 février 2025. Les membres actuels du comité exécutif sont : Julie Laska – présidente, Lyn Guibord – première vice-présidente, Melissa Pike – trésorière, Salwa Daher – secrétaire, Leah Paas – déléguée syndicale, Annick Dostaler – santé et sécurité, représentant des jeunes – Ahmed Ben Maatoug. Cette section est principalement administrative, mais compte également quelques membres opérationnels. Vous pouvez joindre cette section à l'adresse 70682@unde.org</w:t>
      </w:r>
    </w:p>
    <w:p w14:paraId="0266C0A2" w14:textId="7E96F738" w:rsidR="009968DF" w:rsidRPr="0021313D" w:rsidRDefault="003A5DE4" w:rsidP="003A5DE4">
      <w:pPr>
        <w:pStyle w:val="NormalWeb"/>
        <w:spacing w:before="0" w:beforeAutospacing="0" w:after="0" w:afterAutospacing="0" w:line="276" w:lineRule="auto"/>
        <w:jc w:val="right"/>
        <w:rPr>
          <w:rFonts w:asciiTheme="minorHAnsi" w:hAnsiTheme="minorHAnsi" w:cstheme="minorHAnsi"/>
          <w:b/>
          <w:bCs/>
          <w:sz w:val="22"/>
          <w:szCs w:val="22"/>
          <w:lang w:val="fr-CA"/>
        </w:rPr>
      </w:pPr>
      <w:r w:rsidRPr="0021313D">
        <w:rPr>
          <w:rFonts w:asciiTheme="minorHAnsi" w:hAnsiTheme="minorHAnsi" w:cstheme="minorHAnsi"/>
          <w:b/>
          <w:bCs/>
          <w:sz w:val="22"/>
          <w:szCs w:val="22"/>
          <w:lang w:val="fr-CA"/>
        </w:rPr>
        <w:t>02</w:t>
      </w:r>
    </w:p>
    <w:p w14:paraId="0097186F" w14:textId="12A58D0C" w:rsidR="003A5DE4" w:rsidRPr="0021313D" w:rsidRDefault="003A5DE4" w:rsidP="003A5DE4">
      <w:pPr>
        <w:pStyle w:val="NormalWeb"/>
        <w:spacing w:line="276" w:lineRule="auto"/>
        <w:rPr>
          <w:rFonts w:ascii="Arial Black" w:hAnsi="Arial Black" w:cstheme="minorHAnsi"/>
          <w:color w:val="0070C0"/>
          <w:lang w:val="fr-CA"/>
        </w:rPr>
      </w:pPr>
      <w:r w:rsidRPr="0021313D">
        <w:rPr>
          <w:rFonts w:ascii="Arial Black" w:hAnsi="Arial Black" w:cstheme="minorHAnsi"/>
          <w:color w:val="0070C0"/>
          <w:lang w:val="fr-CA"/>
        </w:rPr>
        <w:lastRenderedPageBreak/>
        <w:t>RAPPORT SUR LES FONDS NON PUBLICS (suite 3/</w:t>
      </w:r>
      <w:r w:rsidR="00D22408" w:rsidRPr="0021313D">
        <w:rPr>
          <w:rFonts w:ascii="Arial Black" w:hAnsi="Arial Black" w:cstheme="minorHAnsi"/>
          <w:color w:val="0070C0"/>
          <w:lang w:val="fr-CA"/>
        </w:rPr>
        <w:t>5)</w:t>
      </w:r>
    </w:p>
    <w:p w14:paraId="1256A7EC" w14:textId="0220FF4C"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Conférence des présiden</w:t>
      </w:r>
      <w:r w:rsidR="0021313D">
        <w:rPr>
          <w:rFonts w:asciiTheme="minorHAnsi" w:hAnsiTheme="minorHAnsi" w:cstheme="minorHAnsi"/>
          <w:b/>
          <w:bCs/>
          <w:sz w:val="22"/>
          <w:szCs w:val="22"/>
          <w:lang w:val="fr-CA"/>
        </w:rPr>
        <w:t>ces</w:t>
      </w:r>
      <w:r w:rsidRPr="0021313D">
        <w:rPr>
          <w:rFonts w:asciiTheme="minorHAnsi" w:hAnsiTheme="minorHAnsi" w:cstheme="minorHAnsi"/>
          <w:b/>
          <w:bCs/>
          <w:sz w:val="22"/>
          <w:szCs w:val="22"/>
          <w:lang w:val="fr-CA"/>
        </w:rPr>
        <w:t xml:space="preserve"> de l’UEDN</w:t>
      </w:r>
      <w:r w:rsidRPr="0021313D">
        <w:rPr>
          <w:rFonts w:asciiTheme="minorHAnsi" w:hAnsiTheme="minorHAnsi" w:cstheme="minorHAnsi"/>
          <w:sz w:val="22"/>
          <w:szCs w:val="22"/>
          <w:lang w:val="fr-CA"/>
        </w:rPr>
        <w:t xml:space="preserve"> – Cet événement s’est tenu à Ottawa du 27 au 28 février 2026.</w:t>
      </w:r>
    </w:p>
    <w:p w14:paraId="2174BB03" w14:textId="777082F9"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La plupart des présidents</w:t>
      </w:r>
      <w:r w:rsidR="0021313D">
        <w:rPr>
          <w:rFonts w:asciiTheme="minorHAnsi" w:hAnsiTheme="minorHAnsi" w:cstheme="minorHAnsi"/>
          <w:sz w:val="22"/>
          <w:szCs w:val="22"/>
          <w:lang w:val="fr-CA"/>
        </w:rPr>
        <w:t>-es</w:t>
      </w:r>
      <w:r w:rsidRPr="0021313D">
        <w:rPr>
          <w:rFonts w:asciiTheme="minorHAnsi" w:hAnsiTheme="minorHAnsi" w:cstheme="minorHAnsi"/>
          <w:sz w:val="22"/>
          <w:szCs w:val="22"/>
          <w:lang w:val="fr-CA"/>
        </w:rPr>
        <w:t xml:space="preserve"> de nos sections locales y ont participé.</w:t>
      </w:r>
    </w:p>
    <w:p w14:paraId="1637375C"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p>
    <w:p w14:paraId="5F539305" w14:textId="22678003"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Conférence des jeunes travailleurs</w:t>
      </w:r>
      <w:r w:rsidR="0021313D">
        <w:rPr>
          <w:rFonts w:asciiTheme="minorHAnsi" w:hAnsiTheme="minorHAnsi" w:cstheme="minorHAnsi"/>
          <w:b/>
          <w:bCs/>
          <w:sz w:val="22"/>
          <w:szCs w:val="22"/>
          <w:lang w:val="fr-CA"/>
        </w:rPr>
        <w:t>-euses</w:t>
      </w:r>
      <w:r w:rsidRPr="0021313D">
        <w:rPr>
          <w:rFonts w:asciiTheme="minorHAnsi" w:hAnsiTheme="minorHAnsi" w:cstheme="minorHAnsi"/>
          <w:b/>
          <w:bCs/>
          <w:sz w:val="22"/>
          <w:szCs w:val="22"/>
          <w:lang w:val="fr-CA"/>
        </w:rPr>
        <w:t xml:space="preserve"> de l’UEDN</w:t>
      </w:r>
      <w:r w:rsidRPr="0021313D">
        <w:rPr>
          <w:rFonts w:asciiTheme="minorHAnsi" w:hAnsiTheme="minorHAnsi" w:cstheme="minorHAnsi"/>
          <w:sz w:val="22"/>
          <w:szCs w:val="22"/>
          <w:lang w:val="fr-CA"/>
        </w:rPr>
        <w:t xml:space="preserve"> – Cet événement s’est tenu à Québec les 20 et 21 mars 2026. Quatre membres de</w:t>
      </w:r>
      <w:r w:rsidR="0021313D">
        <w:rPr>
          <w:rFonts w:asciiTheme="minorHAnsi" w:hAnsiTheme="minorHAnsi" w:cstheme="minorHAnsi"/>
          <w:sz w:val="22"/>
          <w:szCs w:val="22"/>
          <w:lang w:val="fr-CA"/>
        </w:rPr>
        <w:t>s FNP</w:t>
      </w:r>
      <w:r w:rsidRPr="0021313D">
        <w:rPr>
          <w:rFonts w:asciiTheme="minorHAnsi" w:hAnsiTheme="minorHAnsi" w:cstheme="minorHAnsi"/>
          <w:sz w:val="22"/>
          <w:szCs w:val="22"/>
          <w:lang w:val="fr-CA"/>
        </w:rPr>
        <w:t xml:space="preserve"> y ont participé :</w:t>
      </w:r>
    </w:p>
    <w:p w14:paraId="14433FAB"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Frances Houde de la section 10583 de Bagotville </w:t>
      </w:r>
    </w:p>
    <w:p w14:paraId="243C156A" w14:textId="72EE4B80"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Patrick Porlier de la section 00683 de Trenton</w:t>
      </w:r>
    </w:p>
    <w:p w14:paraId="5910C792"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Brad Bruneau de la section 00680 de Petawawa </w:t>
      </w:r>
      <w:r w:rsidRPr="0021313D">
        <w:rPr>
          <w:rFonts w:asciiTheme="minorHAnsi" w:hAnsiTheme="minorHAnsi" w:cstheme="minorHAnsi"/>
          <w:sz w:val="22"/>
          <w:szCs w:val="22"/>
          <w:lang w:val="fr-CA"/>
        </w:rPr>
        <w:tab/>
      </w:r>
    </w:p>
    <w:p w14:paraId="300E3AE2" w14:textId="3AD3592C"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Marc-Antoine Mercier de la section 10581 de Saint-Jean</w:t>
      </w:r>
    </w:p>
    <w:p w14:paraId="2CF5AC7F"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p>
    <w:p w14:paraId="2E9D7911" w14:textId="00EA90AE"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b/>
          <w:bCs/>
          <w:sz w:val="22"/>
          <w:szCs w:val="22"/>
          <w:lang w:val="fr-CA"/>
        </w:rPr>
        <w:t>Conférence sur la santé et la sécurité de l’UEDN</w:t>
      </w:r>
      <w:r w:rsidRPr="0021313D">
        <w:rPr>
          <w:rFonts w:asciiTheme="minorHAnsi" w:hAnsiTheme="minorHAnsi" w:cstheme="minorHAnsi"/>
          <w:sz w:val="22"/>
          <w:szCs w:val="22"/>
          <w:lang w:val="fr-CA"/>
        </w:rPr>
        <w:t xml:space="preserve"> – Cet événement s’est tenu à Halifax les 10 et 11 avril 2026.  Six membres de</w:t>
      </w:r>
      <w:r w:rsidR="0021313D">
        <w:rPr>
          <w:rFonts w:asciiTheme="minorHAnsi" w:hAnsiTheme="minorHAnsi" w:cstheme="minorHAnsi"/>
          <w:sz w:val="22"/>
          <w:szCs w:val="22"/>
          <w:lang w:val="fr-CA"/>
        </w:rPr>
        <w:t>s FNP</w:t>
      </w:r>
      <w:r w:rsidRPr="0021313D">
        <w:rPr>
          <w:rFonts w:asciiTheme="minorHAnsi" w:hAnsiTheme="minorHAnsi" w:cstheme="minorHAnsi"/>
          <w:sz w:val="22"/>
          <w:szCs w:val="22"/>
          <w:lang w:val="fr-CA"/>
        </w:rPr>
        <w:t xml:space="preserve"> y ont participé :</w:t>
      </w:r>
    </w:p>
    <w:p w14:paraId="085CEB62"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Joanne Lamoureux de la 00683 Trenton </w:t>
      </w:r>
    </w:p>
    <w:p w14:paraId="6A3A559E" w14:textId="02B58285"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Flavie Lamoureux de la 10581 St Jean</w:t>
      </w:r>
    </w:p>
    <w:p w14:paraId="01AD1E84"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Breana Linehan de la 60380 Goosebay </w:t>
      </w:r>
    </w:p>
    <w:p w14:paraId="5AF3836F" w14:textId="6FBEB185"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Josée Emond de la 10583 Bagotville</w:t>
      </w:r>
    </w:p>
    <w:p w14:paraId="4ACE442B" w14:textId="77777777"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Nina Whitman de la 00680 Petawawa </w:t>
      </w:r>
    </w:p>
    <w:p w14:paraId="4B062EE3" w14:textId="6978652C" w:rsidR="001745B4" w:rsidRPr="0021313D" w:rsidRDefault="001745B4" w:rsidP="009968D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Chris Scahill de la 00681 Kingston</w:t>
      </w:r>
    </w:p>
    <w:p w14:paraId="2D23E15F" w14:textId="5F69527E" w:rsidR="00933FB6" w:rsidRPr="0021313D" w:rsidRDefault="00933FB6" w:rsidP="00933FB6">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Un petit groupe de membres du Québec a suivi une formation sur les griefs à Ottawa en compagnie de notre </w:t>
      </w:r>
      <w:r w:rsidR="0021313D">
        <w:rPr>
          <w:rFonts w:asciiTheme="minorHAnsi" w:hAnsiTheme="minorHAnsi" w:cstheme="minorHAnsi"/>
          <w:sz w:val="22"/>
          <w:szCs w:val="22"/>
          <w:lang w:val="fr-CA"/>
        </w:rPr>
        <w:t>agent</w:t>
      </w:r>
      <w:r w:rsidRPr="0021313D">
        <w:rPr>
          <w:rFonts w:asciiTheme="minorHAnsi" w:hAnsiTheme="minorHAnsi" w:cstheme="minorHAnsi"/>
          <w:sz w:val="22"/>
          <w:szCs w:val="22"/>
          <w:lang w:val="fr-CA"/>
        </w:rPr>
        <w:t xml:space="preserve"> des relations de travail, Andrew Beck. Ils en sont ressortis avec le sentiment d’être mieux outillés et confiants pour mener à bien ce travail au sein de leurs sections locales et aider leurs membres à comprendre le processus. </w:t>
      </w:r>
    </w:p>
    <w:p w14:paraId="44DA4840" w14:textId="6DF8177F" w:rsidR="00933FB6" w:rsidRPr="0021313D" w:rsidRDefault="00933FB6" w:rsidP="00933FB6">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Je poursuis mon travail au sein du Comité sur l’équité salariale et du Comité national de classification de la </w:t>
      </w:r>
      <w:r w:rsidR="0021313D">
        <w:rPr>
          <w:rFonts w:asciiTheme="minorHAnsi" w:hAnsiTheme="minorHAnsi" w:cstheme="minorHAnsi"/>
          <w:sz w:val="22"/>
          <w:szCs w:val="22"/>
          <w:lang w:val="fr-CA"/>
        </w:rPr>
        <w:t>SBMFC</w:t>
      </w:r>
      <w:r w:rsidRPr="0021313D">
        <w:rPr>
          <w:rFonts w:asciiTheme="minorHAnsi" w:hAnsiTheme="minorHAnsi" w:cstheme="minorHAnsi"/>
          <w:sz w:val="22"/>
          <w:szCs w:val="22"/>
          <w:lang w:val="fr-CA"/>
        </w:rPr>
        <w:t>. Notre projet de plan sur l’équité salariale devrait être publié le 4 mai. Les membres auront deux mois pour l’examiner, poser des questions et faire appel de toute décision prise. J’encourage tous les employés à examiner ce plan et à s’assurer d’obtenir des réponses à toutes leurs questions.</w:t>
      </w:r>
    </w:p>
    <w:p w14:paraId="33A4EEC1" w14:textId="77777777" w:rsidR="00933FB6" w:rsidRPr="0021313D" w:rsidRDefault="00933FB6" w:rsidP="00933FB6">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Il n’y a pas eu beaucoup d’avancées au sein du Comité national de classification. Nous nous sommes réunis une seule fois pour faire connaissance et n’avons pas eu d’autres réunions depuis. J’ai fait part de ma frustration lors de notre dernière réunion sur les relations de travail, car cela constituait un élément important de l’accord conclu pendant la grève. Je continuerai à faire pression sur l’employeur pour qu’il organise ces réunions afin que ce système de classification puisse être mis en place.</w:t>
      </w:r>
    </w:p>
    <w:p w14:paraId="332B0E03" w14:textId="77777777" w:rsidR="0096249F" w:rsidRPr="0021313D" w:rsidRDefault="002C0B7E" w:rsidP="0096249F">
      <w:pPr>
        <w:pStyle w:val="NormalWeb"/>
        <w:spacing w:line="276" w:lineRule="auto"/>
        <w:jc w:val="right"/>
        <w:rPr>
          <w:rFonts w:asciiTheme="minorHAnsi" w:hAnsiTheme="minorHAnsi" w:cstheme="minorHAnsi"/>
          <w:sz w:val="22"/>
          <w:szCs w:val="22"/>
          <w:lang w:val="fr-CA"/>
        </w:rPr>
      </w:pP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00F96356" w:rsidRPr="0021313D">
        <w:rPr>
          <w:rFonts w:asciiTheme="minorHAnsi" w:hAnsiTheme="minorHAnsi" w:cstheme="minorHAnsi"/>
          <w:sz w:val="22"/>
          <w:szCs w:val="22"/>
          <w:lang w:val="fr-CA"/>
        </w:rPr>
        <w:t xml:space="preserve">          </w:t>
      </w:r>
      <w:r w:rsidR="0096249F" w:rsidRPr="0021313D">
        <w:rPr>
          <w:rFonts w:asciiTheme="minorHAnsi" w:hAnsiTheme="minorHAnsi" w:cstheme="minorHAnsi"/>
          <w:sz w:val="22"/>
          <w:szCs w:val="22"/>
          <w:lang w:val="fr-CA"/>
        </w:rPr>
        <w:t xml:space="preserve"> </w:t>
      </w:r>
    </w:p>
    <w:p w14:paraId="4ED328C1" w14:textId="77777777" w:rsidR="0096249F" w:rsidRPr="0021313D" w:rsidRDefault="0096249F" w:rsidP="0096249F">
      <w:pPr>
        <w:pStyle w:val="NormalWeb"/>
        <w:spacing w:line="276" w:lineRule="auto"/>
        <w:jc w:val="right"/>
        <w:rPr>
          <w:rFonts w:asciiTheme="minorHAnsi" w:hAnsiTheme="minorHAnsi" w:cstheme="minorHAnsi"/>
          <w:sz w:val="22"/>
          <w:szCs w:val="22"/>
          <w:lang w:val="fr-CA"/>
        </w:rPr>
      </w:pPr>
    </w:p>
    <w:p w14:paraId="67BAC2FD" w14:textId="15C55824" w:rsidR="002C0B7E" w:rsidRPr="0021313D" w:rsidRDefault="0096249F" w:rsidP="0096249F">
      <w:pPr>
        <w:pStyle w:val="NormalWeb"/>
        <w:spacing w:line="276" w:lineRule="auto"/>
        <w:jc w:val="right"/>
        <w:rPr>
          <w:rFonts w:asciiTheme="minorHAnsi" w:hAnsiTheme="minorHAnsi" w:cstheme="minorHAnsi"/>
          <w:b/>
          <w:bCs/>
          <w:sz w:val="22"/>
          <w:szCs w:val="22"/>
          <w:lang w:val="fr-CA"/>
        </w:rPr>
      </w:pPr>
      <w:r w:rsidRPr="0021313D">
        <w:rPr>
          <w:rFonts w:asciiTheme="minorHAnsi" w:hAnsiTheme="minorHAnsi" w:cstheme="minorHAnsi"/>
          <w:sz w:val="22"/>
          <w:szCs w:val="22"/>
          <w:lang w:val="fr-CA"/>
        </w:rPr>
        <w:t xml:space="preserve">   </w:t>
      </w:r>
      <w:r w:rsidR="002C0B7E" w:rsidRPr="0021313D">
        <w:rPr>
          <w:rFonts w:asciiTheme="minorHAnsi" w:hAnsiTheme="minorHAnsi" w:cstheme="minorHAnsi"/>
          <w:b/>
          <w:bCs/>
          <w:sz w:val="22"/>
          <w:szCs w:val="22"/>
          <w:lang w:val="fr-CA"/>
        </w:rPr>
        <w:t>03</w:t>
      </w:r>
    </w:p>
    <w:p w14:paraId="54C7640E" w14:textId="489A1197" w:rsidR="002C0B7E" w:rsidRPr="0021313D" w:rsidRDefault="002C0B7E" w:rsidP="002C0B7E">
      <w:pPr>
        <w:pStyle w:val="NormalWeb"/>
        <w:spacing w:line="276" w:lineRule="auto"/>
        <w:rPr>
          <w:rFonts w:ascii="Arial Black" w:hAnsi="Arial Black" w:cstheme="minorHAnsi"/>
          <w:color w:val="0070C0"/>
          <w:lang w:val="fr-CA"/>
        </w:rPr>
      </w:pPr>
      <w:r w:rsidRPr="0021313D">
        <w:rPr>
          <w:rFonts w:ascii="Arial Black" w:hAnsi="Arial Black" w:cstheme="minorHAnsi"/>
          <w:color w:val="0070C0"/>
          <w:lang w:val="fr-CA"/>
        </w:rPr>
        <w:lastRenderedPageBreak/>
        <w:t>RAPPORT SUR LES FONDS NON PUBLICS (suite 4/</w:t>
      </w:r>
      <w:r w:rsidR="00F96356" w:rsidRPr="0021313D">
        <w:rPr>
          <w:rFonts w:ascii="Arial Black" w:hAnsi="Arial Black" w:cstheme="minorHAnsi"/>
          <w:color w:val="0070C0"/>
          <w:lang w:val="fr-CA"/>
        </w:rPr>
        <w:t>5</w:t>
      </w:r>
      <w:r w:rsidRPr="0021313D">
        <w:rPr>
          <w:rFonts w:ascii="Arial Black" w:hAnsi="Arial Black" w:cstheme="minorHAnsi"/>
          <w:color w:val="0070C0"/>
          <w:lang w:val="fr-CA"/>
        </w:rPr>
        <w:t>)</w:t>
      </w:r>
    </w:p>
    <w:p w14:paraId="0F048EFD" w14:textId="3EA0C03A" w:rsidR="00933FB6" w:rsidRPr="0021313D" w:rsidRDefault="0096249F" w:rsidP="00933FB6">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Je siège actuellement en tant que coprésident du Comité national de la politique de santé et de sécurité au travail au sein de la </w:t>
      </w:r>
      <w:r w:rsidR="0021313D">
        <w:rPr>
          <w:rFonts w:asciiTheme="minorHAnsi" w:hAnsiTheme="minorHAnsi" w:cstheme="minorHAnsi"/>
          <w:sz w:val="22"/>
          <w:szCs w:val="22"/>
          <w:lang w:val="fr-CA"/>
        </w:rPr>
        <w:t>SBMFC</w:t>
      </w:r>
      <w:r w:rsidRPr="0021313D">
        <w:rPr>
          <w:rFonts w:asciiTheme="minorHAnsi" w:hAnsiTheme="minorHAnsi" w:cstheme="minorHAnsi"/>
          <w:sz w:val="22"/>
          <w:szCs w:val="22"/>
          <w:lang w:val="fr-CA"/>
        </w:rPr>
        <w:t xml:space="preserve">. Je continue de faire pression sur l’employeur pour qu’il mette en place un comité de santé et de sécurité par base. Il m’a assuré que ce système serait enfin déployé à l’automne 2026.  </w:t>
      </w:r>
      <w:r w:rsidR="00933FB6" w:rsidRPr="0021313D">
        <w:rPr>
          <w:rFonts w:asciiTheme="minorHAnsi" w:hAnsiTheme="minorHAnsi" w:cstheme="minorHAnsi"/>
          <w:sz w:val="22"/>
          <w:szCs w:val="22"/>
          <w:lang w:val="fr-CA"/>
        </w:rPr>
        <w:t xml:space="preserve">J’invite tous les membres intéressés par la santé et la sécurité à contacter leur section locale afin de faire part de leur intérêt. </w:t>
      </w:r>
    </w:p>
    <w:p w14:paraId="0E5199DF" w14:textId="77777777" w:rsidR="008B0BDD" w:rsidRPr="0021313D" w:rsidRDefault="008B0BDD" w:rsidP="008B0BDD">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Nous n'avons pas eu de réunion du Comité national des relations de travail depuis mai 2025. Le 9 février, nous avons été informés que le PDG et le directeur des opérations prenaient un congé. Des remplaçants occupent désormais ces postes et nous n'avons reçu aucune autre information depuis lors. </w:t>
      </w:r>
    </w:p>
    <w:p w14:paraId="798AEF5A" w14:textId="77777777" w:rsidR="008B0BDD" w:rsidRPr="0021313D" w:rsidRDefault="008B0BDD" w:rsidP="008B0BDD">
      <w:pPr>
        <w:pStyle w:val="NormalWeb"/>
        <w:spacing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Nos neuf sections locales se préparent toutes à la négociation. Elles ont tenu leurs réunions de caucus avec leur négociateur et attendent les dates des négociations avec l'employeur. </w:t>
      </w:r>
    </w:p>
    <w:p w14:paraId="18BD6DA5" w14:textId="77777777" w:rsidR="00AB45BA" w:rsidRPr="0021313D" w:rsidRDefault="00AB45BA" w:rsidP="00AB45BA">
      <w:pPr>
        <w:pStyle w:val="NormalWeb"/>
        <w:rPr>
          <w:rFonts w:asciiTheme="minorHAnsi" w:hAnsiTheme="minorHAnsi" w:cstheme="minorHAnsi"/>
          <w:sz w:val="22"/>
          <w:szCs w:val="22"/>
          <w:lang w:val="fr-CA"/>
        </w:rPr>
      </w:pPr>
      <w:r w:rsidRPr="0021313D">
        <w:rPr>
          <w:rFonts w:asciiTheme="minorHAnsi" w:hAnsiTheme="minorHAnsi" w:cstheme="minorHAnsi"/>
          <w:sz w:val="22"/>
          <w:szCs w:val="22"/>
          <w:lang w:val="fr-CA"/>
        </w:rPr>
        <w:t>En toute solidarité</w:t>
      </w:r>
    </w:p>
    <w:p w14:paraId="521D8B31" w14:textId="77777777" w:rsidR="00AB45BA" w:rsidRPr="0021313D" w:rsidRDefault="00AB45BA" w:rsidP="00AB45BA">
      <w:pPr>
        <w:pStyle w:val="NormalWeb"/>
        <w:spacing w:line="276" w:lineRule="auto"/>
        <w:rPr>
          <w:rFonts w:asciiTheme="minorHAnsi" w:hAnsiTheme="minorHAnsi" w:cstheme="minorHAnsi"/>
          <w:sz w:val="22"/>
          <w:szCs w:val="22"/>
          <w:lang w:val="fr-CA"/>
        </w:rPr>
      </w:pPr>
    </w:p>
    <w:p w14:paraId="5271B9B5" w14:textId="77777777" w:rsidR="00AB45BA" w:rsidRPr="0021313D" w:rsidRDefault="00AB45BA" w:rsidP="0062673F">
      <w:pPr>
        <w:pStyle w:val="NormalWeb"/>
        <w:spacing w:before="0" w:beforeAutospacing="0" w:after="0" w:afterAutospacing="0" w:line="276" w:lineRule="auto"/>
        <w:rPr>
          <w:rFonts w:ascii="Californian FB" w:hAnsi="Californian FB" w:cstheme="minorHAnsi"/>
          <w:sz w:val="28"/>
          <w:szCs w:val="28"/>
          <w:lang w:val="fr-CA"/>
        </w:rPr>
      </w:pPr>
      <w:r w:rsidRPr="0021313D">
        <w:rPr>
          <w:rFonts w:ascii="Californian FB" w:hAnsi="Californian FB" w:cstheme="minorHAnsi"/>
          <w:sz w:val="28"/>
          <w:szCs w:val="28"/>
          <w:lang w:val="fr-CA"/>
        </w:rPr>
        <w:t>Cathy O’Kane</w:t>
      </w:r>
    </w:p>
    <w:p w14:paraId="6FEE2599" w14:textId="77777777" w:rsidR="00AB45BA" w:rsidRPr="0021313D" w:rsidRDefault="00AB45BA" w:rsidP="0062673F">
      <w:pPr>
        <w:pStyle w:val="NormalWeb"/>
        <w:spacing w:before="0" w:beforeAutospacing="0" w:after="0" w:afterAutospacing="0" w:line="276" w:lineRule="auto"/>
        <w:rPr>
          <w:rFonts w:ascii="Arial Black" w:hAnsi="Arial Black" w:cstheme="minorHAnsi"/>
          <w:color w:val="0070C0"/>
          <w:sz w:val="22"/>
          <w:szCs w:val="22"/>
          <w:lang w:val="fr-CA"/>
        </w:rPr>
      </w:pPr>
      <w:r w:rsidRPr="0021313D">
        <w:rPr>
          <w:rFonts w:ascii="Arial Black" w:hAnsi="Arial Black" w:cstheme="minorHAnsi"/>
          <w:color w:val="0070C0"/>
          <w:sz w:val="22"/>
          <w:szCs w:val="22"/>
          <w:lang w:val="fr-CA"/>
        </w:rPr>
        <w:t>Vice-présidente, Fonds non publics</w:t>
      </w:r>
    </w:p>
    <w:p w14:paraId="410DFB5B" w14:textId="77777777" w:rsidR="00AB45BA" w:rsidRPr="0021313D" w:rsidRDefault="00AB45BA" w:rsidP="0062673F">
      <w:pPr>
        <w:pStyle w:val="NormalWeb"/>
        <w:spacing w:line="276" w:lineRule="auto"/>
        <w:rPr>
          <w:rFonts w:asciiTheme="minorHAnsi" w:hAnsiTheme="minorHAnsi" w:cstheme="minorHAnsi"/>
          <w:b/>
          <w:bCs/>
          <w:sz w:val="22"/>
          <w:szCs w:val="22"/>
          <w:u w:val="single"/>
          <w:lang w:val="fr-CA"/>
        </w:rPr>
      </w:pPr>
      <w:r w:rsidRPr="0021313D">
        <w:rPr>
          <w:rFonts w:asciiTheme="minorHAnsi" w:hAnsiTheme="minorHAnsi" w:cstheme="minorHAnsi"/>
          <w:b/>
          <w:bCs/>
          <w:sz w:val="22"/>
          <w:szCs w:val="22"/>
          <w:u w:val="single"/>
          <w:lang w:val="fr-CA"/>
        </w:rPr>
        <w:t>ACTIVITÉS RÉGIONALES</w:t>
      </w:r>
    </w:p>
    <w:p w14:paraId="0E4E5EEB" w14:textId="1C549E80" w:rsidR="00AB45BA" w:rsidRPr="0021313D" w:rsidRDefault="00AB45BA" w:rsidP="0062673F">
      <w:pPr>
        <w:pStyle w:val="NormalWeb"/>
        <w:spacing w:before="0" w:beforeAutospacing="0" w:after="0" w:afterAutospacing="0" w:line="276" w:lineRule="auto"/>
        <w:rPr>
          <w:rFonts w:asciiTheme="minorHAnsi" w:hAnsiTheme="minorHAnsi" w:cstheme="minorHAnsi"/>
          <w:sz w:val="20"/>
          <w:szCs w:val="20"/>
          <w:lang w:val="fr-CA"/>
        </w:rPr>
      </w:pPr>
      <w:r w:rsidRPr="0021313D">
        <w:rPr>
          <w:rFonts w:asciiTheme="minorHAnsi" w:hAnsiTheme="minorHAnsi" w:cstheme="minorHAnsi"/>
          <w:sz w:val="20"/>
          <w:szCs w:val="20"/>
          <w:lang w:val="fr-CA"/>
        </w:rPr>
        <w:t>Comité national de la politique en matière de santé et de sécurité au travail</w:t>
      </w:r>
    </w:p>
    <w:p w14:paraId="6F9C1A96" w14:textId="360D43F0" w:rsidR="00AB45BA" w:rsidRPr="0021313D" w:rsidRDefault="00AB45BA" w:rsidP="0062673F">
      <w:pPr>
        <w:pStyle w:val="NormalWeb"/>
        <w:spacing w:before="0" w:beforeAutospacing="0" w:after="0" w:afterAutospacing="0" w:line="276" w:lineRule="auto"/>
        <w:rPr>
          <w:rFonts w:asciiTheme="minorHAnsi" w:hAnsiTheme="minorHAnsi" w:cstheme="minorHAnsi"/>
          <w:sz w:val="20"/>
          <w:szCs w:val="20"/>
          <w:lang w:val="fr-CA"/>
        </w:rPr>
      </w:pPr>
      <w:r w:rsidRPr="0021313D">
        <w:rPr>
          <w:rFonts w:asciiTheme="minorHAnsi" w:hAnsiTheme="minorHAnsi" w:cstheme="minorHAnsi"/>
          <w:sz w:val="20"/>
          <w:szCs w:val="20"/>
          <w:lang w:val="fr-CA"/>
        </w:rPr>
        <w:t>Comité national patronal-syndical</w:t>
      </w:r>
    </w:p>
    <w:p w14:paraId="52B4D5B1" w14:textId="07BBFCC5" w:rsidR="00AB45BA" w:rsidRPr="0021313D" w:rsidRDefault="00AB45BA" w:rsidP="0062673F">
      <w:pPr>
        <w:pStyle w:val="NormalWeb"/>
        <w:spacing w:before="0" w:beforeAutospacing="0" w:after="0" w:afterAutospacing="0" w:line="276" w:lineRule="auto"/>
        <w:rPr>
          <w:rFonts w:asciiTheme="minorHAnsi" w:hAnsiTheme="minorHAnsi" w:cstheme="minorHAnsi"/>
          <w:sz w:val="20"/>
          <w:szCs w:val="20"/>
          <w:lang w:val="fr-CA"/>
        </w:rPr>
      </w:pPr>
      <w:r w:rsidRPr="0021313D">
        <w:rPr>
          <w:rFonts w:asciiTheme="minorHAnsi" w:hAnsiTheme="minorHAnsi" w:cstheme="minorHAnsi"/>
          <w:sz w:val="20"/>
          <w:szCs w:val="20"/>
          <w:lang w:val="fr-CA"/>
        </w:rPr>
        <w:t>Comité sur l’équité salariale</w:t>
      </w:r>
    </w:p>
    <w:p w14:paraId="7E76C209" w14:textId="77777777" w:rsidR="00AB45BA" w:rsidRPr="0021313D" w:rsidRDefault="00AB45BA" w:rsidP="0062673F">
      <w:pPr>
        <w:pStyle w:val="NormalWeb"/>
        <w:spacing w:before="0" w:beforeAutospacing="0" w:after="0" w:afterAutospacing="0" w:line="276" w:lineRule="auto"/>
        <w:rPr>
          <w:rFonts w:asciiTheme="minorHAnsi" w:hAnsiTheme="minorHAnsi" w:cstheme="minorHAnsi"/>
          <w:sz w:val="20"/>
          <w:szCs w:val="20"/>
          <w:lang w:val="fr-CA"/>
        </w:rPr>
      </w:pPr>
      <w:r w:rsidRPr="0021313D">
        <w:rPr>
          <w:rFonts w:asciiTheme="minorHAnsi" w:hAnsiTheme="minorHAnsi" w:cstheme="minorHAnsi"/>
          <w:sz w:val="20"/>
          <w:szCs w:val="20"/>
          <w:lang w:val="fr-CA"/>
        </w:rPr>
        <w:t>COMTRA – Comité de communication et de formation de l’UEDN</w:t>
      </w:r>
    </w:p>
    <w:p w14:paraId="2CFED233" w14:textId="77777777" w:rsidR="00AB45BA" w:rsidRPr="0021313D" w:rsidRDefault="00AB45BA" w:rsidP="0062673F">
      <w:pPr>
        <w:pStyle w:val="NormalWeb"/>
        <w:spacing w:before="0" w:beforeAutospacing="0" w:after="0" w:afterAutospacing="0" w:line="276" w:lineRule="auto"/>
        <w:rPr>
          <w:lang w:val="fr-CA"/>
        </w:rPr>
      </w:pPr>
    </w:p>
    <w:p w14:paraId="3778DEAA" w14:textId="432FFFFA"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9 décembre – Réunion préparatoire du </w:t>
      </w:r>
      <w:r w:rsidR="0021313D">
        <w:rPr>
          <w:rFonts w:asciiTheme="minorHAnsi" w:hAnsiTheme="minorHAnsi" w:cstheme="minorHAnsi"/>
          <w:sz w:val="22"/>
          <w:szCs w:val="22"/>
          <w:lang w:val="fr-CA"/>
        </w:rPr>
        <w:t>CNPSS</w:t>
      </w:r>
      <w:r w:rsidRPr="0021313D">
        <w:rPr>
          <w:rFonts w:asciiTheme="minorHAnsi" w:hAnsiTheme="minorHAnsi" w:cstheme="minorHAnsi"/>
          <w:sz w:val="22"/>
          <w:szCs w:val="22"/>
          <w:lang w:val="fr-CA"/>
        </w:rPr>
        <w:t xml:space="preserve"> </w:t>
      </w:r>
      <w:r w:rsidRPr="0021313D">
        <w:rPr>
          <w:rFonts w:asciiTheme="minorHAnsi" w:hAnsiTheme="minorHAnsi" w:cstheme="minorHAnsi"/>
          <w:sz w:val="22"/>
          <w:szCs w:val="22"/>
          <w:lang w:val="fr-CA"/>
        </w:rPr>
        <w:tab/>
      </w:r>
    </w:p>
    <w:p w14:paraId="3302F88D" w14:textId="4355508A"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11 décembre – Réunion du </w:t>
      </w:r>
      <w:r w:rsidR="0021313D">
        <w:rPr>
          <w:rFonts w:asciiTheme="minorHAnsi" w:hAnsiTheme="minorHAnsi" w:cstheme="minorHAnsi"/>
          <w:sz w:val="22"/>
          <w:szCs w:val="22"/>
          <w:lang w:val="fr-CA"/>
        </w:rPr>
        <w:t>CNPSS</w:t>
      </w:r>
      <w:r w:rsidRPr="0021313D">
        <w:rPr>
          <w:rFonts w:asciiTheme="minorHAnsi" w:hAnsiTheme="minorHAnsi" w:cstheme="minorHAnsi"/>
          <w:sz w:val="22"/>
          <w:szCs w:val="22"/>
          <w:lang w:val="fr-CA"/>
        </w:rPr>
        <w:t xml:space="preserve"> </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t xml:space="preserve"> </w:t>
      </w:r>
    </w:p>
    <w:p w14:paraId="1405F611" w14:textId="48A76E27"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18 décembre – COMTRA </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p>
    <w:p w14:paraId="43BDB089" w14:textId="1E92724E"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7 janvier – Équité salariale</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p>
    <w:p w14:paraId="5F2A40C0" w14:textId="1B448394"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21 janvier – Équité salariale </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p>
    <w:p w14:paraId="7302DC70" w14:textId="08663710"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27 janvier – Équité salariale </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t xml:space="preserve"> </w:t>
      </w:r>
    </w:p>
    <w:p w14:paraId="4FCFBAF5" w14:textId="3992438D"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28 janvier – Réunion de l’AFPC à Suffield </w:t>
      </w:r>
      <w:r w:rsidRPr="0021313D">
        <w:rPr>
          <w:rFonts w:asciiTheme="minorHAnsi" w:hAnsiTheme="minorHAnsi" w:cstheme="minorHAnsi"/>
          <w:sz w:val="22"/>
          <w:szCs w:val="22"/>
          <w:lang w:val="fr-CA"/>
        </w:rPr>
        <w:tab/>
      </w:r>
      <w:r w:rsidRPr="0021313D">
        <w:rPr>
          <w:rFonts w:asciiTheme="minorHAnsi" w:hAnsiTheme="minorHAnsi" w:cstheme="minorHAnsi"/>
          <w:sz w:val="22"/>
          <w:szCs w:val="22"/>
          <w:lang w:val="fr-CA"/>
        </w:rPr>
        <w:tab/>
      </w:r>
    </w:p>
    <w:p w14:paraId="6F443606" w14:textId="682A8816"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3 février – Réunion des responsables de l’AFPC de l’Atlantique </w:t>
      </w:r>
    </w:p>
    <w:p w14:paraId="26D96909" w14:textId="578A3FA6"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3 février – Point sur le CNP</w:t>
      </w:r>
      <w:r w:rsidR="0021313D">
        <w:rPr>
          <w:rFonts w:asciiTheme="minorHAnsi" w:hAnsiTheme="minorHAnsi" w:cstheme="minorHAnsi"/>
          <w:sz w:val="22"/>
          <w:szCs w:val="22"/>
          <w:lang w:val="fr-CA"/>
        </w:rPr>
        <w:t>SS</w:t>
      </w:r>
      <w:r w:rsidRPr="0021313D">
        <w:rPr>
          <w:rFonts w:asciiTheme="minorHAnsi" w:hAnsiTheme="minorHAnsi" w:cstheme="minorHAnsi"/>
          <w:sz w:val="22"/>
          <w:szCs w:val="22"/>
          <w:lang w:val="fr-CA"/>
        </w:rPr>
        <w:t xml:space="preserve"> </w:t>
      </w:r>
      <w:r w:rsidR="00822FCB" w:rsidRPr="0021313D">
        <w:rPr>
          <w:rFonts w:asciiTheme="minorHAnsi" w:hAnsiTheme="minorHAnsi" w:cstheme="minorHAnsi"/>
          <w:sz w:val="22"/>
          <w:szCs w:val="22"/>
          <w:lang w:val="fr-CA"/>
        </w:rPr>
        <w:tab/>
      </w:r>
      <w:r w:rsidR="00822FCB" w:rsidRPr="0021313D">
        <w:rPr>
          <w:rFonts w:asciiTheme="minorHAnsi" w:hAnsiTheme="minorHAnsi" w:cstheme="minorHAnsi"/>
          <w:sz w:val="22"/>
          <w:szCs w:val="22"/>
          <w:lang w:val="fr-CA"/>
        </w:rPr>
        <w:tab/>
      </w:r>
      <w:r w:rsidR="00822FCB" w:rsidRPr="0021313D">
        <w:rPr>
          <w:rFonts w:asciiTheme="minorHAnsi" w:hAnsiTheme="minorHAnsi" w:cstheme="minorHAnsi"/>
          <w:sz w:val="22"/>
          <w:szCs w:val="22"/>
          <w:lang w:val="fr-CA"/>
        </w:rPr>
        <w:tab/>
      </w:r>
    </w:p>
    <w:p w14:paraId="7D9F44A0" w14:textId="0D776A96"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10 février – Réunion de l’AFPC à Trenton et Suffield </w:t>
      </w:r>
    </w:p>
    <w:p w14:paraId="62189D77" w14:textId="545A78CF"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12 février – Réunion de la Conférence des présidents de section locale </w:t>
      </w:r>
    </w:p>
    <w:p w14:paraId="4D605BC4" w14:textId="7B5A609B" w:rsidR="00F96356" w:rsidRPr="0021313D" w:rsidRDefault="00F96356" w:rsidP="00753D9F">
      <w:pPr>
        <w:pStyle w:val="NormalWeb"/>
        <w:spacing w:before="0" w:beforeAutospacing="0" w:after="0" w:afterAutospacing="0" w:line="276" w:lineRule="auto"/>
        <w:jc w:val="right"/>
        <w:rPr>
          <w:rFonts w:asciiTheme="minorHAnsi" w:hAnsiTheme="minorHAnsi" w:cstheme="minorHAnsi"/>
          <w:b/>
          <w:bCs/>
          <w:sz w:val="22"/>
          <w:szCs w:val="22"/>
          <w:lang w:val="fr-CA"/>
        </w:rPr>
      </w:pPr>
      <w:r w:rsidRPr="0021313D">
        <w:rPr>
          <w:rFonts w:asciiTheme="minorHAnsi" w:hAnsiTheme="minorHAnsi" w:cstheme="minorHAnsi"/>
          <w:b/>
          <w:bCs/>
          <w:sz w:val="22"/>
          <w:szCs w:val="22"/>
          <w:lang w:val="fr-CA"/>
        </w:rPr>
        <w:t>04</w:t>
      </w:r>
    </w:p>
    <w:p w14:paraId="4C0B3215" w14:textId="5A8A10F3" w:rsidR="00F96356" w:rsidRPr="0021313D" w:rsidRDefault="00F96356" w:rsidP="00F96356">
      <w:pPr>
        <w:pStyle w:val="NormalWeb"/>
        <w:spacing w:line="276" w:lineRule="auto"/>
        <w:rPr>
          <w:rFonts w:ascii="Arial Black" w:hAnsi="Arial Black" w:cstheme="minorHAnsi"/>
          <w:color w:val="0070C0"/>
          <w:lang w:val="fr-CA"/>
        </w:rPr>
      </w:pPr>
      <w:r w:rsidRPr="0021313D">
        <w:rPr>
          <w:rFonts w:ascii="Arial Black" w:hAnsi="Arial Black" w:cstheme="minorHAnsi"/>
          <w:color w:val="0070C0"/>
          <w:lang w:val="fr-CA"/>
        </w:rPr>
        <w:lastRenderedPageBreak/>
        <w:t>RAPPORT SUR LES FONDS NON PUBLICS (suite 5)</w:t>
      </w:r>
    </w:p>
    <w:p w14:paraId="4481E127" w14:textId="599DA98D" w:rsidR="00753D9F" w:rsidRPr="0021313D" w:rsidRDefault="00753D9F" w:rsidP="00753D9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24 février – Réunion des coprésidents du CNP</w:t>
      </w:r>
      <w:r w:rsidR="0021313D">
        <w:rPr>
          <w:rFonts w:asciiTheme="minorHAnsi" w:hAnsiTheme="minorHAnsi" w:cstheme="minorHAnsi"/>
          <w:sz w:val="22"/>
          <w:szCs w:val="22"/>
          <w:lang w:val="fr-CA"/>
        </w:rPr>
        <w:t>SS</w:t>
      </w:r>
      <w:r w:rsidRPr="0021313D">
        <w:rPr>
          <w:rFonts w:asciiTheme="minorHAnsi" w:hAnsiTheme="minorHAnsi" w:cstheme="minorHAnsi"/>
          <w:sz w:val="22"/>
          <w:szCs w:val="22"/>
          <w:lang w:val="fr-CA"/>
        </w:rPr>
        <w:t xml:space="preserve"> </w:t>
      </w:r>
    </w:p>
    <w:p w14:paraId="45A77154" w14:textId="77777777" w:rsidR="00753D9F" w:rsidRPr="0021313D" w:rsidRDefault="00753D9F" w:rsidP="00753D9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26 – 29 février – Conférence des présidents de section locale </w:t>
      </w:r>
    </w:p>
    <w:p w14:paraId="21E47BD5" w14:textId="2FE679E3" w:rsidR="00753D9F" w:rsidRPr="004D56A5" w:rsidRDefault="00753D9F" w:rsidP="00753D9F">
      <w:pPr>
        <w:pStyle w:val="NormalWeb"/>
        <w:spacing w:before="0" w:beforeAutospacing="0" w:after="0" w:afterAutospacing="0" w:line="276" w:lineRule="auto"/>
        <w:rPr>
          <w:rFonts w:asciiTheme="minorHAnsi" w:hAnsiTheme="minorHAnsi" w:cstheme="minorHAnsi"/>
          <w:sz w:val="22"/>
          <w:szCs w:val="22"/>
        </w:rPr>
      </w:pPr>
      <w:r w:rsidRPr="004D56A5">
        <w:rPr>
          <w:rFonts w:asciiTheme="minorHAnsi" w:hAnsiTheme="minorHAnsi" w:cstheme="minorHAnsi"/>
          <w:sz w:val="22"/>
          <w:szCs w:val="22"/>
        </w:rPr>
        <w:t>04 mars – Réunion du CNP</w:t>
      </w:r>
      <w:r w:rsidR="0021313D">
        <w:rPr>
          <w:rFonts w:asciiTheme="minorHAnsi" w:hAnsiTheme="minorHAnsi" w:cstheme="minorHAnsi"/>
          <w:sz w:val="22"/>
          <w:szCs w:val="22"/>
        </w:rPr>
        <w:t>SS</w:t>
      </w:r>
      <w:r w:rsidRPr="004D56A5">
        <w:rPr>
          <w:rFonts w:asciiTheme="minorHAnsi" w:hAnsiTheme="minorHAnsi" w:cstheme="minorHAnsi"/>
          <w:sz w:val="22"/>
          <w:szCs w:val="22"/>
        </w:rPr>
        <w:t xml:space="preserve"> </w:t>
      </w:r>
    </w:p>
    <w:p w14:paraId="556F4DDB" w14:textId="77777777" w:rsidR="00753D9F" w:rsidRPr="0021313D" w:rsidRDefault="00753D9F" w:rsidP="00753D9F">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9 mars – Réunion sur la santé et la sécurité à Suffield</w:t>
      </w:r>
    </w:p>
    <w:p w14:paraId="0AB3E990" w14:textId="7A281895" w:rsidR="004D56A5" w:rsidRPr="0021313D" w:rsidRDefault="004D56A5"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10 mars – Rencontre avec le négociateur de l'AFPC </w:t>
      </w:r>
    </w:p>
    <w:p w14:paraId="047097B9" w14:textId="77777777" w:rsidR="00822FCB" w:rsidRPr="0021313D" w:rsidRDefault="00822FCB"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12 mars – Réunion 60380 Gagetown/Goosebay</w:t>
      </w:r>
    </w:p>
    <w:p w14:paraId="07F492AF" w14:textId="77777777" w:rsidR="00822FCB" w:rsidRPr="0021313D" w:rsidRDefault="00822FCB"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 xml:space="preserve">16 mars – Rencontre avec Alex Silas </w:t>
      </w:r>
    </w:p>
    <w:p w14:paraId="432D3899" w14:textId="77777777" w:rsidR="00822FCB" w:rsidRPr="0021313D" w:rsidRDefault="00822FCB"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17 mars – Discussion sur le refus de travailler</w:t>
      </w:r>
    </w:p>
    <w:p w14:paraId="40D0BFDC" w14:textId="093D29A1" w:rsidR="00822FCB" w:rsidRPr="0021313D" w:rsidRDefault="00822FCB"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18 – 22 mars – Conférence des jeunes travailleurs</w:t>
      </w:r>
      <w:r w:rsidR="0021313D" w:rsidRPr="0021313D">
        <w:rPr>
          <w:rFonts w:asciiTheme="minorHAnsi" w:hAnsiTheme="minorHAnsi" w:cstheme="minorHAnsi"/>
          <w:sz w:val="22"/>
          <w:szCs w:val="22"/>
          <w:lang w:val="fr-CA"/>
        </w:rPr>
        <w:t>-</w:t>
      </w:r>
      <w:r w:rsidR="0021313D">
        <w:rPr>
          <w:rFonts w:asciiTheme="minorHAnsi" w:hAnsiTheme="minorHAnsi" w:cstheme="minorHAnsi"/>
          <w:sz w:val="22"/>
          <w:szCs w:val="22"/>
          <w:lang w:val="fr-CA"/>
        </w:rPr>
        <w:t>euses</w:t>
      </w:r>
    </w:p>
    <w:p w14:paraId="7081EB4F" w14:textId="2E787EFC" w:rsidR="00822FCB"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19 mars – Réunion de l’AFPC et de Valcartier</w:t>
      </w:r>
    </w:p>
    <w:p w14:paraId="474E13B9" w14:textId="195787FC" w:rsidR="0060298F"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24 mars – Réunion de l’AFPC et de Valcartier</w:t>
      </w:r>
    </w:p>
    <w:p w14:paraId="3313F183" w14:textId="3B364121" w:rsidR="004D56A5"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25 mars – Réunion sur l’équité salariale</w:t>
      </w:r>
    </w:p>
    <w:p w14:paraId="42B39C5E" w14:textId="77777777" w:rsidR="0060298F"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26 mars – Réunion des employés de Suffield</w:t>
      </w:r>
    </w:p>
    <w:p w14:paraId="084F7467" w14:textId="353E7262" w:rsidR="0060298F"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8 avril – Réunion des présidents des sections locales de</w:t>
      </w:r>
      <w:r w:rsidR="0021313D">
        <w:rPr>
          <w:rFonts w:asciiTheme="minorHAnsi" w:hAnsiTheme="minorHAnsi" w:cstheme="minorHAnsi"/>
          <w:sz w:val="22"/>
          <w:szCs w:val="22"/>
          <w:lang w:val="fr-CA"/>
        </w:rPr>
        <w:t xml:space="preserve">s </w:t>
      </w:r>
      <w:r w:rsidRPr="0021313D">
        <w:rPr>
          <w:rFonts w:asciiTheme="minorHAnsi" w:hAnsiTheme="minorHAnsi" w:cstheme="minorHAnsi"/>
          <w:sz w:val="22"/>
          <w:szCs w:val="22"/>
          <w:lang w:val="fr-CA"/>
        </w:rPr>
        <w:t>FNP</w:t>
      </w:r>
    </w:p>
    <w:p w14:paraId="3940A81A" w14:textId="77777777" w:rsidR="0060298F" w:rsidRPr="0021313D" w:rsidRDefault="0060298F"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9 – 12 avril – Conférence sur la santé et la sécurité de l’UEDN</w:t>
      </w:r>
    </w:p>
    <w:p w14:paraId="2DD97BFD" w14:textId="77777777" w:rsidR="007B1003" w:rsidRPr="0021313D" w:rsidRDefault="007B1003"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13 avril – Réunion sur la santé et la sécurité à Suffield</w:t>
      </w:r>
    </w:p>
    <w:p w14:paraId="0DFF3878" w14:textId="77777777" w:rsidR="007B1003" w:rsidRPr="0021313D" w:rsidRDefault="007B1003"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15 avril – Réunion sur l’équité salariale</w:t>
      </w:r>
    </w:p>
    <w:p w14:paraId="2478AFC4" w14:textId="77777777" w:rsidR="007B1003" w:rsidRPr="0021313D" w:rsidRDefault="007B1003" w:rsidP="007B1003">
      <w:pPr>
        <w:pStyle w:val="NormalWeb"/>
        <w:spacing w:before="0" w:beforeAutospacing="0" w:after="0" w:afterAutospacing="0" w:line="276" w:lineRule="auto"/>
        <w:rPr>
          <w:rFonts w:asciiTheme="minorHAnsi" w:hAnsiTheme="minorHAnsi" w:cstheme="minorHAnsi"/>
          <w:sz w:val="22"/>
          <w:szCs w:val="22"/>
          <w:lang w:val="fr-CA"/>
        </w:rPr>
      </w:pPr>
      <w:r w:rsidRPr="0021313D">
        <w:rPr>
          <w:rFonts w:asciiTheme="minorHAnsi" w:hAnsiTheme="minorHAnsi" w:cstheme="minorHAnsi"/>
          <w:sz w:val="22"/>
          <w:szCs w:val="22"/>
          <w:lang w:val="fr-CA"/>
        </w:rPr>
        <w:t>20 avril – Réunion sur les distinctions et les prix de l’UEDN</w:t>
      </w:r>
    </w:p>
    <w:p w14:paraId="620D3C1D" w14:textId="77777777" w:rsidR="008B0BDD" w:rsidRPr="0021313D" w:rsidRDefault="008B0BDD" w:rsidP="007B1003">
      <w:pPr>
        <w:pStyle w:val="NormalWeb"/>
        <w:spacing w:before="0" w:beforeAutospacing="0" w:after="0" w:afterAutospacing="0" w:line="276" w:lineRule="auto"/>
        <w:rPr>
          <w:rFonts w:asciiTheme="minorHAnsi" w:hAnsiTheme="minorHAnsi" w:cstheme="minorHAnsi"/>
          <w:sz w:val="22"/>
          <w:szCs w:val="22"/>
          <w:lang w:val="fr-CA"/>
        </w:rPr>
      </w:pPr>
    </w:p>
    <w:p w14:paraId="598C28E3" w14:textId="77777777" w:rsidR="009C7CC5" w:rsidRPr="0021313D" w:rsidRDefault="009C7CC5" w:rsidP="004D56A5">
      <w:pPr>
        <w:pStyle w:val="NormalWeb"/>
        <w:spacing w:before="0" w:beforeAutospacing="0" w:after="0" w:afterAutospacing="0" w:line="276" w:lineRule="auto"/>
        <w:rPr>
          <w:rFonts w:asciiTheme="minorHAnsi" w:hAnsiTheme="minorHAnsi" w:cstheme="minorHAnsi"/>
          <w:sz w:val="22"/>
          <w:szCs w:val="22"/>
          <w:lang w:val="fr-CA"/>
        </w:rPr>
      </w:pPr>
    </w:p>
    <w:p w14:paraId="71097A02" w14:textId="77777777" w:rsidR="009C7CC5" w:rsidRPr="0021313D" w:rsidRDefault="009C7CC5" w:rsidP="004D56A5">
      <w:pPr>
        <w:pStyle w:val="NormalWeb"/>
        <w:spacing w:before="0" w:beforeAutospacing="0" w:after="0" w:afterAutospacing="0" w:line="276" w:lineRule="auto"/>
        <w:rPr>
          <w:rFonts w:asciiTheme="minorHAnsi" w:hAnsiTheme="minorHAnsi" w:cstheme="minorHAnsi"/>
          <w:sz w:val="22"/>
          <w:szCs w:val="22"/>
          <w:lang w:val="fr-CA"/>
        </w:rPr>
      </w:pPr>
    </w:p>
    <w:p w14:paraId="3606DACF" w14:textId="77777777" w:rsidR="00265E55" w:rsidRPr="0021313D" w:rsidRDefault="00265E55" w:rsidP="004D56A5">
      <w:pPr>
        <w:pStyle w:val="NormalWeb"/>
        <w:spacing w:before="0" w:beforeAutospacing="0" w:after="0" w:afterAutospacing="0" w:line="276" w:lineRule="auto"/>
        <w:rPr>
          <w:rFonts w:asciiTheme="minorHAnsi" w:hAnsiTheme="minorHAnsi" w:cstheme="minorHAnsi"/>
          <w:sz w:val="22"/>
          <w:szCs w:val="22"/>
          <w:lang w:val="fr-CA"/>
        </w:rPr>
      </w:pPr>
    </w:p>
    <w:p w14:paraId="4FB6585D" w14:textId="77777777" w:rsidR="00EC2579" w:rsidRPr="0021313D" w:rsidRDefault="00EC2579" w:rsidP="004D56A5">
      <w:pPr>
        <w:pStyle w:val="NormalWeb"/>
        <w:spacing w:before="0" w:beforeAutospacing="0" w:after="0" w:afterAutospacing="0" w:line="276" w:lineRule="auto"/>
        <w:rPr>
          <w:rFonts w:asciiTheme="minorHAnsi" w:hAnsiTheme="minorHAnsi" w:cstheme="minorHAnsi"/>
          <w:sz w:val="22"/>
          <w:szCs w:val="22"/>
          <w:lang w:val="fr-CA"/>
        </w:rPr>
      </w:pPr>
    </w:p>
    <w:p w14:paraId="2168B7A9" w14:textId="77777777" w:rsidR="00EC2579" w:rsidRPr="0021313D" w:rsidRDefault="00EC2579" w:rsidP="004D56A5">
      <w:pPr>
        <w:pStyle w:val="NormalWeb"/>
        <w:spacing w:before="0" w:beforeAutospacing="0" w:after="0" w:afterAutospacing="0" w:line="276" w:lineRule="auto"/>
        <w:rPr>
          <w:rFonts w:asciiTheme="minorHAnsi" w:hAnsiTheme="minorHAnsi" w:cstheme="minorHAnsi"/>
          <w:sz w:val="22"/>
          <w:szCs w:val="22"/>
          <w:lang w:val="fr-CA"/>
        </w:rPr>
      </w:pPr>
    </w:p>
    <w:p w14:paraId="2FFAA023" w14:textId="77777777" w:rsidR="001939AC" w:rsidRPr="0021313D" w:rsidRDefault="001939AC" w:rsidP="004D56A5">
      <w:pPr>
        <w:spacing w:after="0" w:line="276" w:lineRule="auto"/>
        <w:rPr>
          <w:rFonts w:eastAsia="Times New Roman" w:cstheme="minorHAnsi"/>
          <w:kern w:val="0"/>
          <w:lang w:val="fr-CA" w:eastAsia="en-CA"/>
          <w14:ligatures w14:val="none"/>
        </w:rPr>
      </w:pPr>
    </w:p>
    <w:p w14:paraId="3CDE1F27" w14:textId="77777777" w:rsidR="001939AC" w:rsidRPr="0021313D" w:rsidRDefault="001939AC" w:rsidP="004D56A5">
      <w:pPr>
        <w:spacing w:after="0" w:line="276" w:lineRule="auto"/>
        <w:rPr>
          <w:rFonts w:eastAsia="Times New Roman" w:cstheme="minorHAnsi"/>
          <w:kern w:val="0"/>
          <w:lang w:val="fr-CA" w:eastAsia="en-CA"/>
          <w14:ligatures w14:val="none"/>
        </w:rPr>
      </w:pPr>
    </w:p>
    <w:p w14:paraId="3A3AB39F" w14:textId="77777777" w:rsidR="001939AC" w:rsidRPr="0021313D" w:rsidRDefault="001939AC" w:rsidP="004D56A5">
      <w:pPr>
        <w:spacing w:after="0" w:line="276" w:lineRule="auto"/>
        <w:rPr>
          <w:rFonts w:cstheme="minorHAnsi"/>
          <w:kern w:val="0"/>
          <w:lang w:val="fr-CA"/>
          <w14:ligatures w14:val="none"/>
        </w:rPr>
      </w:pPr>
    </w:p>
    <w:p w14:paraId="035F9543" w14:textId="77777777" w:rsidR="001939AC" w:rsidRPr="0021313D" w:rsidRDefault="001939AC" w:rsidP="004D56A5">
      <w:pPr>
        <w:spacing w:after="0" w:line="276" w:lineRule="auto"/>
        <w:rPr>
          <w:rFonts w:cstheme="minorHAnsi"/>
          <w:kern w:val="0"/>
          <w:lang w:val="fr-CA"/>
          <w14:ligatures w14:val="none"/>
        </w:rPr>
      </w:pPr>
    </w:p>
    <w:p w14:paraId="328FE05C" w14:textId="77777777" w:rsidR="001939AC" w:rsidRPr="0021313D" w:rsidRDefault="001939AC" w:rsidP="004D56A5">
      <w:pPr>
        <w:spacing w:after="0" w:line="276" w:lineRule="auto"/>
        <w:rPr>
          <w:rFonts w:cstheme="minorHAnsi"/>
          <w:kern w:val="0"/>
          <w:lang w:val="fr-CA"/>
          <w14:ligatures w14:val="none"/>
        </w:rPr>
      </w:pPr>
    </w:p>
    <w:p w14:paraId="72B1B9FE" w14:textId="77777777" w:rsidR="001939AC" w:rsidRPr="0021313D" w:rsidRDefault="001939AC" w:rsidP="004D56A5">
      <w:pPr>
        <w:spacing w:after="0" w:line="276" w:lineRule="auto"/>
        <w:rPr>
          <w:rFonts w:cstheme="minorHAnsi"/>
          <w:kern w:val="0"/>
          <w:lang w:val="fr-CA"/>
          <w14:ligatures w14:val="none"/>
        </w:rPr>
      </w:pPr>
    </w:p>
    <w:p w14:paraId="59F4B908" w14:textId="77777777" w:rsidR="001939AC" w:rsidRPr="0021313D" w:rsidRDefault="001939AC" w:rsidP="004D56A5">
      <w:pPr>
        <w:spacing w:after="0" w:line="276" w:lineRule="auto"/>
        <w:rPr>
          <w:rFonts w:cstheme="minorHAnsi"/>
          <w:kern w:val="0"/>
          <w:lang w:val="fr-CA"/>
          <w14:ligatures w14:val="none"/>
        </w:rPr>
      </w:pPr>
    </w:p>
    <w:p w14:paraId="5E357AF9" w14:textId="77777777" w:rsidR="001939AC" w:rsidRPr="0021313D" w:rsidRDefault="001939AC" w:rsidP="004D56A5">
      <w:pPr>
        <w:spacing w:after="0" w:line="276" w:lineRule="auto"/>
        <w:rPr>
          <w:rFonts w:cstheme="minorHAnsi"/>
          <w:kern w:val="0"/>
          <w:lang w:val="fr-CA"/>
          <w14:ligatures w14:val="none"/>
        </w:rPr>
      </w:pPr>
    </w:p>
    <w:p w14:paraId="6ACF7C6C" w14:textId="77777777" w:rsidR="001939AC" w:rsidRPr="0021313D" w:rsidRDefault="001939AC" w:rsidP="004D56A5">
      <w:pPr>
        <w:spacing w:after="0" w:line="276" w:lineRule="auto"/>
        <w:rPr>
          <w:rFonts w:cstheme="minorHAnsi"/>
          <w:kern w:val="0"/>
          <w:lang w:val="fr-CA"/>
          <w14:ligatures w14:val="none"/>
        </w:rPr>
      </w:pPr>
    </w:p>
    <w:p w14:paraId="558B5306" w14:textId="77777777" w:rsidR="001939AC" w:rsidRPr="0021313D" w:rsidRDefault="001939AC" w:rsidP="00933FB6">
      <w:pPr>
        <w:spacing w:after="0" w:line="276" w:lineRule="auto"/>
        <w:rPr>
          <w:rFonts w:cstheme="minorHAnsi"/>
          <w:kern w:val="0"/>
          <w:lang w:val="fr-CA"/>
          <w14:ligatures w14:val="none"/>
        </w:rPr>
      </w:pPr>
    </w:p>
    <w:p w14:paraId="69E156E8" w14:textId="77777777" w:rsidR="00CD28E3" w:rsidRPr="0021313D" w:rsidRDefault="00CD28E3" w:rsidP="00933FB6">
      <w:pPr>
        <w:spacing w:after="0" w:line="276" w:lineRule="auto"/>
        <w:rPr>
          <w:rFonts w:cstheme="minorHAnsi"/>
          <w:lang w:val="fr-CA"/>
        </w:rPr>
      </w:pPr>
    </w:p>
    <w:p w14:paraId="0ED24261" w14:textId="77777777" w:rsidR="00F96356" w:rsidRPr="0021313D" w:rsidRDefault="00F96356" w:rsidP="00933FB6">
      <w:pPr>
        <w:spacing w:after="0" w:line="276" w:lineRule="auto"/>
        <w:jc w:val="right"/>
        <w:rPr>
          <w:rFonts w:cstheme="minorHAnsi"/>
          <w:b/>
          <w:bCs/>
          <w:lang w:val="fr-CA"/>
        </w:rPr>
      </w:pPr>
    </w:p>
    <w:p w14:paraId="1D2640BD" w14:textId="77777777" w:rsidR="00F96356" w:rsidRPr="0021313D" w:rsidRDefault="00F96356" w:rsidP="00933FB6">
      <w:pPr>
        <w:spacing w:after="0" w:line="276" w:lineRule="auto"/>
        <w:jc w:val="right"/>
        <w:rPr>
          <w:rFonts w:cstheme="minorHAnsi"/>
          <w:b/>
          <w:bCs/>
          <w:lang w:val="fr-CA"/>
        </w:rPr>
      </w:pPr>
    </w:p>
    <w:p w14:paraId="7161B028" w14:textId="77777777" w:rsidR="00F96356" w:rsidRPr="0021313D" w:rsidRDefault="00F96356" w:rsidP="00933FB6">
      <w:pPr>
        <w:spacing w:after="0" w:line="276" w:lineRule="auto"/>
        <w:jc w:val="right"/>
        <w:rPr>
          <w:rFonts w:cstheme="minorHAnsi"/>
          <w:b/>
          <w:bCs/>
          <w:lang w:val="fr-CA"/>
        </w:rPr>
      </w:pPr>
    </w:p>
    <w:p w14:paraId="29E1DCAE" w14:textId="6833CDF0" w:rsidR="00314ABC" w:rsidRPr="00933FB6" w:rsidRDefault="00F96356" w:rsidP="00D22408">
      <w:pPr>
        <w:spacing w:after="0" w:line="276" w:lineRule="auto"/>
        <w:jc w:val="right"/>
        <w:rPr>
          <w:rFonts w:cstheme="minorHAnsi"/>
          <w:kern w:val="0"/>
          <w14:ligatures w14:val="none"/>
        </w:rPr>
      </w:pPr>
      <w:r w:rsidRPr="00F96356">
        <w:rPr>
          <w:rFonts w:cstheme="minorHAnsi"/>
          <w:b/>
          <w:bCs/>
        </w:rPr>
        <w:t>05</w:t>
      </w:r>
    </w:p>
    <w:sectPr w:rsidR="00314ABC" w:rsidRPr="00933FB6" w:rsidSect="009F2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2166"/>
    <w:rsid w:val="0000441B"/>
    <w:rsid w:val="00004E7A"/>
    <w:rsid w:val="00005F96"/>
    <w:rsid w:val="00006FBA"/>
    <w:rsid w:val="0001041B"/>
    <w:rsid w:val="00013815"/>
    <w:rsid w:val="00014F81"/>
    <w:rsid w:val="00021272"/>
    <w:rsid w:val="0002127A"/>
    <w:rsid w:val="00022860"/>
    <w:rsid w:val="000303E7"/>
    <w:rsid w:val="00035DBE"/>
    <w:rsid w:val="00036A02"/>
    <w:rsid w:val="000402C0"/>
    <w:rsid w:val="00043B78"/>
    <w:rsid w:val="000444FF"/>
    <w:rsid w:val="00050409"/>
    <w:rsid w:val="00067F7F"/>
    <w:rsid w:val="00072956"/>
    <w:rsid w:val="0007334C"/>
    <w:rsid w:val="000739C3"/>
    <w:rsid w:val="0007489C"/>
    <w:rsid w:val="00075AA1"/>
    <w:rsid w:val="0007657C"/>
    <w:rsid w:val="0008045F"/>
    <w:rsid w:val="00084F05"/>
    <w:rsid w:val="00085D94"/>
    <w:rsid w:val="000932B6"/>
    <w:rsid w:val="00095E64"/>
    <w:rsid w:val="000A082A"/>
    <w:rsid w:val="000A3E1A"/>
    <w:rsid w:val="000A484F"/>
    <w:rsid w:val="000A4DB7"/>
    <w:rsid w:val="000A64F3"/>
    <w:rsid w:val="000A68CD"/>
    <w:rsid w:val="000C2633"/>
    <w:rsid w:val="000C320B"/>
    <w:rsid w:val="000C4C71"/>
    <w:rsid w:val="000C5054"/>
    <w:rsid w:val="000D0670"/>
    <w:rsid w:val="000D32AD"/>
    <w:rsid w:val="000D6F41"/>
    <w:rsid w:val="000D7A6E"/>
    <w:rsid w:val="000E0D72"/>
    <w:rsid w:val="000E140F"/>
    <w:rsid w:val="000E39F5"/>
    <w:rsid w:val="000E5DC8"/>
    <w:rsid w:val="000E68F8"/>
    <w:rsid w:val="000F07AD"/>
    <w:rsid w:val="000F5BEF"/>
    <w:rsid w:val="000F6F6D"/>
    <w:rsid w:val="001023E2"/>
    <w:rsid w:val="001027F0"/>
    <w:rsid w:val="00104CB1"/>
    <w:rsid w:val="00107C9C"/>
    <w:rsid w:val="0011061D"/>
    <w:rsid w:val="00111F37"/>
    <w:rsid w:val="00112576"/>
    <w:rsid w:val="00112E01"/>
    <w:rsid w:val="00113404"/>
    <w:rsid w:val="001146DD"/>
    <w:rsid w:val="0011785C"/>
    <w:rsid w:val="001242FF"/>
    <w:rsid w:val="00125008"/>
    <w:rsid w:val="001261C1"/>
    <w:rsid w:val="0012636B"/>
    <w:rsid w:val="001264AE"/>
    <w:rsid w:val="00131359"/>
    <w:rsid w:val="0013473D"/>
    <w:rsid w:val="00137910"/>
    <w:rsid w:val="001420DF"/>
    <w:rsid w:val="00150B39"/>
    <w:rsid w:val="0015242E"/>
    <w:rsid w:val="00154129"/>
    <w:rsid w:val="00154683"/>
    <w:rsid w:val="00164FB8"/>
    <w:rsid w:val="00167BC9"/>
    <w:rsid w:val="00167FD1"/>
    <w:rsid w:val="00172865"/>
    <w:rsid w:val="001745B4"/>
    <w:rsid w:val="00174F48"/>
    <w:rsid w:val="0017542C"/>
    <w:rsid w:val="00182560"/>
    <w:rsid w:val="001864A3"/>
    <w:rsid w:val="00187ABC"/>
    <w:rsid w:val="001939AC"/>
    <w:rsid w:val="001A041E"/>
    <w:rsid w:val="001A1AA7"/>
    <w:rsid w:val="001A2B9D"/>
    <w:rsid w:val="001A30EF"/>
    <w:rsid w:val="001A44BA"/>
    <w:rsid w:val="001B10FD"/>
    <w:rsid w:val="001B3941"/>
    <w:rsid w:val="001B53A9"/>
    <w:rsid w:val="001B77BE"/>
    <w:rsid w:val="001B7D94"/>
    <w:rsid w:val="001C1698"/>
    <w:rsid w:val="001C1B60"/>
    <w:rsid w:val="001C205D"/>
    <w:rsid w:val="001C2A18"/>
    <w:rsid w:val="001D5D15"/>
    <w:rsid w:val="001E0111"/>
    <w:rsid w:val="001E1906"/>
    <w:rsid w:val="001E1928"/>
    <w:rsid w:val="001E4818"/>
    <w:rsid w:val="001F304B"/>
    <w:rsid w:val="001F733D"/>
    <w:rsid w:val="00203754"/>
    <w:rsid w:val="002102F8"/>
    <w:rsid w:val="00211290"/>
    <w:rsid w:val="00212590"/>
    <w:rsid w:val="0021313D"/>
    <w:rsid w:val="00215F3A"/>
    <w:rsid w:val="00220029"/>
    <w:rsid w:val="00220F80"/>
    <w:rsid w:val="00221BCD"/>
    <w:rsid w:val="00230D2F"/>
    <w:rsid w:val="002350B7"/>
    <w:rsid w:val="002355AE"/>
    <w:rsid w:val="00252114"/>
    <w:rsid w:val="00253859"/>
    <w:rsid w:val="00257369"/>
    <w:rsid w:val="00260A16"/>
    <w:rsid w:val="0026108B"/>
    <w:rsid w:val="00265E55"/>
    <w:rsid w:val="00266010"/>
    <w:rsid w:val="00281FA3"/>
    <w:rsid w:val="00282966"/>
    <w:rsid w:val="002832BE"/>
    <w:rsid w:val="00284B7A"/>
    <w:rsid w:val="002851ED"/>
    <w:rsid w:val="00287FA1"/>
    <w:rsid w:val="00291666"/>
    <w:rsid w:val="00295428"/>
    <w:rsid w:val="00295CA7"/>
    <w:rsid w:val="002960BA"/>
    <w:rsid w:val="00297069"/>
    <w:rsid w:val="002A303E"/>
    <w:rsid w:val="002A31B2"/>
    <w:rsid w:val="002A3D0D"/>
    <w:rsid w:val="002A62EF"/>
    <w:rsid w:val="002A673D"/>
    <w:rsid w:val="002B008E"/>
    <w:rsid w:val="002B1235"/>
    <w:rsid w:val="002B1846"/>
    <w:rsid w:val="002B4D86"/>
    <w:rsid w:val="002B5D9D"/>
    <w:rsid w:val="002C01E3"/>
    <w:rsid w:val="002C091B"/>
    <w:rsid w:val="002C0B7E"/>
    <w:rsid w:val="002C22CD"/>
    <w:rsid w:val="002C230A"/>
    <w:rsid w:val="002C7F1B"/>
    <w:rsid w:val="002D30A6"/>
    <w:rsid w:val="002E05EE"/>
    <w:rsid w:val="002E06F7"/>
    <w:rsid w:val="002E2AF0"/>
    <w:rsid w:val="002E3786"/>
    <w:rsid w:val="002E4945"/>
    <w:rsid w:val="002E4BBD"/>
    <w:rsid w:val="002F57D9"/>
    <w:rsid w:val="00300541"/>
    <w:rsid w:val="00303448"/>
    <w:rsid w:val="00304692"/>
    <w:rsid w:val="00306CFE"/>
    <w:rsid w:val="00310CE5"/>
    <w:rsid w:val="00314214"/>
    <w:rsid w:val="00314ABC"/>
    <w:rsid w:val="0032188B"/>
    <w:rsid w:val="00322740"/>
    <w:rsid w:val="003234BF"/>
    <w:rsid w:val="00332CAF"/>
    <w:rsid w:val="0033485A"/>
    <w:rsid w:val="00336E1F"/>
    <w:rsid w:val="0034690F"/>
    <w:rsid w:val="003529B8"/>
    <w:rsid w:val="0035482D"/>
    <w:rsid w:val="00356969"/>
    <w:rsid w:val="00364E24"/>
    <w:rsid w:val="00364F11"/>
    <w:rsid w:val="0036776C"/>
    <w:rsid w:val="0037048E"/>
    <w:rsid w:val="0037053A"/>
    <w:rsid w:val="003724F2"/>
    <w:rsid w:val="00374286"/>
    <w:rsid w:val="0037484C"/>
    <w:rsid w:val="00377D54"/>
    <w:rsid w:val="003827BC"/>
    <w:rsid w:val="00382AF6"/>
    <w:rsid w:val="00384F9F"/>
    <w:rsid w:val="003854A4"/>
    <w:rsid w:val="00394663"/>
    <w:rsid w:val="003971A0"/>
    <w:rsid w:val="003A0FB5"/>
    <w:rsid w:val="003A1828"/>
    <w:rsid w:val="003A20A3"/>
    <w:rsid w:val="003A3F33"/>
    <w:rsid w:val="003A40D0"/>
    <w:rsid w:val="003A5DE4"/>
    <w:rsid w:val="003A698A"/>
    <w:rsid w:val="003B0461"/>
    <w:rsid w:val="003B0746"/>
    <w:rsid w:val="003B0C60"/>
    <w:rsid w:val="003B533F"/>
    <w:rsid w:val="003B55A6"/>
    <w:rsid w:val="003B7ECC"/>
    <w:rsid w:val="003C55F2"/>
    <w:rsid w:val="003D3153"/>
    <w:rsid w:val="003D46E6"/>
    <w:rsid w:val="003E19A2"/>
    <w:rsid w:val="003E2135"/>
    <w:rsid w:val="003E38E6"/>
    <w:rsid w:val="003E551D"/>
    <w:rsid w:val="003F2B93"/>
    <w:rsid w:val="003F67F1"/>
    <w:rsid w:val="00402A30"/>
    <w:rsid w:val="0040663F"/>
    <w:rsid w:val="004138BC"/>
    <w:rsid w:val="00414F4E"/>
    <w:rsid w:val="004171B4"/>
    <w:rsid w:val="004307AE"/>
    <w:rsid w:val="004325C5"/>
    <w:rsid w:val="00433BE1"/>
    <w:rsid w:val="004356C0"/>
    <w:rsid w:val="00440E97"/>
    <w:rsid w:val="0044187D"/>
    <w:rsid w:val="00443D2E"/>
    <w:rsid w:val="00447D96"/>
    <w:rsid w:val="004507DD"/>
    <w:rsid w:val="004553E4"/>
    <w:rsid w:val="00455B87"/>
    <w:rsid w:val="0046263E"/>
    <w:rsid w:val="00463C5C"/>
    <w:rsid w:val="00464E81"/>
    <w:rsid w:val="004673B2"/>
    <w:rsid w:val="00467467"/>
    <w:rsid w:val="00467519"/>
    <w:rsid w:val="00475411"/>
    <w:rsid w:val="00476626"/>
    <w:rsid w:val="00481423"/>
    <w:rsid w:val="00481543"/>
    <w:rsid w:val="004850B0"/>
    <w:rsid w:val="004859D7"/>
    <w:rsid w:val="00491365"/>
    <w:rsid w:val="00494CAE"/>
    <w:rsid w:val="004A0152"/>
    <w:rsid w:val="004A4D9D"/>
    <w:rsid w:val="004A55B8"/>
    <w:rsid w:val="004A5B4A"/>
    <w:rsid w:val="004B3406"/>
    <w:rsid w:val="004C0364"/>
    <w:rsid w:val="004C0510"/>
    <w:rsid w:val="004C0C2E"/>
    <w:rsid w:val="004C5CBA"/>
    <w:rsid w:val="004C76B8"/>
    <w:rsid w:val="004D56A5"/>
    <w:rsid w:val="004D5EFD"/>
    <w:rsid w:val="004D752A"/>
    <w:rsid w:val="004F0234"/>
    <w:rsid w:val="004F1B14"/>
    <w:rsid w:val="004F5C07"/>
    <w:rsid w:val="005074FD"/>
    <w:rsid w:val="005112B3"/>
    <w:rsid w:val="00515E9E"/>
    <w:rsid w:val="00517B3A"/>
    <w:rsid w:val="00525103"/>
    <w:rsid w:val="00532DC0"/>
    <w:rsid w:val="0053529A"/>
    <w:rsid w:val="005356A0"/>
    <w:rsid w:val="00537BE2"/>
    <w:rsid w:val="00540364"/>
    <w:rsid w:val="00540E1C"/>
    <w:rsid w:val="00542B65"/>
    <w:rsid w:val="005449D1"/>
    <w:rsid w:val="00546707"/>
    <w:rsid w:val="00551718"/>
    <w:rsid w:val="0055203D"/>
    <w:rsid w:val="00553C5E"/>
    <w:rsid w:val="00554507"/>
    <w:rsid w:val="005552A4"/>
    <w:rsid w:val="00555453"/>
    <w:rsid w:val="0055553C"/>
    <w:rsid w:val="0056038A"/>
    <w:rsid w:val="00561923"/>
    <w:rsid w:val="0056272E"/>
    <w:rsid w:val="00567077"/>
    <w:rsid w:val="00567772"/>
    <w:rsid w:val="005735FC"/>
    <w:rsid w:val="0058183E"/>
    <w:rsid w:val="005827F6"/>
    <w:rsid w:val="005833E2"/>
    <w:rsid w:val="00583B7B"/>
    <w:rsid w:val="00585C42"/>
    <w:rsid w:val="00591F51"/>
    <w:rsid w:val="00592DBC"/>
    <w:rsid w:val="005932E4"/>
    <w:rsid w:val="0059378F"/>
    <w:rsid w:val="00593792"/>
    <w:rsid w:val="00594F77"/>
    <w:rsid w:val="00596F95"/>
    <w:rsid w:val="005A127B"/>
    <w:rsid w:val="005A363E"/>
    <w:rsid w:val="005A48A3"/>
    <w:rsid w:val="005B0B75"/>
    <w:rsid w:val="005B0BF4"/>
    <w:rsid w:val="005B2975"/>
    <w:rsid w:val="005B5B5D"/>
    <w:rsid w:val="005C21E2"/>
    <w:rsid w:val="005C55D5"/>
    <w:rsid w:val="005C577E"/>
    <w:rsid w:val="005C69B4"/>
    <w:rsid w:val="005D0CBC"/>
    <w:rsid w:val="005D2253"/>
    <w:rsid w:val="005E692E"/>
    <w:rsid w:val="005F25D0"/>
    <w:rsid w:val="005F434F"/>
    <w:rsid w:val="005F51F0"/>
    <w:rsid w:val="005F553D"/>
    <w:rsid w:val="005F6711"/>
    <w:rsid w:val="00600A67"/>
    <w:rsid w:val="0060298F"/>
    <w:rsid w:val="00602E67"/>
    <w:rsid w:val="006070DA"/>
    <w:rsid w:val="00613149"/>
    <w:rsid w:val="0061382B"/>
    <w:rsid w:val="00613CFA"/>
    <w:rsid w:val="006178BE"/>
    <w:rsid w:val="0062181B"/>
    <w:rsid w:val="0062673F"/>
    <w:rsid w:val="006305A9"/>
    <w:rsid w:val="006305FB"/>
    <w:rsid w:val="006358CA"/>
    <w:rsid w:val="00635F26"/>
    <w:rsid w:val="00646569"/>
    <w:rsid w:val="0064711C"/>
    <w:rsid w:val="006521BF"/>
    <w:rsid w:val="00654419"/>
    <w:rsid w:val="0065634E"/>
    <w:rsid w:val="00657C72"/>
    <w:rsid w:val="00663ECA"/>
    <w:rsid w:val="006646EF"/>
    <w:rsid w:val="00665A9D"/>
    <w:rsid w:val="00673AB6"/>
    <w:rsid w:val="006809A8"/>
    <w:rsid w:val="00681375"/>
    <w:rsid w:val="006914F3"/>
    <w:rsid w:val="0069530F"/>
    <w:rsid w:val="00695AB9"/>
    <w:rsid w:val="00696E52"/>
    <w:rsid w:val="006A19A8"/>
    <w:rsid w:val="006A28FE"/>
    <w:rsid w:val="006A3790"/>
    <w:rsid w:val="006A7930"/>
    <w:rsid w:val="006B26C6"/>
    <w:rsid w:val="006B2F3E"/>
    <w:rsid w:val="006B3EEF"/>
    <w:rsid w:val="006B40B8"/>
    <w:rsid w:val="006B4AA0"/>
    <w:rsid w:val="006C0568"/>
    <w:rsid w:val="006C4F35"/>
    <w:rsid w:val="006D0E95"/>
    <w:rsid w:val="006D2C8A"/>
    <w:rsid w:val="006D5B9C"/>
    <w:rsid w:val="006D5D12"/>
    <w:rsid w:val="006E0443"/>
    <w:rsid w:val="006E34A7"/>
    <w:rsid w:val="006E56AB"/>
    <w:rsid w:val="006E5E00"/>
    <w:rsid w:val="006F13C6"/>
    <w:rsid w:val="006F3952"/>
    <w:rsid w:val="006F69A5"/>
    <w:rsid w:val="006F7829"/>
    <w:rsid w:val="006F7EA9"/>
    <w:rsid w:val="00707678"/>
    <w:rsid w:val="00710FFD"/>
    <w:rsid w:val="00714A4C"/>
    <w:rsid w:val="0071503B"/>
    <w:rsid w:val="00717BF1"/>
    <w:rsid w:val="00720673"/>
    <w:rsid w:val="00722C7E"/>
    <w:rsid w:val="00723071"/>
    <w:rsid w:val="00726E43"/>
    <w:rsid w:val="00730171"/>
    <w:rsid w:val="00731C28"/>
    <w:rsid w:val="00735F73"/>
    <w:rsid w:val="007403F4"/>
    <w:rsid w:val="00742585"/>
    <w:rsid w:val="007426A2"/>
    <w:rsid w:val="007435CA"/>
    <w:rsid w:val="00743734"/>
    <w:rsid w:val="00744F11"/>
    <w:rsid w:val="00746669"/>
    <w:rsid w:val="00746A83"/>
    <w:rsid w:val="00747763"/>
    <w:rsid w:val="00750CDB"/>
    <w:rsid w:val="00753D9F"/>
    <w:rsid w:val="00755D53"/>
    <w:rsid w:val="00756F59"/>
    <w:rsid w:val="007638CE"/>
    <w:rsid w:val="00764820"/>
    <w:rsid w:val="00765D62"/>
    <w:rsid w:val="00766AEF"/>
    <w:rsid w:val="007837DD"/>
    <w:rsid w:val="00783850"/>
    <w:rsid w:val="00784825"/>
    <w:rsid w:val="00786225"/>
    <w:rsid w:val="00791F95"/>
    <w:rsid w:val="007B1003"/>
    <w:rsid w:val="007B11C1"/>
    <w:rsid w:val="007B1CEB"/>
    <w:rsid w:val="007B2ACD"/>
    <w:rsid w:val="007B6F9D"/>
    <w:rsid w:val="007C062C"/>
    <w:rsid w:val="007C09DF"/>
    <w:rsid w:val="007C1097"/>
    <w:rsid w:val="007D01BE"/>
    <w:rsid w:val="007D1505"/>
    <w:rsid w:val="007D5DED"/>
    <w:rsid w:val="007D5E92"/>
    <w:rsid w:val="007D6994"/>
    <w:rsid w:val="007D72BC"/>
    <w:rsid w:val="007F1113"/>
    <w:rsid w:val="007F123C"/>
    <w:rsid w:val="007F3785"/>
    <w:rsid w:val="007F5AFA"/>
    <w:rsid w:val="007F5C33"/>
    <w:rsid w:val="007F7342"/>
    <w:rsid w:val="007F7422"/>
    <w:rsid w:val="00803D82"/>
    <w:rsid w:val="008076F0"/>
    <w:rsid w:val="008113F2"/>
    <w:rsid w:val="00817639"/>
    <w:rsid w:val="00820FC9"/>
    <w:rsid w:val="00821A3D"/>
    <w:rsid w:val="00821EF6"/>
    <w:rsid w:val="00822FCB"/>
    <w:rsid w:val="0083067F"/>
    <w:rsid w:val="00841314"/>
    <w:rsid w:val="00852CD3"/>
    <w:rsid w:val="0085470C"/>
    <w:rsid w:val="00855079"/>
    <w:rsid w:val="0086016D"/>
    <w:rsid w:val="00863F6C"/>
    <w:rsid w:val="008660AD"/>
    <w:rsid w:val="008821E9"/>
    <w:rsid w:val="00884313"/>
    <w:rsid w:val="0088635E"/>
    <w:rsid w:val="008918B9"/>
    <w:rsid w:val="008943B3"/>
    <w:rsid w:val="00897708"/>
    <w:rsid w:val="008A01F9"/>
    <w:rsid w:val="008A1DC2"/>
    <w:rsid w:val="008A2CCA"/>
    <w:rsid w:val="008B0BDD"/>
    <w:rsid w:val="008B57C0"/>
    <w:rsid w:val="008B6D7A"/>
    <w:rsid w:val="008B786A"/>
    <w:rsid w:val="008C2D6C"/>
    <w:rsid w:val="008C2E3E"/>
    <w:rsid w:val="008C4BF7"/>
    <w:rsid w:val="008C61ED"/>
    <w:rsid w:val="008C64E5"/>
    <w:rsid w:val="008C7F68"/>
    <w:rsid w:val="008D00BD"/>
    <w:rsid w:val="008D075C"/>
    <w:rsid w:val="008D6FFB"/>
    <w:rsid w:val="008E05AB"/>
    <w:rsid w:val="008E14C1"/>
    <w:rsid w:val="008E1E97"/>
    <w:rsid w:val="008F05F9"/>
    <w:rsid w:val="008F1D6E"/>
    <w:rsid w:val="008F29EA"/>
    <w:rsid w:val="008F51A7"/>
    <w:rsid w:val="008F5F03"/>
    <w:rsid w:val="008F6684"/>
    <w:rsid w:val="008F7C72"/>
    <w:rsid w:val="00900CE6"/>
    <w:rsid w:val="00902CC6"/>
    <w:rsid w:val="00906BB9"/>
    <w:rsid w:val="0090735A"/>
    <w:rsid w:val="0091032F"/>
    <w:rsid w:val="00911CCE"/>
    <w:rsid w:val="009179AF"/>
    <w:rsid w:val="00920CC1"/>
    <w:rsid w:val="009221EC"/>
    <w:rsid w:val="009227AC"/>
    <w:rsid w:val="00925C8B"/>
    <w:rsid w:val="009323F8"/>
    <w:rsid w:val="00933FB6"/>
    <w:rsid w:val="00937A1B"/>
    <w:rsid w:val="009447CE"/>
    <w:rsid w:val="009447F0"/>
    <w:rsid w:val="00945F0F"/>
    <w:rsid w:val="00952852"/>
    <w:rsid w:val="0096192C"/>
    <w:rsid w:val="00961EC7"/>
    <w:rsid w:val="0096249F"/>
    <w:rsid w:val="00970384"/>
    <w:rsid w:val="009705CA"/>
    <w:rsid w:val="00980899"/>
    <w:rsid w:val="0098235A"/>
    <w:rsid w:val="0098285E"/>
    <w:rsid w:val="0098606C"/>
    <w:rsid w:val="00990F89"/>
    <w:rsid w:val="00991FC0"/>
    <w:rsid w:val="00993780"/>
    <w:rsid w:val="0099427D"/>
    <w:rsid w:val="009968DF"/>
    <w:rsid w:val="009B25D8"/>
    <w:rsid w:val="009B29F1"/>
    <w:rsid w:val="009B414B"/>
    <w:rsid w:val="009B4E20"/>
    <w:rsid w:val="009B520A"/>
    <w:rsid w:val="009C4898"/>
    <w:rsid w:val="009C4BDB"/>
    <w:rsid w:val="009C7CC5"/>
    <w:rsid w:val="009E1526"/>
    <w:rsid w:val="009E4C7E"/>
    <w:rsid w:val="009E71A4"/>
    <w:rsid w:val="009E7CA3"/>
    <w:rsid w:val="009F04EB"/>
    <w:rsid w:val="009F1D95"/>
    <w:rsid w:val="009F2758"/>
    <w:rsid w:val="009F54C2"/>
    <w:rsid w:val="009F54D3"/>
    <w:rsid w:val="009F5BC6"/>
    <w:rsid w:val="009F5D81"/>
    <w:rsid w:val="009F63AE"/>
    <w:rsid w:val="00A016C5"/>
    <w:rsid w:val="00A069A4"/>
    <w:rsid w:val="00A10894"/>
    <w:rsid w:val="00A11791"/>
    <w:rsid w:val="00A11959"/>
    <w:rsid w:val="00A14F49"/>
    <w:rsid w:val="00A15753"/>
    <w:rsid w:val="00A220C9"/>
    <w:rsid w:val="00A25E2D"/>
    <w:rsid w:val="00A26D7B"/>
    <w:rsid w:val="00A31103"/>
    <w:rsid w:val="00A3193F"/>
    <w:rsid w:val="00A33788"/>
    <w:rsid w:val="00A37645"/>
    <w:rsid w:val="00A40F51"/>
    <w:rsid w:val="00A41265"/>
    <w:rsid w:val="00A44C64"/>
    <w:rsid w:val="00A4693F"/>
    <w:rsid w:val="00A56C4E"/>
    <w:rsid w:val="00A63463"/>
    <w:rsid w:val="00A6680F"/>
    <w:rsid w:val="00A70570"/>
    <w:rsid w:val="00A715FF"/>
    <w:rsid w:val="00A72706"/>
    <w:rsid w:val="00A76835"/>
    <w:rsid w:val="00A81F94"/>
    <w:rsid w:val="00A8595A"/>
    <w:rsid w:val="00A94426"/>
    <w:rsid w:val="00A94B16"/>
    <w:rsid w:val="00AA3AC6"/>
    <w:rsid w:val="00AA6DD0"/>
    <w:rsid w:val="00AB0201"/>
    <w:rsid w:val="00AB1B51"/>
    <w:rsid w:val="00AB3BA0"/>
    <w:rsid w:val="00AB3CCA"/>
    <w:rsid w:val="00AB45BA"/>
    <w:rsid w:val="00AB4A30"/>
    <w:rsid w:val="00AB4E82"/>
    <w:rsid w:val="00AB5AC1"/>
    <w:rsid w:val="00AC082E"/>
    <w:rsid w:val="00AC3F20"/>
    <w:rsid w:val="00AC4FCB"/>
    <w:rsid w:val="00AC6694"/>
    <w:rsid w:val="00AD1587"/>
    <w:rsid w:val="00AD3529"/>
    <w:rsid w:val="00AD40B3"/>
    <w:rsid w:val="00AD669E"/>
    <w:rsid w:val="00AE0352"/>
    <w:rsid w:val="00AE1279"/>
    <w:rsid w:val="00AE568D"/>
    <w:rsid w:val="00AF039A"/>
    <w:rsid w:val="00AF18A1"/>
    <w:rsid w:val="00AF351D"/>
    <w:rsid w:val="00B01304"/>
    <w:rsid w:val="00B03082"/>
    <w:rsid w:val="00B04041"/>
    <w:rsid w:val="00B04454"/>
    <w:rsid w:val="00B11500"/>
    <w:rsid w:val="00B143F3"/>
    <w:rsid w:val="00B1467F"/>
    <w:rsid w:val="00B21A2D"/>
    <w:rsid w:val="00B26D95"/>
    <w:rsid w:val="00B26F90"/>
    <w:rsid w:val="00B27794"/>
    <w:rsid w:val="00B31075"/>
    <w:rsid w:val="00B34ED2"/>
    <w:rsid w:val="00B36099"/>
    <w:rsid w:val="00B40879"/>
    <w:rsid w:val="00B4521B"/>
    <w:rsid w:val="00B50825"/>
    <w:rsid w:val="00B51463"/>
    <w:rsid w:val="00B537E6"/>
    <w:rsid w:val="00B5522A"/>
    <w:rsid w:val="00B55308"/>
    <w:rsid w:val="00B60583"/>
    <w:rsid w:val="00B618DA"/>
    <w:rsid w:val="00B63AD4"/>
    <w:rsid w:val="00B66E51"/>
    <w:rsid w:val="00B7229F"/>
    <w:rsid w:val="00B76EBB"/>
    <w:rsid w:val="00B77F58"/>
    <w:rsid w:val="00B8357D"/>
    <w:rsid w:val="00B84B47"/>
    <w:rsid w:val="00B86F5C"/>
    <w:rsid w:val="00B87F91"/>
    <w:rsid w:val="00B90085"/>
    <w:rsid w:val="00B910DC"/>
    <w:rsid w:val="00B95F94"/>
    <w:rsid w:val="00B96C25"/>
    <w:rsid w:val="00BA1C24"/>
    <w:rsid w:val="00BA4CEB"/>
    <w:rsid w:val="00BA61AE"/>
    <w:rsid w:val="00BB42A8"/>
    <w:rsid w:val="00BB7006"/>
    <w:rsid w:val="00BB7E10"/>
    <w:rsid w:val="00BC12DF"/>
    <w:rsid w:val="00BC3C42"/>
    <w:rsid w:val="00BC5B2B"/>
    <w:rsid w:val="00BC6741"/>
    <w:rsid w:val="00BD4A6E"/>
    <w:rsid w:val="00BE2EDA"/>
    <w:rsid w:val="00BE740F"/>
    <w:rsid w:val="00BF4814"/>
    <w:rsid w:val="00BF6918"/>
    <w:rsid w:val="00C10DAE"/>
    <w:rsid w:val="00C12F21"/>
    <w:rsid w:val="00C131C0"/>
    <w:rsid w:val="00C20371"/>
    <w:rsid w:val="00C2048B"/>
    <w:rsid w:val="00C24593"/>
    <w:rsid w:val="00C25088"/>
    <w:rsid w:val="00C30874"/>
    <w:rsid w:val="00C3214E"/>
    <w:rsid w:val="00C3558B"/>
    <w:rsid w:val="00C35B4B"/>
    <w:rsid w:val="00C400CE"/>
    <w:rsid w:val="00C43CE5"/>
    <w:rsid w:val="00C46ECF"/>
    <w:rsid w:val="00C4736A"/>
    <w:rsid w:val="00C47A94"/>
    <w:rsid w:val="00C5206C"/>
    <w:rsid w:val="00C52160"/>
    <w:rsid w:val="00C571CF"/>
    <w:rsid w:val="00C63D96"/>
    <w:rsid w:val="00C64985"/>
    <w:rsid w:val="00C64A9E"/>
    <w:rsid w:val="00C66EBF"/>
    <w:rsid w:val="00C75EF1"/>
    <w:rsid w:val="00C83848"/>
    <w:rsid w:val="00C96CCF"/>
    <w:rsid w:val="00CA2E93"/>
    <w:rsid w:val="00CA362C"/>
    <w:rsid w:val="00CA58DA"/>
    <w:rsid w:val="00CA61E9"/>
    <w:rsid w:val="00CB3123"/>
    <w:rsid w:val="00CB4986"/>
    <w:rsid w:val="00CC179B"/>
    <w:rsid w:val="00CC4521"/>
    <w:rsid w:val="00CC5C5F"/>
    <w:rsid w:val="00CC6F9E"/>
    <w:rsid w:val="00CD222C"/>
    <w:rsid w:val="00CD28E3"/>
    <w:rsid w:val="00CD548F"/>
    <w:rsid w:val="00CD5AAF"/>
    <w:rsid w:val="00CD701D"/>
    <w:rsid w:val="00CD7C0E"/>
    <w:rsid w:val="00CE3BCF"/>
    <w:rsid w:val="00CE4915"/>
    <w:rsid w:val="00CE54D3"/>
    <w:rsid w:val="00CF01BA"/>
    <w:rsid w:val="00CF299B"/>
    <w:rsid w:val="00CF481A"/>
    <w:rsid w:val="00D02654"/>
    <w:rsid w:val="00D033FF"/>
    <w:rsid w:val="00D04F60"/>
    <w:rsid w:val="00D10544"/>
    <w:rsid w:val="00D115D8"/>
    <w:rsid w:val="00D147F7"/>
    <w:rsid w:val="00D1648A"/>
    <w:rsid w:val="00D17C13"/>
    <w:rsid w:val="00D22408"/>
    <w:rsid w:val="00D245B2"/>
    <w:rsid w:val="00D25178"/>
    <w:rsid w:val="00D2560D"/>
    <w:rsid w:val="00D26997"/>
    <w:rsid w:val="00D274CE"/>
    <w:rsid w:val="00D274DB"/>
    <w:rsid w:val="00D34957"/>
    <w:rsid w:val="00D36EED"/>
    <w:rsid w:val="00D415A5"/>
    <w:rsid w:val="00D42DB5"/>
    <w:rsid w:val="00D52F54"/>
    <w:rsid w:val="00D56ACC"/>
    <w:rsid w:val="00D56D1D"/>
    <w:rsid w:val="00D5705F"/>
    <w:rsid w:val="00D61001"/>
    <w:rsid w:val="00D72C14"/>
    <w:rsid w:val="00D77BB9"/>
    <w:rsid w:val="00D81567"/>
    <w:rsid w:val="00D851F7"/>
    <w:rsid w:val="00D87745"/>
    <w:rsid w:val="00D8785C"/>
    <w:rsid w:val="00D87BB0"/>
    <w:rsid w:val="00D96D49"/>
    <w:rsid w:val="00DA43E7"/>
    <w:rsid w:val="00DA4DE9"/>
    <w:rsid w:val="00DB1FBF"/>
    <w:rsid w:val="00DB6EEF"/>
    <w:rsid w:val="00DC1A53"/>
    <w:rsid w:val="00DC26EA"/>
    <w:rsid w:val="00DC2802"/>
    <w:rsid w:val="00DC5ABE"/>
    <w:rsid w:val="00DC7860"/>
    <w:rsid w:val="00DD2E98"/>
    <w:rsid w:val="00DD4B7D"/>
    <w:rsid w:val="00DD6245"/>
    <w:rsid w:val="00DE3FE9"/>
    <w:rsid w:val="00DE4D85"/>
    <w:rsid w:val="00DF05A7"/>
    <w:rsid w:val="00DF61CE"/>
    <w:rsid w:val="00DF687E"/>
    <w:rsid w:val="00E00AFD"/>
    <w:rsid w:val="00E04BCD"/>
    <w:rsid w:val="00E07871"/>
    <w:rsid w:val="00E07BFE"/>
    <w:rsid w:val="00E11D16"/>
    <w:rsid w:val="00E11D76"/>
    <w:rsid w:val="00E13F93"/>
    <w:rsid w:val="00E15697"/>
    <w:rsid w:val="00E30E14"/>
    <w:rsid w:val="00E3475B"/>
    <w:rsid w:val="00E349C5"/>
    <w:rsid w:val="00E34D4D"/>
    <w:rsid w:val="00E43180"/>
    <w:rsid w:val="00E44D37"/>
    <w:rsid w:val="00E46887"/>
    <w:rsid w:val="00E47D90"/>
    <w:rsid w:val="00E47E19"/>
    <w:rsid w:val="00E505FE"/>
    <w:rsid w:val="00E553E4"/>
    <w:rsid w:val="00E5771E"/>
    <w:rsid w:val="00E64953"/>
    <w:rsid w:val="00E66907"/>
    <w:rsid w:val="00E70736"/>
    <w:rsid w:val="00E75DC3"/>
    <w:rsid w:val="00E77A3E"/>
    <w:rsid w:val="00E80ABE"/>
    <w:rsid w:val="00E82459"/>
    <w:rsid w:val="00E871A5"/>
    <w:rsid w:val="00E94ADF"/>
    <w:rsid w:val="00E94ED2"/>
    <w:rsid w:val="00E97559"/>
    <w:rsid w:val="00EA210C"/>
    <w:rsid w:val="00EA78D0"/>
    <w:rsid w:val="00EA7B18"/>
    <w:rsid w:val="00EB1EB7"/>
    <w:rsid w:val="00EC2579"/>
    <w:rsid w:val="00EC4AF9"/>
    <w:rsid w:val="00EC601C"/>
    <w:rsid w:val="00ED4EC5"/>
    <w:rsid w:val="00EE0FF0"/>
    <w:rsid w:val="00EE435B"/>
    <w:rsid w:val="00EF0A08"/>
    <w:rsid w:val="00EF2387"/>
    <w:rsid w:val="00EF2F9D"/>
    <w:rsid w:val="00EF4473"/>
    <w:rsid w:val="00EF790A"/>
    <w:rsid w:val="00F033DE"/>
    <w:rsid w:val="00F04542"/>
    <w:rsid w:val="00F04B87"/>
    <w:rsid w:val="00F07427"/>
    <w:rsid w:val="00F10F8B"/>
    <w:rsid w:val="00F12B9B"/>
    <w:rsid w:val="00F206FA"/>
    <w:rsid w:val="00F22A5E"/>
    <w:rsid w:val="00F23954"/>
    <w:rsid w:val="00F24A77"/>
    <w:rsid w:val="00F24BA4"/>
    <w:rsid w:val="00F3090B"/>
    <w:rsid w:val="00F30ACA"/>
    <w:rsid w:val="00F32D0E"/>
    <w:rsid w:val="00F33F20"/>
    <w:rsid w:val="00F342B9"/>
    <w:rsid w:val="00F35CA7"/>
    <w:rsid w:val="00F365A0"/>
    <w:rsid w:val="00F44363"/>
    <w:rsid w:val="00F44FF1"/>
    <w:rsid w:val="00F50969"/>
    <w:rsid w:val="00F50A53"/>
    <w:rsid w:val="00F573DB"/>
    <w:rsid w:val="00F61E03"/>
    <w:rsid w:val="00F61F7D"/>
    <w:rsid w:val="00F63A94"/>
    <w:rsid w:val="00F71CA1"/>
    <w:rsid w:val="00F747DD"/>
    <w:rsid w:val="00F74C68"/>
    <w:rsid w:val="00F812DF"/>
    <w:rsid w:val="00F84409"/>
    <w:rsid w:val="00F8538C"/>
    <w:rsid w:val="00F86410"/>
    <w:rsid w:val="00F95298"/>
    <w:rsid w:val="00F96356"/>
    <w:rsid w:val="00F96921"/>
    <w:rsid w:val="00FA144B"/>
    <w:rsid w:val="00FA1F3B"/>
    <w:rsid w:val="00FA39C4"/>
    <w:rsid w:val="00FA3C1F"/>
    <w:rsid w:val="00FA67FB"/>
    <w:rsid w:val="00FB0C94"/>
    <w:rsid w:val="00FB2C39"/>
    <w:rsid w:val="00FB39B3"/>
    <w:rsid w:val="00FB4FE6"/>
    <w:rsid w:val="00FC1270"/>
    <w:rsid w:val="00FC4653"/>
    <w:rsid w:val="00FD3FF7"/>
    <w:rsid w:val="00FD5A20"/>
    <w:rsid w:val="00FD7801"/>
    <w:rsid w:val="00FD7808"/>
    <w:rsid w:val="00FE0AB1"/>
    <w:rsid w:val="00FE2589"/>
    <w:rsid w:val="00FE62E8"/>
    <w:rsid w:val="00FE657B"/>
    <w:rsid w:val="00FE66A7"/>
    <w:rsid w:val="00FE66E9"/>
    <w:rsid w:val="00FF11A6"/>
    <w:rsid w:val="00FF50A1"/>
    <w:rsid w:val="00FF72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 w:type="character" w:styleId="CommentReference">
    <w:name w:val="annotation reference"/>
    <w:basedOn w:val="DefaultParagraphFont"/>
    <w:uiPriority w:val="99"/>
    <w:semiHidden/>
    <w:unhideWhenUsed/>
    <w:rsid w:val="006F69A5"/>
    <w:rPr>
      <w:sz w:val="16"/>
      <w:szCs w:val="16"/>
    </w:rPr>
  </w:style>
  <w:style w:type="paragraph" w:styleId="CommentText">
    <w:name w:val="annotation text"/>
    <w:basedOn w:val="Normal"/>
    <w:link w:val="CommentTextChar"/>
    <w:uiPriority w:val="99"/>
    <w:unhideWhenUsed/>
    <w:rsid w:val="006F69A5"/>
    <w:pPr>
      <w:spacing w:line="240" w:lineRule="auto"/>
    </w:pPr>
    <w:rPr>
      <w:sz w:val="20"/>
      <w:szCs w:val="20"/>
    </w:rPr>
  </w:style>
  <w:style w:type="character" w:customStyle="1" w:styleId="CommentTextChar">
    <w:name w:val="Comment Text Char"/>
    <w:basedOn w:val="DefaultParagraphFont"/>
    <w:link w:val="CommentText"/>
    <w:uiPriority w:val="99"/>
    <w:rsid w:val="006F69A5"/>
    <w:rPr>
      <w:sz w:val="20"/>
      <w:szCs w:val="20"/>
    </w:rPr>
  </w:style>
  <w:style w:type="paragraph" w:styleId="CommentSubject">
    <w:name w:val="annotation subject"/>
    <w:basedOn w:val="CommentText"/>
    <w:next w:val="CommentText"/>
    <w:link w:val="CommentSubjectChar"/>
    <w:uiPriority w:val="99"/>
    <w:semiHidden/>
    <w:unhideWhenUsed/>
    <w:rsid w:val="006F69A5"/>
    <w:rPr>
      <w:b/>
      <w:bCs/>
    </w:rPr>
  </w:style>
  <w:style w:type="character" w:customStyle="1" w:styleId="CommentSubjectChar">
    <w:name w:val="Comment Subject Char"/>
    <w:basedOn w:val="CommentTextChar"/>
    <w:link w:val="CommentSubject"/>
    <w:uiPriority w:val="99"/>
    <w:semiHidden/>
    <w:rsid w:val="006F69A5"/>
    <w:rPr>
      <w:b/>
      <w:bCs/>
      <w:sz w:val="20"/>
      <w:szCs w:val="20"/>
    </w:rPr>
  </w:style>
  <w:style w:type="character" w:styleId="Hyperlink">
    <w:name w:val="Hyperlink"/>
    <w:basedOn w:val="DefaultParagraphFont"/>
    <w:uiPriority w:val="99"/>
    <w:unhideWhenUsed/>
    <w:rsid w:val="00A10894"/>
    <w:rPr>
      <w:color w:val="0563C1" w:themeColor="hyperlink"/>
      <w:u w:val="single"/>
    </w:rPr>
  </w:style>
  <w:style w:type="character" w:styleId="UnresolvedMention">
    <w:name w:val="Unresolved Mention"/>
    <w:basedOn w:val="DefaultParagraphFont"/>
    <w:uiPriority w:val="99"/>
    <w:semiHidden/>
    <w:unhideWhenUsed/>
    <w:rsid w:val="00A10894"/>
    <w:rPr>
      <w:color w:val="605E5C"/>
      <w:shd w:val="clear" w:color="auto" w:fill="E1DFDD"/>
    </w:rPr>
  </w:style>
  <w:style w:type="paragraph" w:styleId="NormalWeb">
    <w:name w:val="Normal (Web)"/>
    <w:basedOn w:val="Normal"/>
    <w:uiPriority w:val="99"/>
    <w:semiHidden/>
    <w:unhideWhenUsed/>
    <w:rsid w:val="00EC2579"/>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612250493">
      <w:bodyDiv w:val="1"/>
      <w:marLeft w:val="0"/>
      <w:marRight w:val="0"/>
      <w:marTop w:val="0"/>
      <w:marBottom w:val="0"/>
      <w:divBdr>
        <w:top w:val="none" w:sz="0" w:space="0" w:color="auto"/>
        <w:left w:val="none" w:sz="0" w:space="0" w:color="auto"/>
        <w:bottom w:val="none" w:sz="0" w:space="0" w:color="auto"/>
        <w:right w:val="none" w:sz="0" w:space="0" w:color="auto"/>
      </w:divBdr>
      <w:divsChild>
        <w:div w:id="360980930">
          <w:marLeft w:val="0"/>
          <w:marRight w:val="0"/>
          <w:marTop w:val="0"/>
          <w:marBottom w:val="0"/>
          <w:divBdr>
            <w:top w:val="none" w:sz="0" w:space="0" w:color="auto"/>
            <w:left w:val="none" w:sz="0" w:space="0" w:color="auto"/>
            <w:bottom w:val="none" w:sz="0" w:space="0" w:color="auto"/>
            <w:right w:val="none" w:sz="0" w:space="0" w:color="auto"/>
          </w:divBdr>
        </w:div>
        <w:div w:id="451367590">
          <w:marLeft w:val="0"/>
          <w:marRight w:val="0"/>
          <w:marTop w:val="0"/>
          <w:marBottom w:val="0"/>
          <w:divBdr>
            <w:top w:val="none" w:sz="0" w:space="0" w:color="auto"/>
            <w:left w:val="none" w:sz="0" w:space="0" w:color="auto"/>
            <w:bottom w:val="none" w:sz="0" w:space="0" w:color="auto"/>
            <w:right w:val="none" w:sz="0" w:space="0" w:color="auto"/>
          </w:divBdr>
        </w:div>
        <w:div w:id="1523205816">
          <w:marLeft w:val="0"/>
          <w:marRight w:val="0"/>
          <w:marTop w:val="0"/>
          <w:marBottom w:val="0"/>
          <w:divBdr>
            <w:top w:val="none" w:sz="0" w:space="0" w:color="auto"/>
            <w:left w:val="none" w:sz="0" w:space="0" w:color="auto"/>
            <w:bottom w:val="none" w:sz="0" w:space="0" w:color="auto"/>
            <w:right w:val="none" w:sz="0" w:space="0" w:color="auto"/>
          </w:divBdr>
        </w:div>
      </w:divsChild>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00683@unde.org" TargetMode="Externa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7" ma:contentTypeDescription="Create a new document." ma:contentTypeScope="" ma:versionID="30b6c71c8a75eff3b99581190fca0aa7">
  <xsd:schema xmlns:xsd="http://www.w3.org/2001/XMLSchema" xmlns:xs="http://www.w3.org/2001/XMLSchema" xmlns:p="http://schemas.microsoft.com/office/2006/metadata/properties" xmlns:ns3="d4dc8bca-adb5-4a26-88c5-5bb742a32ed5" xmlns:ns4="b3cf822a-0fef-454f-9280-f9ddc6d58cd6" targetNamespace="http://schemas.microsoft.com/office/2006/metadata/properties" ma:root="true" ma:fieldsID="e4b4b7db37f089a65f47473fc95f8720" ns3:_="" ns4:_="">
    <xsd:import namespace="d4dc8bca-adb5-4a26-88c5-5bb742a32ed5"/>
    <xsd:import namespace="b3cf822a-0fef-454f-9280-f9ddc6d58c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C145A-0AD9-4209-A57A-26D7BE9D67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4EEF5A-B013-4C0D-8F47-AACFE2D7CE89}">
  <ds:schemaRefs>
    <ds:schemaRef ds:uri="http://schemas.microsoft.com/sharepoint/v3/contenttype/forms"/>
  </ds:schemaRefs>
</ds:datastoreItem>
</file>

<file path=customXml/itemProps3.xml><?xml version="1.0" encoding="utf-8"?>
<ds:datastoreItem xmlns:ds="http://schemas.openxmlformats.org/officeDocument/2006/customXml" ds:itemID="{9DFEDF80-2305-4C79-8756-3CD0C2EE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8bca-adb5-4a26-88c5-5bb742a32ed5"/>
    <ds:schemaRef ds:uri="b3cf822a-0fef-454f-9280-f9ddc6d58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1679</Words>
  <Characters>9155</Characters>
  <Application>Microsoft Office Word</Application>
  <DocSecurity>0</DocSecurity>
  <Lines>194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28</cp:revision>
  <dcterms:created xsi:type="dcterms:W3CDTF">2026-04-21T20:59:00Z</dcterms:created>
  <dcterms:modified xsi:type="dcterms:W3CDTF">2026-04-22T20:18:00Z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ies>
</file>