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76DD" w:rsidR="0030163E" w:rsidP="0030163E" w:rsidRDefault="0030163E" w14:paraId="2879414F" w14:textId="77777777">
      <w:pPr>
        <w:autoSpaceDE w:val="0"/>
        <w:autoSpaceDN w:val="0"/>
        <w:adjustRightInd w:val="0"/>
        <w:jc w:val="center"/>
        <w:rPr>
          <w:rFonts w:ascii="Calibri" w:hAnsi="Calibri" w:cs="Calibri"/>
          <w:b/>
          <w:bCs/>
          <w:sz w:val="22"/>
          <w:szCs w:val="22"/>
          <w:lang w:eastAsia="en-CA"/>
        </w:rPr>
      </w:pPr>
      <w:r w:rsidRPr="00C876DD">
        <w:rPr>
          <w:rFonts w:ascii="Calibri" w:hAnsi="Calibri" w:cs="Calibri"/>
          <w:b/>
          <w:bCs/>
          <w:sz w:val="22"/>
          <w:szCs w:val="22"/>
          <w:lang w:eastAsia="en-CA"/>
        </w:rPr>
        <w:t>VP Manitoba/Saskatchewan National Executive Report</w:t>
      </w:r>
    </w:p>
    <w:p w:rsidRPr="00C876DD" w:rsidR="00D26FB0" w:rsidP="0030163E" w:rsidRDefault="002C2F6E" w14:paraId="4ECB48E4" w14:textId="47425F07">
      <w:pPr>
        <w:autoSpaceDE w:val="0"/>
        <w:autoSpaceDN w:val="0"/>
        <w:adjustRightInd w:val="0"/>
        <w:jc w:val="center"/>
        <w:rPr>
          <w:rFonts w:ascii="Calibri" w:hAnsi="Calibri" w:cs="Calibri"/>
          <w:b/>
          <w:bCs/>
          <w:sz w:val="22"/>
          <w:szCs w:val="22"/>
          <w:lang w:eastAsia="en-CA"/>
        </w:rPr>
      </w:pPr>
      <w:r>
        <w:rPr>
          <w:rFonts w:ascii="Calibri" w:hAnsi="Calibri" w:cs="Calibri"/>
          <w:b/>
          <w:bCs/>
          <w:sz w:val="22"/>
          <w:szCs w:val="22"/>
          <w:lang w:eastAsia="en-CA"/>
        </w:rPr>
        <w:t>April 2026</w:t>
      </w:r>
    </w:p>
    <w:p w:rsidRPr="00C876DD" w:rsidR="00320C80" w:rsidP="0030163E" w:rsidRDefault="00320C80" w14:paraId="74D0802D" w14:textId="77777777">
      <w:pPr>
        <w:autoSpaceDE w:val="0"/>
        <w:autoSpaceDN w:val="0"/>
        <w:adjustRightInd w:val="0"/>
        <w:jc w:val="center"/>
        <w:rPr>
          <w:rFonts w:ascii="Calibri" w:hAnsi="Calibri" w:cs="Calibri"/>
          <w:b/>
          <w:bCs/>
          <w:sz w:val="22"/>
          <w:szCs w:val="22"/>
          <w:lang w:eastAsia="en-CA"/>
        </w:rPr>
      </w:pPr>
    </w:p>
    <w:p w:rsidR="00320C80" w:rsidP="00320C80" w:rsidRDefault="00320C80" w14:paraId="0039216B" w14:textId="2655C967">
      <w:pPr>
        <w:pStyle w:val="Body"/>
        <w:rPr>
          <w:rFonts w:ascii="Calibri" w:hAnsi="Calibri" w:cs="Calibri"/>
          <w:b/>
          <w:bCs/>
        </w:rPr>
      </w:pPr>
      <w:r w:rsidRPr="00C876DD">
        <w:rPr>
          <w:rFonts w:ascii="Calibri" w:hAnsi="Calibri" w:cs="Calibri"/>
          <w:b/>
          <w:bCs/>
        </w:rPr>
        <w:t xml:space="preserve">Timeline of Activities and Events </w:t>
      </w:r>
      <w:r w:rsidRPr="00C876DD" w:rsidR="0007799C">
        <w:rPr>
          <w:rFonts w:ascii="Calibri" w:hAnsi="Calibri" w:cs="Calibri"/>
          <w:b/>
          <w:bCs/>
        </w:rPr>
        <w:t>Dec 25</w:t>
      </w:r>
      <w:r w:rsidR="002C2F6E">
        <w:rPr>
          <w:rFonts w:ascii="Calibri" w:hAnsi="Calibri" w:cs="Calibri"/>
          <w:b/>
          <w:bCs/>
        </w:rPr>
        <w:t>-Apr 26</w:t>
      </w:r>
    </w:p>
    <w:p w:rsidRPr="002C2F6E" w:rsidR="002C2F6E" w:rsidP="002C2F6E" w:rsidRDefault="002C2F6E" w14:paraId="1E34EDCA" w14:textId="5AD3C82D">
      <w:pPr>
        <w:pStyle w:val="Body"/>
        <w:rPr>
          <w:rFonts w:ascii="Calibri" w:hAnsi="Calibri" w:cs="Calibri"/>
          <w:bCs/>
        </w:rPr>
      </w:pPr>
      <w:r w:rsidRPr="00C876DD">
        <w:rPr>
          <w:rFonts w:ascii="Calibri" w:hAnsi="Calibri" w:cs="Calibri"/>
          <w:bCs/>
        </w:rPr>
        <w:t>Dec 02-05 - UNDE National Executive mtg</w:t>
      </w:r>
    </w:p>
    <w:p w:rsidRPr="00476BF9" w:rsidR="002C2F6E" w:rsidP="002C2F6E" w:rsidRDefault="002C2F6E" w14:paraId="7D177D6E" w14:textId="77777777">
      <w:pPr>
        <w:autoSpaceDE w:val="0"/>
        <w:autoSpaceDN w:val="0"/>
        <w:adjustRightInd w:val="0"/>
        <w:rPr>
          <w:rFonts w:ascii="Calibri" w:hAnsi="Calibri" w:cs="Calibri"/>
          <w:bCs/>
          <w:sz w:val="22"/>
          <w:szCs w:val="22"/>
          <w:lang w:val="en-CA"/>
        </w:rPr>
      </w:pPr>
      <w:r w:rsidRPr="00476BF9">
        <w:rPr>
          <w:rFonts w:ascii="Calibri" w:hAnsi="Calibri" w:cs="Calibri"/>
          <w:bCs/>
          <w:sz w:val="22"/>
          <w:szCs w:val="22"/>
          <w:lang w:val="en-CA"/>
        </w:rPr>
        <w:t>Dec 17 – 50704 AGM</w:t>
      </w:r>
    </w:p>
    <w:p w:rsidRPr="00C876DD" w:rsidR="002C2F6E" w:rsidP="002C2F6E" w:rsidRDefault="002C2F6E" w14:paraId="3C6F7560" w14:textId="061E421D">
      <w:pPr>
        <w:pStyle w:val="Body"/>
        <w:rPr>
          <w:rFonts w:ascii="Calibri" w:hAnsi="Calibri" w:cs="Calibri"/>
          <w:bCs/>
        </w:rPr>
      </w:pPr>
      <w:r w:rsidRPr="002C2F6E">
        <w:rPr>
          <w:rFonts w:ascii="Calibri" w:hAnsi="Calibri" w:cs="Calibri"/>
          <w:lang w:val="en-CA"/>
        </w:rPr>
        <w:t xml:space="preserve">Dec 18 </w:t>
      </w:r>
      <w:r>
        <w:rPr>
          <w:rFonts w:ascii="Calibri" w:hAnsi="Calibri" w:cs="Calibri"/>
          <w:lang w:val="en-CA"/>
        </w:rPr>
        <w:t>–</w:t>
      </w:r>
      <w:r w:rsidRPr="002C2F6E">
        <w:rPr>
          <w:rFonts w:ascii="Calibri" w:hAnsi="Calibri" w:cs="Calibri"/>
          <w:lang w:val="en-CA"/>
        </w:rPr>
        <w:t xml:space="preserve"> </w:t>
      </w:r>
      <w:r>
        <w:rPr>
          <w:rFonts w:ascii="Calibri" w:hAnsi="Calibri" w:cs="Calibri"/>
          <w:lang w:val="en-CA"/>
        </w:rPr>
        <w:t xml:space="preserve">COMTRA - </w:t>
      </w:r>
      <w:r w:rsidRPr="00C876DD">
        <w:rPr>
          <w:rFonts w:ascii="Calibri" w:hAnsi="Calibri" w:cs="Calibri"/>
        </w:rPr>
        <w:t xml:space="preserve">Local Presidents Conference (LPC) </w:t>
      </w:r>
    </w:p>
    <w:p w:rsidRPr="002C2F6E" w:rsidR="002C2F6E" w:rsidP="00320C80" w:rsidRDefault="002C2F6E" w14:paraId="08F3B9B1" w14:textId="17EA92DC">
      <w:pPr>
        <w:pStyle w:val="Body"/>
        <w:rPr>
          <w:rFonts w:ascii="Calibri" w:hAnsi="Calibri" w:cs="Calibri"/>
        </w:rPr>
      </w:pPr>
      <w:r>
        <w:rPr>
          <w:rFonts w:ascii="Calibri" w:hAnsi="Calibri" w:cs="Calibri"/>
        </w:rPr>
        <w:t xml:space="preserve">Jan 14 - </w:t>
      </w:r>
      <w:r w:rsidRPr="002C2F6E">
        <w:rPr>
          <w:rFonts w:ascii="Calibri" w:hAnsi="Calibri" w:cs="Calibri"/>
          <w:bCs/>
          <w:lang w:val="en-CA"/>
        </w:rPr>
        <w:t>CFHA Central LMCC</w:t>
      </w:r>
    </w:p>
    <w:p w:rsidRPr="002C2F6E" w:rsidR="002C2F6E" w:rsidP="00320C80" w:rsidRDefault="002C2F6E" w14:paraId="4A24CAB4" w14:textId="438CBD42">
      <w:pPr>
        <w:pStyle w:val="Body"/>
        <w:rPr>
          <w:rFonts w:ascii="Calibri" w:hAnsi="Calibri" w:cs="Calibri"/>
          <w:lang w:val="en-CA"/>
        </w:rPr>
      </w:pPr>
      <w:r w:rsidRPr="002C2F6E">
        <w:rPr>
          <w:rFonts w:ascii="Calibri" w:hAnsi="Calibri" w:cs="Calibri"/>
          <w:lang w:val="en-CA"/>
        </w:rPr>
        <w:t xml:space="preserve">Jan 14 </w:t>
      </w:r>
      <w:r>
        <w:rPr>
          <w:rFonts w:ascii="Calibri" w:hAnsi="Calibri" w:cs="Calibri"/>
          <w:lang w:val="en-CA"/>
        </w:rPr>
        <w:t>–</w:t>
      </w:r>
      <w:r w:rsidRPr="002C2F6E">
        <w:rPr>
          <w:rFonts w:ascii="Calibri" w:hAnsi="Calibri" w:cs="Calibri"/>
          <w:lang w:val="en-CA"/>
        </w:rPr>
        <w:t xml:space="preserve"> </w:t>
      </w:r>
      <w:r>
        <w:rPr>
          <w:rFonts w:ascii="Calibri" w:hAnsi="Calibri" w:cs="Calibri"/>
          <w:lang w:val="en-CA"/>
        </w:rPr>
        <w:t xml:space="preserve">Regional Strategy Coordinating Committee (RSCC) – UNDE Local 40807 Bargaining </w:t>
      </w:r>
    </w:p>
    <w:p w:rsidR="002C2F6E" w:rsidP="0007799C" w:rsidRDefault="002C2F6E" w14:paraId="45416036" w14:textId="39597884">
      <w:pPr>
        <w:pStyle w:val="Body"/>
        <w:rPr>
          <w:rFonts w:ascii="Calibri" w:hAnsi="Calibri" w:cs="Calibri"/>
        </w:rPr>
      </w:pPr>
      <w:r>
        <w:rPr>
          <w:rFonts w:ascii="Calibri" w:hAnsi="Calibri" w:cs="Calibri"/>
        </w:rPr>
        <w:t>Jan 14 – Local 50705 general meeting</w:t>
      </w:r>
    </w:p>
    <w:p w:rsidRPr="00C876DD" w:rsidR="002C2F6E" w:rsidP="002C2F6E" w:rsidRDefault="002C2F6E" w14:paraId="4E176DEE" w14:textId="03E30486">
      <w:pPr>
        <w:pStyle w:val="Body"/>
        <w:rPr>
          <w:rFonts w:ascii="Calibri" w:hAnsi="Calibri" w:cs="Calibri"/>
          <w:bCs/>
        </w:rPr>
      </w:pPr>
      <w:r>
        <w:rPr>
          <w:rFonts w:ascii="Calibri" w:hAnsi="Calibri" w:cs="Calibri"/>
        </w:rPr>
        <w:t xml:space="preserve">Feb 12 - </w:t>
      </w:r>
      <w:r>
        <w:rPr>
          <w:rFonts w:ascii="Calibri" w:hAnsi="Calibri" w:cs="Calibri"/>
          <w:lang w:val="en-CA"/>
        </w:rPr>
        <w:t xml:space="preserve">COMTRA - </w:t>
      </w:r>
      <w:r w:rsidRPr="00C876DD">
        <w:rPr>
          <w:rFonts w:ascii="Calibri" w:hAnsi="Calibri" w:cs="Calibri"/>
        </w:rPr>
        <w:t xml:space="preserve">Local Presidents Conference (LPC) </w:t>
      </w:r>
    </w:p>
    <w:p w:rsidRPr="00C876DD" w:rsidR="002C2F6E" w:rsidP="002C2F6E" w:rsidRDefault="002C2F6E" w14:paraId="34A42358" w14:textId="77777777">
      <w:pPr>
        <w:pStyle w:val="Body"/>
        <w:rPr>
          <w:rFonts w:ascii="Calibri" w:hAnsi="Calibri" w:cs="Calibri"/>
          <w:bCs/>
        </w:rPr>
      </w:pPr>
      <w:r>
        <w:rPr>
          <w:rFonts w:ascii="Calibri" w:hAnsi="Calibri" w:cs="Calibri"/>
        </w:rPr>
        <w:t xml:space="preserve">Feb 24 - </w:t>
      </w:r>
      <w:r>
        <w:rPr>
          <w:rFonts w:ascii="Calibri" w:hAnsi="Calibri" w:cs="Calibri"/>
          <w:lang w:val="en-CA"/>
        </w:rPr>
        <w:t xml:space="preserve">COMTRA - </w:t>
      </w:r>
      <w:r w:rsidRPr="00C876DD">
        <w:rPr>
          <w:rFonts w:ascii="Calibri" w:hAnsi="Calibri" w:cs="Calibri"/>
        </w:rPr>
        <w:t xml:space="preserve">Local Presidents Conference (LPC) </w:t>
      </w:r>
    </w:p>
    <w:p w:rsidRPr="00C876DD" w:rsidR="002C2F6E" w:rsidP="002C2F6E" w:rsidRDefault="002C2F6E" w14:paraId="2BEFA8E5" w14:textId="0B4F9629">
      <w:pPr>
        <w:pStyle w:val="Body"/>
        <w:rPr>
          <w:rFonts w:ascii="Calibri" w:hAnsi="Calibri" w:cs="Calibri"/>
          <w:bCs/>
        </w:rPr>
      </w:pPr>
      <w:r>
        <w:rPr>
          <w:rFonts w:ascii="Calibri" w:hAnsi="Calibri" w:cs="Calibri"/>
        </w:rPr>
        <w:t xml:space="preserve">Feb 27-28 - </w:t>
      </w:r>
      <w:r w:rsidRPr="00C876DD">
        <w:rPr>
          <w:rFonts w:ascii="Calibri" w:hAnsi="Calibri" w:cs="Calibri"/>
        </w:rPr>
        <w:t xml:space="preserve">Local Presidents Conference (LPC) </w:t>
      </w:r>
    </w:p>
    <w:p w:rsidR="002C2F6E" w:rsidP="0007799C" w:rsidRDefault="002C2F6E" w14:paraId="6C4FA092" w14:textId="764915A1">
      <w:pPr>
        <w:pStyle w:val="Body"/>
        <w:rPr>
          <w:rFonts w:ascii="Calibri" w:hAnsi="Calibri" w:cs="Calibri"/>
        </w:rPr>
      </w:pPr>
      <w:r>
        <w:rPr>
          <w:rFonts w:ascii="Calibri" w:hAnsi="Calibri" w:cs="Calibri"/>
        </w:rPr>
        <w:t>Mar 10 – RPOUw teams meeting</w:t>
      </w:r>
    </w:p>
    <w:p w:rsidR="002C2F6E" w:rsidP="0007799C" w:rsidRDefault="002C2F6E" w14:paraId="7A20EB37" w14:textId="39A30B60">
      <w:pPr>
        <w:pStyle w:val="Body"/>
        <w:rPr>
          <w:rFonts w:ascii="Calibri" w:hAnsi="Calibri" w:cs="Calibri"/>
        </w:rPr>
      </w:pPr>
      <w:r>
        <w:rPr>
          <w:rFonts w:ascii="Calibri" w:hAnsi="Calibri" w:cs="Calibri"/>
        </w:rPr>
        <w:t>Mar 17 – PSAC Investigations meeting</w:t>
      </w:r>
    </w:p>
    <w:p w:rsidR="002C2F6E" w:rsidP="0007799C" w:rsidRDefault="002C2F6E" w14:paraId="50C1F390" w14:textId="35EEFBC6">
      <w:pPr>
        <w:pStyle w:val="Body"/>
        <w:rPr>
          <w:rFonts w:ascii="Calibri" w:hAnsi="Calibri" w:cs="Calibri"/>
        </w:rPr>
      </w:pPr>
      <w:r>
        <w:rPr>
          <w:rFonts w:ascii="Calibri" w:hAnsi="Calibri" w:cs="Calibri"/>
        </w:rPr>
        <w:t>Mar 20-21 – Young Workers Conference</w:t>
      </w:r>
    </w:p>
    <w:p w:rsidR="002C2F6E" w:rsidP="0007799C" w:rsidRDefault="002C2F6E" w14:paraId="56CB358C" w14:textId="5CFE1D3C">
      <w:pPr>
        <w:pStyle w:val="Body"/>
        <w:rPr>
          <w:rFonts w:ascii="Calibri" w:hAnsi="Calibri" w:cs="Calibri"/>
        </w:rPr>
      </w:pPr>
      <w:r>
        <w:rPr>
          <w:rFonts w:ascii="Calibri" w:hAnsi="Calibri" w:cs="Calibri"/>
        </w:rPr>
        <w:t>Mar 23-27 – Mod 1,4,5,6 training NFLD</w:t>
      </w:r>
    </w:p>
    <w:p w:rsidR="002C2F6E" w:rsidP="0007799C" w:rsidRDefault="002C2F6E" w14:paraId="72C6950E" w14:textId="49419870">
      <w:pPr>
        <w:pStyle w:val="Body"/>
        <w:rPr>
          <w:rFonts w:ascii="Calibri" w:hAnsi="Calibri" w:cs="Calibri"/>
        </w:rPr>
      </w:pPr>
      <w:r>
        <w:rPr>
          <w:rFonts w:ascii="Calibri" w:hAnsi="Calibri" w:cs="Calibri"/>
        </w:rPr>
        <w:t xml:space="preserve">Apr 02 – </w:t>
      </w:r>
      <w:r>
        <w:rPr>
          <w:rFonts w:ascii="Calibri" w:hAnsi="Calibri" w:cs="Calibri"/>
          <w:lang w:val="en-CA"/>
        </w:rPr>
        <w:t>RSCC meeting – UNDE Local 40807 Bargaining</w:t>
      </w:r>
    </w:p>
    <w:p w:rsidR="002C2F6E" w:rsidP="0007799C" w:rsidRDefault="002C2F6E" w14:paraId="526F1EC5" w14:textId="5C2DBE22">
      <w:pPr>
        <w:pStyle w:val="Body"/>
        <w:rPr>
          <w:rFonts w:ascii="Calibri" w:hAnsi="Calibri" w:cs="Calibri"/>
        </w:rPr>
      </w:pPr>
      <w:r>
        <w:rPr>
          <w:rFonts w:ascii="Calibri" w:hAnsi="Calibri" w:cs="Calibri"/>
        </w:rPr>
        <w:t>Apr 10-11 – UNDE H&amp;S Conference</w:t>
      </w:r>
    </w:p>
    <w:p w:rsidR="002C2F6E" w:rsidP="0007799C" w:rsidRDefault="002C2F6E" w14:paraId="03560EB9" w14:textId="4E57E4BB">
      <w:pPr>
        <w:pStyle w:val="Body"/>
        <w:rPr>
          <w:rFonts w:ascii="Calibri" w:hAnsi="Calibri" w:cs="Calibri"/>
        </w:rPr>
      </w:pPr>
      <w:r>
        <w:rPr>
          <w:rFonts w:ascii="Calibri" w:hAnsi="Calibri" w:cs="Calibri"/>
        </w:rPr>
        <w:t>Apr 13 – RCAF L2 UMCC</w:t>
      </w:r>
    </w:p>
    <w:p w:rsidR="002C2F6E" w:rsidP="002C2F6E" w:rsidRDefault="002C2F6E" w14:paraId="09862518" w14:textId="77777777">
      <w:pPr>
        <w:pStyle w:val="Body"/>
        <w:rPr>
          <w:rFonts w:ascii="Calibri" w:hAnsi="Calibri" w:cs="Calibri"/>
        </w:rPr>
      </w:pPr>
      <w:r>
        <w:rPr>
          <w:rFonts w:ascii="Calibri" w:hAnsi="Calibri" w:cs="Calibri"/>
        </w:rPr>
        <w:t>Apr 20 - PSAC Investigations meeting</w:t>
      </w:r>
    </w:p>
    <w:p w:rsidR="002C2F6E" w:rsidP="0007799C" w:rsidRDefault="002C2F6E" w14:paraId="0A9939F2" w14:textId="14F657A3">
      <w:pPr>
        <w:pStyle w:val="Body"/>
        <w:rPr>
          <w:rFonts w:ascii="Calibri" w:hAnsi="Calibri" w:cs="Calibri"/>
        </w:rPr>
      </w:pPr>
      <w:r>
        <w:rPr>
          <w:rFonts w:ascii="Calibri" w:hAnsi="Calibri" w:cs="Calibri"/>
        </w:rPr>
        <w:t xml:space="preserve">Apr 21 - </w:t>
      </w:r>
      <w:r>
        <w:rPr>
          <w:rFonts w:ascii="Calibri" w:hAnsi="Calibri" w:cs="Calibri"/>
          <w:lang w:val="en-CA"/>
        </w:rPr>
        <w:t>RSCC meeting – UNDE Local 40807 Bargaining</w:t>
      </w:r>
    </w:p>
    <w:p w:rsidR="00C00E4D" w:rsidP="007925CA" w:rsidRDefault="00C00E4D" w14:paraId="6313A14E" w14:textId="3C1A6E91">
      <w:pPr>
        <w:autoSpaceDE w:val="0"/>
        <w:autoSpaceDN w:val="0"/>
        <w:adjustRightInd w:val="0"/>
        <w:rPr>
          <w:rFonts w:ascii="Calibri" w:hAnsi="Calibri" w:cs="Calibri"/>
          <w:b/>
          <w:sz w:val="22"/>
          <w:szCs w:val="22"/>
        </w:rPr>
      </w:pPr>
      <w:r w:rsidRPr="00C876DD">
        <w:rPr>
          <w:rFonts w:ascii="Calibri" w:hAnsi="Calibri" w:cs="Calibri"/>
          <w:b/>
          <w:sz w:val="22"/>
          <w:szCs w:val="22"/>
        </w:rPr>
        <w:t>2026</w:t>
      </w:r>
    </w:p>
    <w:p w:rsidR="002C2F6E" w:rsidP="007925CA" w:rsidRDefault="002C2F6E" w14:paraId="0B079413" w14:textId="6810D7DB">
      <w:pPr>
        <w:autoSpaceDE w:val="0"/>
        <w:autoSpaceDN w:val="0"/>
        <w:adjustRightInd w:val="0"/>
        <w:rPr>
          <w:rFonts w:ascii="Calibri" w:hAnsi="Calibri" w:cs="Calibri"/>
          <w:bCs/>
          <w:sz w:val="22"/>
          <w:szCs w:val="22"/>
        </w:rPr>
      </w:pPr>
      <w:r w:rsidRPr="002C2F6E">
        <w:rPr>
          <w:rFonts w:ascii="Calibri" w:hAnsi="Calibri" w:cs="Calibri"/>
          <w:bCs/>
          <w:sz w:val="22"/>
          <w:szCs w:val="22"/>
        </w:rPr>
        <w:t xml:space="preserve">May </w:t>
      </w:r>
      <w:r>
        <w:rPr>
          <w:rFonts w:ascii="Calibri" w:hAnsi="Calibri" w:cs="Calibri"/>
          <w:bCs/>
          <w:sz w:val="22"/>
          <w:szCs w:val="22"/>
        </w:rPr>
        <w:t>3-7 - PSAC Equity Conference</w:t>
      </w:r>
    </w:p>
    <w:p w:rsidR="002C2F6E" w:rsidP="007925CA" w:rsidRDefault="002C2F6E" w14:paraId="3BED1385" w14:textId="54DA05BC">
      <w:pPr>
        <w:autoSpaceDE w:val="0"/>
        <w:autoSpaceDN w:val="0"/>
        <w:adjustRightInd w:val="0"/>
        <w:rPr>
          <w:rFonts w:ascii="Calibri" w:hAnsi="Calibri" w:cs="Calibri"/>
          <w:bCs/>
          <w:sz w:val="22"/>
          <w:szCs w:val="22"/>
        </w:rPr>
      </w:pPr>
      <w:r>
        <w:rPr>
          <w:rFonts w:ascii="Calibri" w:hAnsi="Calibri" w:cs="Calibri"/>
          <w:bCs/>
          <w:sz w:val="22"/>
          <w:szCs w:val="22"/>
        </w:rPr>
        <w:t>May 8-9 - UNDE COL regional conference Man/Sask/AB/N</w:t>
      </w:r>
    </w:p>
    <w:p w:rsidRPr="002C2F6E" w:rsidR="002C2F6E" w:rsidP="007925CA" w:rsidRDefault="002C2F6E" w14:paraId="278ED966" w14:textId="61B614A0">
      <w:pPr>
        <w:autoSpaceDE w:val="0"/>
        <w:autoSpaceDN w:val="0"/>
        <w:adjustRightInd w:val="0"/>
        <w:rPr>
          <w:rFonts w:ascii="Calibri" w:hAnsi="Calibri" w:cs="Calibri"/>
          <w:bCs/>
          <w:sz w:val="22"/>
          <w:szCs w:val="22"/>
        </w:rPr>
      </w:pPr>
      <w:r>
        <w:rPr>
          <w:rFonts w:ascii="Calibri" w:hAnsi="Calibri" w:cs="Calibri"/>
          <w:bCs/>
          <w:sz w:val="22"/>
          <w:szCs w:val="22"/>
        </w:rPr>
        <w:t>May 11-15 - Canadian Labour Congress (CLC) convention</w:t>
      </w:r>
    </w:p>
    <w:p w:rsidR="002C2F6E" w:rsidP="007925CA" w:rsidRDefault="002C2F6E" w14:paraId="0BD3B879" w14:textId="77777777">
      <w:pPr>
        <w:autoSpaceDE w:val="0"/>
        <w:autoSpaceDN w:val="0"/>
        <w:adjustRightInd w:val="0"/>
        <w:rPr>
          <w:rFonts w:ascii="Calibri" w:hAnsi="Calibri" w:cs="Calibri"/>
          <w:bCs/>
          <w:sz w:val="22"/>
          <w:szCs w:val="22"/>
        </w:rPr>
      </w:pPr>
      <w:r>
        <w:rPr>
          <w:rFonts w:ascii="Calibri" w:hAnsi="Calibri" w:cs="Calibri"/>
          <w:bCs/>
          <w:sz w:val="22"/>
          <w:szCs w:val="22"/>
        </w:rPr>
        <w:t>May 20 – CFHA Central UMCC</w:t>
      </w:r>
    </w:p>
    <w:p w:rsidR="002C2F6E" w:rsidP="007925CA" w:rsidRDefault="002C2F6E" w14:paraId="730B9E1C" w14:textId="77777777">
      <w:pPr>
        <w:autoSpaceDE w:val="0"/>
        <w:autoSpaceDN w:val="0"/>
        <w:adjustRightInd w:val="0"/>
        <w:rPr>
          <w:rFonts w:ascii="Calibri" w:hAnsi="Calibri" w:cs="Calibri"/>
          <w:bCs/>
          <w:sz w:val="22"/>
          <w:szCs w:val="22"/>
        </w:rPr>
      </w:pPr>
      <w:r>
        <w:rPr>
          <w:rFonts w:ascii="Calibri" w:hAnsi="Calibri" w:cs="Calibri"/>
          <w:bCs/>
          <w:sz w:val="22"/>
          <w:szCs w:val="22"/>
        </w:rPr>
        <w:t>May 29 – ADMie UMCC</w:t>
      </w:r>
    </w:p>
    <w:p w:rsidR="002C2F6E" w:rsidP="007925CA" w:rsidRDefault="002C2F6E" w14:paraId="73A41CCB" w14:textId="77777777">
      <w:pPr>
        <w:autoSpaceDE w:val="0"/>
        <w:autoSpaceDN w:val="0"/>
        <w:adjustRightInd w:val="0"/>
        <w:rPr>
          <w:rFonts w:ascii="Calibri" w:hAnsi="Calibri" w:cs="Calibri"/>
          <w:bCs/>
          <w:sz w:val="22"/>
          <w:szCs w:val="22"/>
        </w:rPr>
      </w:pPr>
      <w:r>
        <w:rPr>
          <w:rFonts w:ascii="Calibri" w:hAnsi="Calibri" w:cs="Calibri"/>
          <w:bCs/>
          <w:sz w:val="22"/>
          <w:szCs w:val="22"/>
        </w:rPr>
        <w:t>May 29 – RCAF L1 UMCC</w:t>
      </w:r>
    </w:p>
    <w:p w:rsidRPr="00C876DD" w:rsidR="00C00E4D" w:rsidP="007925CA" w:rsidRDefault="00C00E4D" w14:paraId="07CB7EE8" w14:textId="476C2BAF">
      <w:pPr>
        <w:autoSpaceDE w:val="0"/>
        <w:autoSpaceDN w:val="0"/>
        <w:adjustRightInd w:val="0"/>
        <w:rPr>
          <w:rFonts w:ascii="Calibri" w:hAnsi="Calibri" w:cs="Calibri"/>
          <w:bCs/>
          <w:sz w:val="22"/>
          <w:szCs w:val="22"/>
        </w:rPr>
      </w:pPr>
      <w:r w:rsidRPr="00C876DD">
        <w:rPr>
          <w:rFonts w:ascii="Calibri" w:hAnsi="Calibri" w:cs="Calibri"/>
          <w:bCs/>
          <w:sz w:val="22"/>
          <w:szCs w:val="22"/>
        </w:rPr>
        <w:t xml:space="preserve">Jun </w:t>
      </w:r>
      <w:r w:rsidR="002C2F6E">
        <w:rPr>
          <w:rFonts w:ascii="Calibri" w:hAnsi="Calibri" w:cs="Calibri"/>
          <w:bCs/>
          <w:sz w:val="22"/>
          <w:szCs w:val="22"/>
        </w:rPr>
        <w:t xml:space="preserve">4-7 - </w:t>
      </w:r>
      <w:r w:rsidRPr="00C876DD">
        <w:rPr>
          <w:rFonts w:ascii="Calibri" w:hAnsi="Calibri" w:cs="Calibri"/>
          <w:bCs/>
          <w:sz w:val="22"/>
          <w:szCs w:val="22"/>
        </w:rPr>
        <w:t>PSAC Prairie Regional Convention</w:t>
      </w:r>
    </w:p>
    <w:p w:rsidRPr="00C876DD" w:rsidR="00C00E4D" w:rsidP="007925CA" w:rsidRDefault="00C00E4D" w14:paraId="080F15A8" w14:textId="45A5EAA4">
      <w:pPr>
        <w:autoSpaceDE w:val="0"/>
        <w:autoSpaceDN w:val="0"/>
        <w:adjustRightInd w:val="0"/>
        <w:rPr>
          <w:rFonts w:ascii="Calibri" w:hAnsi="Calibri" w:cs="Calibri"/>
          <w:bCs/>
          <w:sz w:val="22"/>
          <w:szCs w:val="22"/>
        </w:rPr>
      </w:pPr>
      <w:r w:rsidRPr="00C876DD">
        <w:rPr>
          <w:rFonts w:ascii="Calibri" w:hAnsi="Calibri" w:cs="Calibri"/>
          <w:bCs/>
          <w:sz w:val="22"/>
          <w:szCs w:val="22"/>
        </w:rPr>
        <w:t xml:space="preserve">Aug </w:t>
      </w:r>
      <w:r w:rsidR="00C81594">
        <w:rPr>
          <w:rFonts w:ascii="Calibri" w:hAnsi="Calibri" w:cs="Calibri"/>
          <w:bCs/>
          <w:sz w:val="22"/>
          <w:szCs w:val="22"/>
        </w:rPr>
        <w:t xml:space="preserve">- </w:t>
      </w:r>
      <w:r w:rsidRPr="00C876DD">
        <w:rPr>
          <w:rFonts w:ascii="Calibri" w:hAnsi="Calibri" w:cs="Calibri"/>
          <w:bCs/>
          <w:sz w:val="22"/>
          <w:szCs w:val="22"/>
        </w:rPr>
        <w:t>UNDE Triennial Convention</w:t>
      </w:r>
    </w:p>
    <w:p w:rsidRPr="00C876DD" w:rsidR="00D44489" w:rsidP="008F5523" w:rsidRDefault="00D44489" w14:paraId="061E3325" w14:textId="77777777">
      <w:pPr>
        <w:pStyle w:val="Body"/>
        <w:rPr>
          <w:rFonts w:ascii="Calibri" w:hAnsi="Calibri" w:cs="Calibri"/>
          <w:bCs/>
          <w:lang w:val="en-CA"/>
        </w:rPr>
      </w:pPr>
    </w:p>
    <w:p w:rsidRPr="00C876DD" w:rsidR="005A19CB" w:rsidP="00320C80" w:rsidRDefault="00320C80" w14:paraId="5A55FF59" w14:textId="52683BF6">
      <w:pPr>
        <w:autoSpaceDE w:val="0"/>
        <w:autoSpaceDN w:val="0"/>
        <w:adjustRightInd w:val="0"/>
        <w:rPr>
          <w:rFonts w:ascii="Calibri" w:hAnsi="Calibri" w:cs="Calibri"/>
          <w:bCs/>
          <w:sz w:val="22"/>
          <w:szCs w:val="22"/>
        </w:rPr>
      </w:pPr>
      <w:r w:rsidRPr="00C876DD">
        <w:rPr>
          <w:rFonts w:ascii="Calibri" w:hAnsi="Calibri" w:cs="Calibri"/>
          <w:b/>
          <w:sz w:val="22"/>
          <w:szCs w:val="22"/>
        </w:rPr>
        <w:t xml:space="preserve">Education for Region </w:t>
      </w:r>
    </w:p>
    <w:p w:rsidRPr="00C876DD" w:rsidR="00023289" w:rsidP="008B0EE9" w:rsidRDefault="00C81594" w14:paraId="0037BF59" w14:textId="17B07B1D">
      <w:pPr>
        <w:pStyle w:val="Body"/>
        <w:rPr>
          <w:rFonts w:ascii="Calibri" w:hAnsi="Calibri" w:cs="Calibri"/>
        </w:rPr>
      </w:pPr>
      <w:r>
        <w:rPr>
          <w:rFonts w:ascii="Calibri" w:hAnsi="Calibri" w:cs="Calibri"/>
        </w:rPr>
        <w:t>May</w:t>
      </w:r>
      <w:r w:rsidRPr="00C876DD" w:rsidR="0022376B">
        <w:rPr>
          <w:rFonts w:ascii="Calibri" w:hAnsi="Calibri" w:cs="Calibri"/>
        </w:rPr>
        <w:t xml:space="preserve"> – Regional Conference (Council of Locals) </w:t>
      </w:r>
      <w:r w:rsidRPr="00C876DD" w:rsidR="00C00E4D">
        <w:rPr>
          <w:rFonts w:ascii="Calibri" w:hAnsi="Calibri" w:cs="Calibri"/>
        </w:rPr>
        <w:t xml:space="preserve"> </w:t>
      </w:r>
    </w:p>
    <w:p w:rsidR="00383DA1" w:rsidP="008B0EE9" w:rsidRDefault="00383DA1" w14:paraId="0C6DC7E3" w14:textId="77777777">
      <w:pPr>
        <w:pStyle w:val="Body"/>
        <w:rPr>
          <w:rFonts w:ascii="Calibri" w:hAnsi="Calibri" w:cs="Calibri"/>
          <w:b/>
        </w:rPr>
      </w:pPr>
    </w:p>
    <w:p w:rsidRPr="00C876DD" w:rsidR="005A19CB" w:rsidP="008B0EE9" w:rsidRDefault="00CB4AFE" w14:paraId="51AAA533" w14:textId="19772FB4">
      <w:pPr>
        <w:pStyle w:val="Body"/>
        <w:rPr>
          <w:rFonts w:ascii="Calibri" w:hAnsi="Calibri" w:cs="Calibri"/>
          <w:bCs/>
        </w:rPr>
      </w:pPr>
      <w:r w:rsidRPr="00C876DD">
        <w:rPr>
          <w:rFonts w:ascii="Calibri" w:hAnsi="Calibri" w:cs="Calibri"/>
          <w:b/>
        </w:rPr>
        <w:t xml:space="preserve">PSAC National Strike </w:t>
      </w:r>
      <w:r w:rsidRPr="00C876DD">
        <w:rPr>
          <w:rFonts w:ascii="Calibri" w:hAnsi="Calibri" w:cs="Calibri"/>
          <w:bCs/>
        </w:rPr>
        <w:t>– April 19-30</w:t>
      </w:r>
      <w:r w:rsidRPr="00C876DD" w:rsidR="008B0EE9">
        <w:rPr>
          <w:rFonts w:ascii="Calibri" w:hAnsi="Calibri" w:cs="Calibri"/>
          <w:bCs/>
        </w:rPr>
        <w:t xml:space="preserve"> – </w:t>
      </w:r>
      <w:r w:rsidRPr="00C876DD" w:rsidR="005A19CB">
        <w:rPr>
          <w:rFonts w:ascii="Calibri" w:hAnsi="Calibri" w:cs="Calibri"/>
        </w:rPr>
        <w:t>2023 Strike Discipline Report</w:t>
      </w:r>
    </w:p>
    <w:p w:rsidRPr="00C876DD" w:rsidR="005A19CB" w:rsidP="005A19CB" w:rsidRDefault="005A19CB" w14:paraId="1A906C39" w14:textId="5DAEFE1A">
      <w:pPr>
        <w:pStyle w:val="PlainText"/>
        <w:rPr>
          <w:rFonts w:cs="Calibri"/>
          <w:szCs w:val="22"/>
        </w:rPr>
      </w:pPr>
      <w:r w:rsidRPr="00C876DD">
        <w:rPr>
          <w:rFonts w:cs="Calibri"/>
          <w:b/>
          <w:bCs/>
          <w:szCs w:val="22"/>
        </w:rPr>
        <w:t>40801</w:t>
      </w:r>
      <w:r w:rsidRPr="00C876DD" w:rsidR="0022376B">
        <w:rPr>
          <w:rFonts w:cs="Calibri"/>
          <w:b/>
          <w:bCs/>
          <w:szCs w:val="22"/>
        </w:rPr>
        <w:t xml:space="preserve"> - </w:t>
      </w:r>
      <w:r w:rsidRPr="00C876DD" w:rsidR="0022376B">
        <w:rPr>
          <w:rFonts w:cs="Calibri"/>
          <w:szCs w:val="22"/>
        </w:rPr>
        <w:t>completed</w:t>
      </w:r>
    </w:p>
    <w:p w:rsidRPr="00C876DD" w:rsidR="005A19CB" w:rsidP="005A19CB" w:rsidRDefault="005A19CB" w14:paraId="29090446" w14:textId="4B9230C6">
      <w:pPr>
        <w:pStyle w:val="PlainText"/>
        <w:rPr>
          <w:rFonts w:cs="Calibri"/>
          <w:szCs w:val="22"/>
        </w:rPr>
      </w:pPr>
      <w:r w:rsidRPr="00C876DD">
        <w:rPr>
          <w:rFonts w:cs="Calibri"/>
          <w:b/>
          <w:bCs/>
          <w:szCs w:val="22"/>
        </w:rPr>
        <w:t>40802</w:t>
      </w:r>
      <w:r w:rsidRPr="00C876DD" w:rsidR="0022376B">
        <w:rPr>
          <w:rFonts w:cs="Calibri"/>
          <w:b/>
          <w:bCs/>
          <w:szCs w:val="22"/>
        </w:rPr>
        <w:t xml:space="preserve"> - </w:t>
      </w:r>
      <w:r w:rsidRPr="00C876DD" w:rsidR="0022376B">
        <w:rPr>
          <w:rFonts w:cs="Calibri"/>
          <w:szCs w:val="22"/>
        </w:rPr>
        <w:t>completed</w:t>
      </w:r>
    </w:p>
    <w:p w:rsidRPr="00C876DD" w:rsidR="005A19CB" w:rsidP="005A19CB" w:rsidRDefault="005A19CB" w14:paraId="416AB6F1" w14:textId="64E95500">
      <w:pPr>
        <w:pStyle w:val="PlainText"/>
        <w:rPr>
          <w:rFonts w:cs="Calibri"/>
          <w:szCs w:val="22"/>
        </w:rPr>
      </w:pPr>
      <w:r w:rsidRPr="00C876DD">
        <w:rPr>
          <w:rFonts w:cs="Calibri"/>
          <w:b/>
          <w:bCs/>
          <w:szCs w:val="22"/>
        </w:rPr>
        <w:t>50704</w:t>
      </w:r>
      <w:r w:rsidRPr="00C876DD" w:rsidR="0022376B">
        <w:rPr>
          <w:rFonts w:cs="Calibri"/>
          <w:b/>
          <w:bCs/>
          <w:szCs w:val="22"/>
        </w:rPr>
        <w:t xml:space="preserve"> - </w:t>
      </w:r>
      <w:r w:rsidRPr="00C876DD" w:rsidR="0022376B">
        <w:rPr>
          <w:rFonts w:cs="Calibri"/>
          <w:szCs w:val="22"/>
        </w:rPr>
        <w:t>completed</w:t>
      </w:r>
    </w:p>
    <w:p w:rsidRPr="00C876DD" w:rsidR="005A19CB" w:rsidP="005A19CB" w:rsidRDefault="005A19CB" w14:paraId="0694F35A" w14:textId="16E90CEB">
      <w:pPr>
        <w:pStyle w:val="PlainText"/>
        <w:rPr>
          <w:rFonts w:cs="Calibri"/>
          <w:b/>
          <w:bCs/>
          <w:szCs w:val="22"/>
        </w:rPr>
      </w:pPr>
      <w:r w:rsidRPr="00C876DD">
        <w:rPr>
          <w:rFonts w:cs="Calibri"/>
          <w:b/>
          <w:bCs/>
          <w:szCs w:val="22"/>
        </w:rPr>
        <w:t>50705</w:t>
      </w:r>
      <w:r w:rsidRPr="00C876DD" w:rsidR="0022376B">
        <w:rPr>
          <w:rFonts w:cs="Calibri"/>
          <w:b/>
          <w:bCs/>
          <w:szCs w:val="22"/>
        </w:rPr>
        <w:t xml:space="preserve"> - INCOMPLETE</w:t>
      </w:r>
    </w:p>
    <w:p w:rsidRPr="00C876DD" w:rsidR="005A19CB" w:rsidP="005A19CB" w:rsidRDefault="002D7945" w14:paraId="1B486B09" w14:textId="2B89C4E1">
      <w:pPr>
        <w:pStyle w:val="PlainText"/>
        <w:rPr>
          <w:rFonts w:cs="Calibri"/>
          <w:szCs w:val="22"/>
        </w:rPr>
      </w:pPr>
      <w:r w:rsidRPr="00C876DD">
        <w:rPr>
          <w:rFonts w:cs="Calibri"/>
          <w:szCs w:val="22"/>
        </w:rPr>
        <w:t xml:space="preserve">The local executive has been reminded on many occasions the importance of Scab </w:t>
      </w:r>
      <w:r w:rsidRPr="00C876DD" w:rsidR="00AA295B">
        <w:rPr>
          <w:rFonts w:cs="Calibri"/>
          <w:szCs w:val="22"/>
        </w:rPr>
        <w:t>Discipline</w:t>
      </w:r>
      <w:r w:rsidR="00AA295B">
        <w:rPr>
          <w:rFonts w:cs="Calibri"/>
          <w:szCs w:val="22"/>
        </w:rPr>
        <w:t>.</w:t>
      </w:r>
      <w:r w:rsidRPr="00C876DD" w:rsidR="00AA295B">
        <w:rPr>
          <w:rFonts w:cs="Calibri"/>
          <w:szCs w:val="22"/>
        </w:rPr>
        <w:t xml:space="preserve"> There</w:t>
      </w:r>
      <w:r w:rsidRPr="00C876DD" w:rsidR="00AE00B3">
        <w:rPr>
          <w:rFonts w:cs="Calibri"/>
          <w:szCs w:val="22"/>
        </w:rPr>
        <w:t xml:space="preserve"> has been very little movement on this file with repeated reminders from myself.</w:t>
      </w:r>
      <w:r w:rsidRPr="00C876DD" w:rsidR="00F1086C">
        <w:rPr>
          <w:rFonts w:cs="Calibri"/>
          <w:szCs w:val="22"/>
        </w:rPr>
        <w:t xml:space="preserve">  </w:t>
      </w:r>
    </w:p>
    <w:p w:rsidRPr="00C876DD" w:rsidR="00320C80" w:rsidP="00320C80" w:rsidRDefault="00320C80" w14:paraId="2E0FD9D4" w14:textId="77777777">
      <w:pPr>
        <w:autoSpaceDE w:val="0"/>
        <w:autoSpaceDN w:val="0"/>
        <w:adjustRightInd w:val="0"/>
        <w:rPr>
          <w:rFonts w:ascii="Calibri" w:hAnsi="Calibri" w:cs="Calibri"/>
          <w:sz w:val="22"/>
          <w:szCs w:val="22"/>
        </w:rPr>
      </w:pPr>
    </w:p>
    <w:p w:rsidRPr="00C876DD" w:rsidR="00320C80" w:rsidP="00320C80" w:rsidRDefault="00320C80" w14:paraId="31245B34" w14:textId="667241A2">
      <w:pPr>
        <w:autoSpaceDE w:val="0"/>
        <w:autoSpaceDN w:val="0"/>
        <w:adjustRightInd w:val="0"/>
        <w:rPr>
          <w:rFonts w:ascii="Calibri" w:hAnsi="Calibri" w:cs="Calibri"/>
          <w:b/>
          <w:sz w:val="22"/>
          <w:szCs w:val="22"/>
        </w:rPr>
      </w:pPr>
      <w:r w:rsidRPr="00C876DD">
        <w:rPr>
          <w:rFonts w:ascii="Calibri" w:hAnsi="Calibri" w:cs="Calibri"/>
          <w:b/>
          <w:sz w:val="22"/>
          <w:szCs w:val="22"/>
        </w:rPr>
        <w:t xml:space="preserve">Manitoba </w:t>
      </w:r>
      <w:r w:rsidRPr="00C876DD" w:rsidR="00652846">
        <w:rPr>
          <w:rFonts w:ascii="Calibri" w:hAnsi="Calibri" w:cs="Calibri"/>
          <w:b/>
          <w:sz w:val="22"/>
          <w:szCs w:val="22"/>
        </w:rPr>
        <w:t>Saskatchewan</w:t>
      </w:r>
      <w:r w:rsidRPr="00C876DD">
        <w:rPr>
          <w:rFonts w:ascii="Calibri" w:hAnsi="Calibri" w:cs="Calibri"/>
          <w:b/>
          <w:sz w:val="22"/>
          <w:szCs w:val="22"/>
        </w:rPr>
        <w:t xml:space="preserve"> </w:t>
      </w:r>
      <w:r w:rsidRPr="00C876DD" w:rsidR="00997ED4">
        <w:rPr>
          <w:rFonts w:ascii="Calibri" w:hAnsi="Calibri" w:cs="Calibri"/>
          <w:b/>
          <w:sz w:val="22"/>
          <w:szCs w:val="22"/>
        </w:rPr>
        <w:t xml:space="preserve">UNDE </w:t>
      </w:r>
      <w:r w:rsidRPr="00C876DD">
        <w:rPr>
          <w:rFonts w:ascii="Calibri" w:hAnsi="Calibri" w:cs="Calibri"/>
          <w:b/>
          <w:sz w:val="22"/>
          <w:szCs w:val="22"/>
        </w:rPr>
        <w:t>Regional Committee Representatives:</w:t>
      </w:r>
    </w:p>
    <w:p w:rsidRPr="00C876DD" w:rsidR="00320C80" w:rsidP="00C81594" w:rsidRDefault="00320C80" w14:paraId="53E31CCB" w14:textId="637801A8">
      <w:pP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 xml:space="preserve">Human Rights </w:t>
      </w:r>
      <w:r w:rsidR="00C81594">
        <w:rPr>
          <w:rFonts w:ascii="Calibri" w:hAnsi="Calibri" w:cs="Calibri"/>
          <w:bCs/>
          <w:sz w:val="22"/>
          <w:szCs w:val="22"/>
          <w:lang w:eastAsia="en-CA"/>
        </w:rPr>
        <w:t xml:space="preserve">Regional </w:t>
      </w:r>
      <w:r w:rsidRPr="00C876DD">
        <w:rPr>
          <w:rFonts w:ascii="Calibri" w:hAnsi="Calibri" w:cs="Calibri"/>
          <w:bCs/>
          <w:sz w:val="22"/>
          <w:szCs w:val="22"/>
          <w:lang w:eastAsia="en-CA"/>
        </w:rPr>
        <w:t xml:space="preserve">Advisor </w:t>
      </w:r>
      <w:r w:rsidR="00C81594">
        <w:rPr>
          <w:rFonts w:ascii="Calibri" w:hAnsi="Calibri" w:cs="Calibri"/>
          <w:bCs/>
          <w:sz w:val="22"/>
          <w:szCs w:val="22"/>
          <w:lang w:eastAsia="en-CA"/>
        </w:rPr>
        <w:t>-</w:t>
      </w:r>
      <w:r w:rsidRPr="00C876DD">
        <w:rPr>
          <w:rFonts w:ascii="Calibri" w:hAnsi="Calibri" w:cs="Calibri"/>
          <w:bCs/>
          <w:sz w:val="22"/>
          <w:szCs w:val="22"/>
          <w:lang w:eastAsia="en-CA"/>
        </w:rPr>
        <w:t xml:space="preserve"> Charity Sarazin Moose Jaw Local 40802</w:t>
      </w:r>
      <w:r w:rsidRPr="00C876DD" w:rsidR="00171D2B">
        <w:rPr>
          <w:rFonts w:ascii="Calibri" w:hAnsi="Calibri" w:cs="Calibri"/>
          <w:bCs/>
          <w:sz w:val="22"/>
          <w:szCs w:val="22"/>
          <w:lang w:eastAsia="en-CA"/>
        </w:rPr>
        <w:t xml:space="preserve">. </w:t>
      </w:r>
    </w:p>
    <w:p w:rsidRPr="00C876DD" w:rsidR="00171D2B" w:rsidP="00320C80" w:rsidRDefault="00171D2B" w14:paraId="4C898BD7" w14:textId="5A7EB496">
      <w:pPr>
        <w:numPr>
          <w:ilvl w:val="0"/>
          <w:numId w:val="4"/>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40801/40807/50705 have HR reps for the local.</w:t>
      </w:r>
    </w:p>
    <w:p w:rsidRPr="00C876DD" w:rsidR="00C81594" w:rsidP="00320C80" w:rsidRDefault="00320C80" w14:paraId="205DBFA9" w14:textId="23981FB4">
      <w:pP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 xml:space="preserve">Young Workers </w:t>
      </w:r>
      <w:r w:rsidR="00C81594">
        <w:rPr>
          <w:rFonts w:ascii="Calibri" w:hAnsi="Calibri" w:cs="Calibri"/>
          <w:bCs/>
          <w:sz w:val="22"/>
          <w:szCs w:val="22"/>
          <w:lang w:eastAsia="en-CA"/>
        </w:rPr>
        <w:t xml:space="preserve">regional </w:t>
      </w:r>
      <w:r w:rsidRPr="00C876DD">
        <w:rPr>
          <w:rFonts w:ascii="Calibri" w:hAnsi="Calibri" w:cs="Calibri"/>
          <w:bCs/>
          <w:sz w:val="22"/>
          <w:szCs w:val="22"/>
          <w:lang w:eastAsia="en-CA"/>
        </w:rPr>
        <w:t>representative</w:t>
      </w:r>
      <w:r w:rsidR="00C81594">
        <w:rPr>
          <w:rFonts w:ascii="Calibri" w:hAnsi="Calibri" w:cs="Calibri"/>
          <w:bCs/>
          <w:sz w:val="22"/>
          <w:szCs w:val="22"/>
          <w:lang w:eastAsia="en-CA"/>
        </w:rPr>
        <w:t xml:space="preserve"> – Kenna Bossenberry Local 40807</w:t>
      </w:r>
    </w:p>
    <w:p w:rsidRPr="00C876DD" w:rsidR="00320C80" w:rsidP="00320C80" w:rsidRDefault="0022376B" w14:paraId="55DF3917" w14:textId="49E2D7A7">
      <w:pPr>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40800/</w:t>
      </w:r>
      <w:r w:rsidRPr="00C876DD" w:rsidR="00171D2B">
        <w:rPr>
          <w:rFonts w:ascii="Calibri" w:hAnsi="Calibri" w:cs="Calibri"/>
          <w:bCs/>
          <w:sz w:val="22"/>
          <w:szCs w:val="22"/>
          <w:lang w:eastAsia="en-CA"/>
        </w:rPr>
        <w:t>40801/</w:t>
      </w:r>
      <w:r w:rsidRPr="00C876DD">
        <w:rPr>
          <w:rFonts w:ascii="Calibri" w:hAnsi="Calibri" w:cs="Calibri"/>
          <w:bCs/>
          <w:sz w:val="22"/>
          <w:szCs w:val="22"/>
          <w:lang w:eastAsia="en-CA"/>
        </w:rPr>
        <w:t>40807/50705 have YW reps for the local.</w:t>
      </w:r>
    </w:p>
    <w:p w:rsidRPr="00C876DD" w:rsidR="00320C80" w:rsidP="00320C80" w:rsidRDefault="00320C80" w14:paraId="6F9E0E87" w14:textId="77777777">
      <w:pP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lastRenderedPageBreak/>
        <w:t xml:space="preserve">FR Steering Committee </w:t>
      </w:r>
    </w:p>
    <w:p w:rsidRPr="00C876DD" w:rsidR="00320C80" w:rsidP="00320C80" w:rsidRDefault="00320C80" w14:paraId="1DA055D1" w14:textId="77777777">
      <w:pPr>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Rick DesAutels Shilo Local 50704</w:t>
      </w:r>
    </w:p>
    <w:p w:rsidRPr="00C876DD" w:rsidR="00320C80" w:rsidP="00320C80" w:rsidRDefault="00320C80" w14:paraId="2B0907AC" w14:textId="77777777">
      <w:pPr>
        <w:pStyle w:val="Default"/>
        <w:spacing w:before="0" w:line="240" w:lineRule="auto"/>
        <w:rPr>
          <w:rFonts w:ascii="Calibri" w:hAnsi="Calibri" w:cs="Calibri"/>
          <w:sz w:val="22"/>
          <w:szCs w:val="22"/>
        </w:rPr>
      </w:pPr>
      <w:r w:rsidRPr="00C876DD">
        <w:rPr>
          <w:rFonts w:ascii="Calibri" w:hAnsi="Calibri" w:cs="Calibri"/>
          <w:bCs/>
          <w:sz w:val="22"/>
          <w:szCs w:val="22"/>
        </w:rPr>
        <w:t>Canadian Material Support Group</w:t>
      </w:r>
      <w:r w:rsidRPr="00C876DD">
        <w:rPr>
          <w:rFonts w:ascii="Calibri" w:hAnsi="Calibri" w:cs="Calibri"/>
          <w:sz w:val="22"/>
          <w:szCs w:val="22"/>
        </w:rPr>
        <w:t xml:space="preserve"> (</w:t>
      </w:r>
      <w:r w:rsidRPr="00C876DD">
        <w:rPr>
          <w:rFonts w:ascii="Calibri" w:hAnsi="Calibri" w:cs="Calibri"/>
          <w:bCs/>
          <w:sz w:val="22"/>
          <w:szCs w:val="22"/>
        </w:rPr>
        <w:t>CMSG) Ammo Committee Representative</w:t>
      </w:r>
    </w:p>
    <w:p w:rsidRPr="00C876DD" w:rsidR="00320C80" w:rsidP="008B0EE9" w:rsidRDefault="0022376B" w14:paraId="147815AC" w14:textId="6223FE16">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Emilee Renaud Dundurn Local 40801</w:t>
      </w:r>
    </w:p>
    <w:p w:rsidRPr="00C876DD" w:rsidR="008B0EE9" w:rsidP="002D7945" w:rsidRDefault="008B0EE9" w14:paraId="7B89966F" w14:textId="51018251">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 xml:space="preserve">UNDE Pay </w:t>
      </w:r>
      <w:r w:rsidRPr="00C876DD" w:rsidR="00634992">
        <w:rPr>
          <w:rFonts w:ascii="Calibri" w:hAnsi="Calibri" w:cs="Calibri"/>
          <w:bCs/>
          <w:sz w:val="22"/>
          <w:szCs w:val="22"/>
          <w:lang w:eastAsia="en-CA"/>
        </w:rPr>
        <w:t>E</w:t>
      </w:r>
      <w:r w:rsidRPr="00C876DD">
        <w:rPr>
          <w:rFonts w:ascii="Calibri" w:hAnsi="Calibri" w:cs="Calibri"/>
          <w:bCs/>
          <w:sz w:val="22"/>
          <w:szCs w:val="22"/>
          <w:lang w:eastAsia="en-CA"/>
        </w:rPr>
        <w:t xml:space="preserve">quity </w:t>
      </w:r>
      <w:r w:rsidRPr="00C876DD" w:rsidR="00634992">
        <w:rPr>
          <w:rFonts w:ascii="Calibri" w:hAnsi="Calibri" w:cs="Calibri"/>
          <w:bCs/>
          <w:sz w:val="22"/>
          <w:szCs w:val="22"/>
          <w:lang w:eastAsia="en-CA"/>
        </w:rPr>
        <w:t>Representatives.</w:t>
      </w:r>
      <w:r w:rsidRPr="00C876DD">
        <w:rPr>
          <w:rFonts w:ascii="Calibri" w:hAnsi="Calibri" w:cs="Calibri"/>
          <w:bCs/>
          <w:sz w:val="22"/>
          <w:szCs w:val="22"/>
          <w:lang w:eastAsia="en-CA"/>
        </w:rPr>
        <w:t xml:space="preserve"> </w:t>
      </w:r>
    </w:p>
    <w:p w:rsidRPr="00C876DD" w:rsidR="0010519F" w:rsidP="0010519F" w:rsidRDefault="00C81594" w14:paraId="09BA376B" w14:textId="563A80FF">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Pr>
          <w:rFonts w:ascii="Calibri" w:hAnsi="Calibri" w:cs="Calibri"/>
          <w:bCs/>
          <w:sz w:val="22"/>
          <w:szCs w:val="22"/>
          <w:lang w:eastAsia="en-CA"/>
        </w:rPr>
        <w:t>40800 Serco/CBO - vacant</w:t>
      </w:r>
      <w:r w:rsidRPr="00C876DD" w:rsidR="0010519F">
        <w:rPr>
          <w:rFonts w:ascii="Calibri" w:hAnsi="Calibri" w:cs="Calibri"/>
          <w:bCs/>
          <w:sz w:val="22"/>
          <w:szCs w:val="22"/>
          <w:lang w:eastAsia="en-CA"/>
        </w:rPr>
        <w:t xml:space="preserve"> </w:t>
      </w:r>
    </w:p>
    <w:p w:rsidRPr="00C876DD" w:rsidR="002D7945" w:rsidP="0010519F" w:rsidRDefault="002D7945" w14:paraId="3A9B48E0" w14:textId="36A8EDDE">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40807 Sodexo – Angela Hoock</w:t>
      </w:r>
    </w:p>
    <w:p w:rsidRPr="00C876DD" w:rsidR="003C598C" w:rsidP="002D7945" w:rsidRDefault="003C598C" w14:paraId="6DF8855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
          <w:bCs/>
          <w:color w:val="2E302B"/>
          <w:sz w:val="22"/>
          <w:szCs w:val="22"/>
          <w:shd w:val="clear" w:color="auto" w:fill="FEFFFE"/>
        </w:rPr>
      </w:pPr>
    </w:p>
    <w:p w:rsidRPr="00C876DD" w:rsidR="00320C80" w:rsidP="002D7945" w:rsidRDefault="00320C80" w14:paraId="149A4DA5" w14:textId="3E30B765">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C876DD">
        <w:rPr>
          <w:rFonts w:ascii="Calibri" w:hAnsi="Calibri" w:cs="Calibri"/>
          <w:b/>
          <w:bCs/>
          <w:color w:val="2E302B"/>
          <w:sz w:val="22"/>
          <w:szCs w:val="22"/>
          <w:shd w:val="clear" w:color="auto" w:fill="FEFFFE"/>
        </w:rPr>
        <w:t>Highlights for Locals</w:t>
      </w:r>
    </w:p>
    <w:p w:rsidRPr="00C876DD" w:rsidR="00320C80" w:rsidP="00320C80" w:rsidRDefault="00320C80" w14:paraId="7EA1619E" w14:textId="2AC6D5DD">
      <w:pPr>
        <w:pStyle w:val="Default"/>
        <w:spacing w:before="0" w:line="240" w:lineRule="auto"/>
        <w:rPr>
          <w:rFonts w:ascii="Calibri" w:hAnsi="Calibri" w:cs="Calibri"/>
          <w:b/>
          <w:bCs/>
          <w:color w:val="2E302B"/>
          <w:sz w:val="22"/>
          <w:szCs w:val="22"/>
          <w:shd w:val="clear" w:color="auto" w:fill="FEFFFE"/>
        </w:rPr>
      </w:pPr>
      <w:r w:rsidRPr="00C876DD">
        <w:rPr>
          <w:rFonts w:ascii="Calibri" w:hAnsi="Calibri" w:cs="Calibri"/>
          <w:b/>
          <w:bCs/>
          <w:color w:val="2E302B"/>
          <w:sz w:val="22"/>
          <w:szCs w:val="22"/>
          <w:shd w:val="clear" w:color="auto" w:fill="FEFFFE"/>
        </w:rPr>
        <w:t xml:space="preserve">Winnipeg </w:t>
      </w:r>
      <w:r w:rsidRPr="00C876DD">
        <w:rPr>
          <w:rFonts w:ascii="Calibri" w:hAnsi="Calibri" w:cs="Calibri"/>
          <w:b/>
          <w:bCs/>
          <w:sz w:val="22"/>
          <w:szCs w:val="22"/>
          <w:shd w:val="clear" w:color="auto" w:fill="FEFFFE"/>
        </w:rPr>
        <w:t xml:space="preserve">Treasury Board Local </w:t>
      </w:r>
      <w:r w:rsidRPr="00C876DD">
        <w:rPr>
          <w:rFonts w:ascii="Calibri" w:hAnsi="Calibri" w:cs="Calibri"/>
          <w:b/>
          <w:bCs/>
          <w:color w:val="2E302B"/>
          <w:sz w:val="22"/>
          <w:szCs w:val="22"/>
          <w:shd w:val="clear" w:color="auto" w:fill="FEFFFE"/>
        </w:rPr>
        <w:t xml:space="preserve">50705 </w:t>
      </w:r>
      <w:r w:rsidRPr="00C876DD" w:rsidR="00DE70D0">
        <w:rPr>
          <w:rFonts w:ascii="Calibri" w:hAnsi="Calibri" w:cs="Calibri"/>
          <w:b/>
          <w:bCs/>
          <w:color w:val="2E302B"/>
          <w:sz w:val="22"/>
          <w:szCs w:val="22"/>
          <w:shd w:val="clear" w:color="auto" w:fill="FEFFFE"/>
        </w:rPr>
        <w:t>–</w:t>
      </w:r>
      <w:r w:rsidRPr="00C876DD">
        <w:rPr>
          <w:rFonts w:ascii="Calibri" w:hAnsi="Calibri" w:cs="Calibri"/>
          <w:b/>
          <w:bCs/>
          <w:color w:val="2E302B"/>
          <w:sz w:val="22"/>
          <w:szCs w:val="22"/>
          <w:shd w:val="clear" w:color="auto" w:fill="FEFFFE"/>
        </w:rPr>
        <w:t xml:space="preserve"> </w:t>
      </w:r>
      <w:r w:rsidRPr="00C876DD" w:rsidR="00DE70D0">
        <w:rPr>
          <w:rFonts w:ascii="Calibri" w:hAnsi="Calibri" w:cs="Calibri"/>
          <w:b/>
          <w:bCs/>
          <w:color w:val="2E302B"/>
          <w:sz w:val="22"/>
          <w:szCs w:val="22"/>
          <w:shd w:val="clear" w:color="auto" w:fill="FEFFFE"/>
        </w:rPr>
        <w:t>Cristina Esposito</w:t>
      </w:r>
    </w:p>
    <w:p w:rsidR="00DE70D0" w:rsidP="00F1086C" w:rsidRDefault="00893FAE" w14:paraId="17DE7454" w14:textId="3555657E">
      <w:pPr>
        <w:pStyle w:val="Default"/>
        <w:spacing w:before="0" w:line="240" w:lineRule="auto"/>
        <w:rPr>
          <w:rFonts w:ascii="Calibri" w:hAnsi="Calibri" w:cs="Calibri"/>
          <w:sz w:val="22"/>
          <w:szCs w:val="22"/>
          <w:shd w:val="clear" w:color="auto" w:fill="FEFFFE"/>
        </w:rPr>
      </w:pPr>
      <w:r>
        <w:rPr>
          <w:rFonts w:ascii="Calibri" w:hAnsi="Calibri" w:cs="Calibri"/>
          <w:sz w:val="22"/>
          <w:szCs w:val="22"/>
          <w:shd w:val="clear" w:color="auto" w:fill="FEFFFE"/>
        </w:rPr>
        <w:t xml:space="preserve">General meeting was held in Jan to elect members to conventions.  </w:t>
      </w:r>
    </w:p>
    <w:p w:rsidRPr="00C876DD" w:rsidR="00893FAE" w:rsidP="00F1086C" w:rsidRDefault="00893FAE" w14:paraId="707546F0" w14:textId="77777777">
      <w:pPr>
        <w:pStyle w:val="Default"/>
        <w:spacing w:before="0" w:line="240" w:lineRule="auto"/>
        <w:rPr>
          <w:rFonts w:ascii="Calibri" w:hAnsi="Calibri" w:cs="Calibri"/>
          <w:b/>
          <w:bCs/>
          <w:color w:val="2E302B"/>
          <w:sz w:val="22"/>
          <w:szCs w:val="22"/>
          <w:shd w:val="clear" w:color="auto" w:fill="FEFFFE"/>
        </w:rPr>
      </w:pPr>
    </w:p>
    <w:p w:rsidRPr="00C876DD" w:rsidR="004453C3" w:rsidP="00D9139B" w:rsidRDefault="00320C80" w14:paraId="19294D59" w14:textId="0942F617">
      <w:pPr>
        <w:pStyle w:val="Default"/>
        <w:spacing w:before="0" w:line="240" w:lineRule="auto"/>
        <w:rPr>
          <w:rFonts w:ascii="Calibri" w:hAnsi="Calibri" w:cs="Calibri"/>
          <w:b/>
          <w:bCs/>
          <w:color w:val="2E302B"/>
          <w:sz w:val="22"/>
          <w:szCs w:val="22"/>
          <w:shd w:val="clear" w:color="auto" w:fill="FEFFFE"/>
          <w:lang w:val="de-DE"/>
        </w:rPr>
      </w:pPr>
      <w:r w:rsidRPr="00C876DD">
        <w:rPr>
          <w:rFonts w:ascii="Calibri" w:hAnsi="Calibri" w:cs="Calibri"/>
          <w:b/>
          <w:bCs/>
          <w:color w:val="2E302B"/>
          <w:sz w:val="22"/>
          <w:szCs w:val="22"/>
          <w:shd w:val="clear" w:color="auto" w:fill="FEFFFE"/>
          <w:lang w:val="de-DE"/>
        </w:rPr>
        <w:t xml:space="preserve">Shilo </w:t>
      </w:r>
      <w:r w:rsidRPr="00C876DD">
        <w:rPr>
          <w:rFonts w:ascii="Calibri" w:hAnsi="Calibri" w:cs="Calibri"/>
          <w:b/>
          <w:bCs/>
          <w:sz w:val="22"/>
          <w:szCs w:val="22"/>
          <w:shd w:val="clear" w:color="auto" w:fill="FEFFFE"/>
        </w:rPr>
        <w:t xml:space="preserve">Treasury Board Local </w:t>
      </w:r>
      <w:r w:rsidRPr="00C876DD">
        <w:rPr>
          <w:rFonts w:ascii="Calibri" w:hAnsi="Calibri" w:cs="Calibri"/>
          <w:b/>
          <w:bCs/>
          <w:color w:val="2E302B"/>
          <w:sz w:val="22"/>
          <w:szCs w:val="22"/>
          <w:shd w:val="clear" w:color="auto" w:fill="FEFFFE"/>
          <w:lang w:val="de-DE"/>
        </w:rPr>
        <w:t>50704 - Michael Weisgerber</w:t>
      </w:r>
    </w:p>
    <w:p w:rsidR="00893FAE" w:rsidP="00172F45" w:rsidRDefault="00893FAE" w14:paraId="5AB81DB4" w14:textId="5C7AFF21">
      <w:pPr>
        <w:pStyle w:val="Default"/>
        <w:spacing w:before="0" w:line="240" w:lineRule="auto"/>
        <w:rPr>
          <w:rFonts w:ascii="Calibri" w:hAnsi="Calibri" w:cs="Calibri"/>
          <w:color w:val="2E302B"/>
          <w:sz w:val="22"/>
          <w:szCs w:val="22"/>
          <w:shd w:val="clear" w:color="auto" w:fill="FEFFFE"/>
          <w:lang w:val="de-DE"/>
        </w:rPr>
      </w:pPr>
      <w:r>
        <w:rPr>
          <w:rFonts w:ascii="Calibri" w:hAnsi="Calibri" w:cs="Calibri"/>
          <w:color w:val="2E302B"/>
          <w:sz w:val="22"/>
          <w:szCs w:val="22"/>
          <w:shd w:val="clear" w:color="auto" w:fill="FEFFFE"/>
          <w:lang w:val="de-DE"/>
        </w:rPr>
        <w:t>Grievance authority concerns and the transmittal of grievances when they deal with the pay center are in question by HR and they need to be reminded the following.</w:t>
      </w:r>
    </w:p>
    <w:p w:rsidR="00893FAE" w:rsidP="00893FAE" w:rsidRDefault="00893FAE" w14:paraId="2BD87C52" w14:textId="143B571A">
      <w:pPr>
        <w:pStyle w:val="Default"/>
        <w:tabs>
          <w:tab w:val="left" w:pos="5976"/>
        </w:tabs>
        <w:spacing w:before="0" w:line="240" w:lineRule="auto"/>
        <w:rPr>
          <w:rFonts w:ascii="Calibri" w:hAnsi="Calibri" w:cs="Calibri"/>
          <w:color w:val="2E302B"/>
          <w:sz w:val="22"/>
          <w:szCs w:val="22"/>
          <w:shd w:val="clear" w:color="auto" w:fill="FEFFFE"/>
          <w:lang w:val="de-DE"/>
        </w:rPr>
      </w:pPr>
      <w:r>
        <w:rPr>
          <w:rFonts w:ascii="Calibri" w:hAnsi="Calibri" w:cs="Calibri"/>
          <w:color w:val="2E302B"/>
          <w:sz w:val="22"/>
          <w:szCs w:val="22"/>
          <w:shd w:val="clear" w:color="auto" w:fill="FEFFFE"/>
          <w:lang w:val="de-DE"/>
        </w:rPr>
        <w:tab/>
      </w:r>
    </w:p>
    <w:p w:rsidR="00893FAE" w:rsidP="00893FAE" w:rsidRDefault="00893FAE" w14:paraId="48176FC7" w14:textId="7C292CF8">
      <w:pPr>
        <w:pStyle w:val="Default"/>
        <w:tabs>
          <w:tab w:val="left" w:pos="5976"/>
        </w:tabs>
        <w:spacing w:before="0" w:line="240" w:lineRule="auto"/>
        <w:ind w:left="720"/>
        <w:rPr>
          <w:rFonts w:ascii="Calibri" w:hAnsi="Calibri" w:cs="Calibri"/>
          <w:color w:val="2E302B"/>
          <w:sz w:val="22"/>
          <w:szCs w:val="22"/>
          <w:shd w:val="clear" w:color="auto" w:fill="FEFFFE"/>
          <w:lang w:val="de-DE"/>
        </w:rPr>
      </w:pPr>
      <w:r w:rsidRPr="00893FAE">
        <w:rPr>
          <w:rFonts w:ascii="Calibri" w:hAnsi="Calibri" w:cs="Calibri"/>
          <w:color w:val="2E302B"/>
          <w:sz w:val="22"/>
          <w:szCs w:val="22"/>
          <w:shd w:val="clear" w:color="auto" w:fill="FEFFFE"/>
        </w:rPr>
        <w:t xml:space="preserve">Where it appears that the nature of grievance is such that a decision cannot be given below a particular level of authority, any or </w:t>
      </w:r>
      <w:r w:rsidRPr="00893FAE" w:rsidR="00E078D4">
        <w:rPr>
          <w:rFonts w:ascii="Calibri" w:hAnsi="Calibri" w:cs="Calibri"/>
          <w:color w:val="2E302B"/>
          <w:sz w:val="22"/>
          <w:szCs w:val="22"/>
          <w:shd w:val="clear" w:color="auto" w:fill="FEFFFE"/>
        </w:rPr>
        <w:t>all</w:t>
      </w:r>
      <w:r w:rsidRPr="00893FAE">
        <w:rPr>
          <w:rFonts w:ascii="Calibri" w:hAnsi="Calibri" w:cs="Calibri"/>
          <w:color w:val="2E302B"/>
          <w:sz w:val="22"/>
          <w:szCs w:val="22"/>
          <w:shd w:val="clear" w:color="auto" w:fill="FEFFFE"/>
        </w:rPr>
        <w:t xml:space="preserve"> levels, except the final level, may be eliminated by </w:t>
      </w:r>
      <w:r>
        <w:rPr>
          <w:rFonts w:ascii="Calibri" w:hAnsi="Calibri" w:cs="Calibri"/>
          <w:color w:val="2E302B"/>
          <w:sz w:val="22"/>
          <w:szCs w:val="22"/>
          <w:shd w:val="clear" w:color="auto" w:fill="FEFFFE"/>
        </w:rPr>
        <w:t>agreement</w:t>
      </w:r>
      <w:r w:rsidRPr="00893FAE">
        <w:rPr>
          <w:rFonts w:ascii="Calibri" w:hAnsi="Calibri" w:cs="Calibri"/>
          <w:color w:val="2E302B"/>
          <w:sz w:val="22"/>
          <w:szCs w:val="22"/>
          <w:shd w:val="clear" w:color="auto" w:fill="FEFFFE"/>
        </w:rPr>
        <w:t xml:space="preserve"> of the employer and the employee and, where applicable, the bargaining agent. First and second level grievance officers, prior to rendering a decision, will determine whether they have the authority to grant grievance. </w:t>
      </w:r>
      <w:r w:rsidRPr="00893FAE">
        <w:rPr>
          <w:rFonts w:ascii="Calibri" w:hAnsi="Calibri" w:cs="Calibri"/>
          <w:b/>
          <w:bCs/>
          <w:color w:val="2E302B"/>
          <w:sz w:val="22"/>
          <w:szCs w:val="22"/>
          <w:shd w:val="clear" w:color="auto" w:fill="FEFFFE"/>
        </w:rPr>
        <w:t>If they determine that they do not have the authority, the grievance officer will seek the agreement of the employee and the union to eliminate the inappropriate level or levels.</w:t>
      </w:r>
    </w:p>
    <w:p w:rsidR="00893FAE" w:rsidP="00172F45" w:rsidRDefault="00893FAE" w14:paraId="0BF28CA3" w14:textId="77777777">
      <w:pPr>
        <w:pStyle w:val="Default"/>
        <w:spacing w:before="0" w:line="240" w:lineRule="auto"/>
        <w:rPr>
          <w:rFonts w:ascii="Calibri" w:hAnsi="Calibri" w:cs="Calibri"/>
          <w:b/>
          <w:bCs/>
          <w:sz w:val="22"/>
          <w:szCs w:val="22"/>
          <w:shd w:val="clear" w:color="auto" w:fill="FEFFFE"/>
          <w:lang w:val="da-DK"/>
        </w:rPr>
      </w:pPr>
    </w:p>
    <w:p w:rsidRPr="000F1418" w:rsidR="00893FAE" w:rsidP="00172F45" w:rsidRDefault="00172F45" w14:paraId="585BC190" w14:textId="531D8F93">
      <w:pPr>
        <w:pStyle w:val="Default"/>
        <w:spacing w:before="0" w:line="240" w:lineRule="auto"/>
        <w:rPr>
          <w:rFonts w:ascii="Calibri" w:hAnsi="Calibri" w:cs="Calibri"/>
          <w:b/>
          <w:bCs/>
          <w:sz w:val="22"/>
          <w:szCs w:val="22"/>
          <w:shd w:val="clear" w:color="auto" w:fill="FEFFFE"/>
          <w:lang w:val="da-DK"/>
        </w:rPr>
      </w:pPr>
      <w:r w:rsidRPr="00C876DD">
        <w:rPr>
          <w:rFonts w:ascii="Calibri" w:hAnsi="Calibri" w:cs="Calibri"/>
          <w:b/>
          <w:bCs/>
          <w:sz w:val="22"/>
          <w:szCs w:val="22"/>
          <w:shd w:val="clear" w:color="auto" w:fill="FEFFFE"/>
          <w:lang w:val="da-DK"/>
        </w:rPr>
        <w:t>SERCO/CBO Private Sector Local 40800 - Jean Claude Gelina</w:t>
      </w:r>
      <w:r>
        <w:rPr>
          <w:rFonts w:ascii="Calibri" w:hAnsi="Calibri" w:cs="Calibri"/>
          <w:b/>
          <w:bCs/>
          <w:sz w:val="22"/>
          <w:szCs w:val="22"/>
          <w:shd w:val="clear" w:color="auto" w:fill="FEFFFE"/>
          <w:lang w:val="da-DK"/>
        </w:rPr>
        <w:t>s</w:t>
      </w:r>
    </w:p>
    <w:p w:rsidRPr="00C876DD" w:rsidR="003C4140" w:rsidP="00634992" w:rsidRDefault="003C4140" w14:paraId="64C1C107" w14:textId="77777777">
      <w:pPr>
        <w:pStyle w:val="Default"/>
        <w:spacing w:before="0" w:line="240" w:lineRule="auto"/>
        <w:rPr>
          <w:rFonts w:ascii="Calibri" w:hAnsi="Calibri" w:cs="Calibri"/>
          <w:color w:val="2E302B"/>
          <w:sz w:val="22"/>
          <w:szCs w:val="22"/>
          <w:shd w:val="clear" w:color="auto" w:fill="FEFFFE"/>
          <w:lang w:val="de-DE"/>
        </w:rPr>
      </w:pPr>
    </w:p>
    <w:p w:rsidR="00893FAE" w:rsidP="00634992" w:rsidRDefault="00320C80" w14:paraId="5A2490C6" w14:textId="47D2D2EC">
      <w:pPr>
        <w:pStyle w:val="Default"/>
        <w:spacing w:before="0" w:line="240" w:lineRule="auto"/>
        <w:rPr>
          <w:rFonts w:ascii="Calibri" w:hAnsi="Calibri" w:cs="Calibri"/>
          <w:b/>
          <w:bCs/>
          <w:sz w:val="22"/>
          <w:szCs w:val="22"/>
          <w:shd w:val="clear" w:color="auto" w:fill="FEFFFE"/>
        </w:rPr>
      </w:pPr>
      <w:r w:rsidRPr="00C876DD">
        <w:rPr>
          <w:rFonts w:ascii="Calibri" w:hAnsi="Calibri" w:cs="Calibri"/>
          <w:b/>
          <w:bCs/>
          <w:sz w:val="22"/>
          <w:szCs w:val="22"/>
          <w:shd w:val="clear" w:color="auto" w:fill="FEFFFE"/>
        </w:rPr>
        <w:t xml:space="preserve">Dundurn Treasury Board Local 40801 </w:t>
      </w:r>
      <w:r w:rsidRPr="00C876DD" w:rsidR="00DE70D0">
        <w:rPr>
          <w:rFonts w:ascii="Calibri" w:hAnsi="Calibri" w:cs="Calibri"/>
          <w:b/>
          <w:bCs/>
          <w:sz w:val="22"/>
          <w:szCs w:val="22"/>
          <w:shd w:val="clear" w:color="auto" w:fill="FEFFFE"/>
        </w:rPr>
        <w:t>–</w:t>
      </w:r>
      <w:r w:rsidRPr="00C876DD">
        <w:rPr>
          <w:rFonts w:ascii="Calibri" w:hAnsi="Calibri" w:cs="Calibri"/>
          <w:b/>
          <w:bCs/>
          <w:sz w:val="22"/>
          <w:szCs w:val="22"/>
          <w:shd w:val="clear" w:color="auto" w:fill="FEFFFE"/>
        </w:rPr>
        <w:t xml:space="preserve"> </w:t>
      </w:r>
      <w:r w:rsidRPr="00C876DD" w:rsidR="00DE70D0">
        <w:rPr>
          <w:rFonts w:ascii="Calibri" w:hAnsi="Calibri" w:cs="Calibri"/>
          <w:b/>
          <w:bCs/>
          <w:sz w:val="22"/>
          <w:szCs w:val="22"/>
          <w:shd w:val="clear" w:color="auto" w:fill="FEFFFE"/>
        </w:rPr>
        <w:t>Diane Pitzel</w:t>
      </w:r>
    </w:p>
    <w:p w:rsidRPr="00893FAE" w:rsidR="00893FAE" w:rsidP="00634992" w:rsidRDefault="00893FAE" w14:paraId="6A887957" w14:textId="20313825">
      <w:pPr>
        <w:pStyle w:val="Default"/>
        <w:spacing w:before="0" w:line="240" w:lineRule="auto"/>
        <w:rPr>
          <w:rFonts w:ascii="Calibri" w:hAnsi="Calibri" w:cs="Calibri"/>
          <w:sz w:val="22"/>
          <w:szCs w:val="22"/>
          <w:shd w:val="clear" w:color="auto" w:fill="FEFFFE"/>
        </w:rPr>
      </w:pPr>
      <w:r>
        <w:rPr>
          <w:rFonts w:ascii="Calibri" w:hAnsi="Calibri" w:cs="Calibri"/>
          <w:sz w:val="22"/>
          <w:szCs w:val="22"/>
          <w:shd w:val="clear" w:color="auto" w:fill="FEFFFE"/>
        </w:rPr>
        <w:t xml:space="preserve">Hiring concerns </w:t>
      </w:r>
      <w:r w:rsidR="00E078D4">
        <w:rPr>
          <w:rFonts w:ascii="Calibri" w:hAnsi="Calibri" w:cs="Calibri"/>
          <w:sz w:val="22"/>
          <w:szCs w:val="22"/>
          <w:shd w:val="clear" w:color="auto" w:fill="FEFFFE"/>
        </w:rPr>
        <w:t xml:space="preserve">and re-classification </w:t>
      </w:r>
      <w:r>
        <w:rPr>
          <w:rFonts w:ascii="Calibri" w:hAnsi="Calibri" w:cs="Calibri"/>
          <w:sz w:val="22"/>
          <w:szCs w:val="22"/>
          <w:shd w:val="clear" w:color="auto" w:fill="FEFFFE"/>
        </w:rPr>
        <w:t xml:space="preserve">with </w:t>
      </w:r>
      <w:r w:rsidR="00E078D4">
        <w:rPr>
          <w:rFonts w:ascii="Calibri" w:hAnsi="Calibri" w:cs="Calibri"/>
          <w:sz w:val="22"/>
          <w:szCs w:val="22"/>
          <w:shd w:val="clear" w:color="auto" w:fill="FEFFFE"/>
        </w:rPr>
        <w:t xml:space="preserve">RPOps </w:t>
      </w:r>
      <w:r>
        <w:rPr>
          <w:rFonts w:ascii="Calibri" w:hAnsi="Calibri" w:cs="Calibri"/>
          <w:sz w:val="22"/>
          <w:szCs w:val="22"/>
          <w:shd w:val="clear" w:color="auto" w:fill="FEFFFE"/>
        </w:rPr>
        <w:t xml:space="preserve">are </w:t>
      </w:r>
      <w:r w:rsidR="00E078D4">
        <w:rPr>
          <w:rFonts w:ascii="Calibri" w:hAnsi="Calibri" w:cs="Calibri"/>
          <w:sz w:val="22"/>
          <w:szCs w:val="22"/>
          <w:shd w:val="clear" w:color="auto" w:fill="FEFFFE"/>
        </w:rPr>
        <w:t>of concern.</w:t>
      </w:r>
    </w:p>
    <w:p w:rsidRPr="00C876DD" w:rsidR="006831CE" w:rsidP="005358A0" w:rsidRDefault="006831CE" w14:paraId="79553C6D" w14:textId="77777777">
      <w:pPr>
        <w:rPr>
          <w:rFonts w:ascii="Calibri" w:hAnsi="Calibri" w:cs="Calibri"/>
          <w:b/>
          <w:bCs/>
          <w:sz w:val="22"/>
          <w:szCs w:val="22"/>
          <w:shd w:val="clear" w:color="auto" w:fill="FEFFFE"/>
        </w:rPr>
      </w:pPr>
    </w:p>
    <w:p w:rsidRPr="00C876DD" w:rsidR="005358A0" w:rsidP="005358A0" w:rsidRDefault="00320C80" w14:paraId="0171EFA5" w14:textId="7332A79E">
      <w:pPr>
        <w:rPr>
          <w:rFonts w:ascii="Calibri" w:hAnsi="Calibri" w:cs="Calibri"/>
          <w:b/>
          <w:bCs/>
          <w:sz w:val="22"/>
          <w:szCs w:val="22"/>
          <w:shd w:val="clear" w:color="auto" w:fill="FEFFFE"/>
        </w:rPr>
      </w:pPr>
      <w:r w:rsidRPr="00C876DD">
        <w:rPr>
          <w:rFonts w:ascii="Calibri" w:hAnsi="Calibri" w:cs="Calibri"/>
          <w:b/>
          <w:bCs/>
          <w:sz w:val="22"/>
          <w:szCs w:val="22"/>
          <w:shd w:val="clear" w:color="auto" w:fill="FEFFFE"/>
        </w:rPr>
        <w:t>Moose Jaw Treasury Board Local 40802 - John Wilkinson</w:t>
      </w:r>
    </w:p>
    <w:p w:rsidRPr="00C876DD" w:rsidR="00D9139B" w:rsidP="00011123" w:rsidRDefault="00D9139B" w14:paraId="54B0B35F" w14:textId="2196DFE8">
      <w:pPr>
        <w:rPr>
          <w:rFonts w:ascii="Calibri" w:hAnsi="Calibri" w:cs="Calibri"/>
          <w:sz w:val="22"/>
          <w:szCs w:val="22"/>
          <w:shd w:val="clear" w:color="auto" w:fill="FEFFFE"/>
        </w:rPr>
      </w:pPr>
      <w:r w:rsidRPr="00C876DD">
        <w:rPr>
          <w:rFonts w:ascii="Calibri" w:hAnsi="Calibri" w:cs="Calibri"/>
          <w:sz w:val="22"/>
          <w:szCs w:val="22"/>
          <w:shd w:val="clear" w:color="auto" w:fill="FEFFFE"/>
        </w:rPr>
        <w:t xml:space="preserve">The local </w:t>
      </w:r>
      <w:r w:rsidR="00C81594">
        <w:rPr>
          <w:rFonts w:ascii="Calibri" w:hAnsi="Calibri" w:cs="Calibri"/>
          <w:sz w:val="22"/>
          <w:szCs w:val="22"/>
          <w:shd w:val="clear" w:color="auto" w:fill="FEFFFE"/>
        </w:rPr>
        <w:t>is planning a</w:t>
      </w:r>
      <w:r w:rsidRPr="00C876DD" w:rsidR="00011123">
        <w:rPr>
          <w:rFonts w:ascii="Calibri" w:hAnsi="Calibri" w:cs="Calibri"/>
          <w:sz w:val="22"/>
          <w:szCs w:val="22"/>
          <w:shd w:val="clear" w:color="auto" w:fill="FEFFFE"/>
        </w:rPr>
        <w:t xml:space="preserve"> member engagement </w:t>
      </w:r>
      <w:r w:rsidRPr="00C876DD">
        <w:rPr>
          <w:rFonts w:ascii="Calibri" w:hAnsi="Calibri" w:cs="Calibri"/>
          <w:sz w:val="22"/>
          <w:szCs w:val="22"/>
          <w:shd w:val="clear" w:color="auto" w:fill="FEFFFE"/>
        </w:rPr>
        <w:t>on 28 April for a National Day of Mourning ceremony followed by a lunch and meet &amp; greet session to encourage m</w:t>
      </w:r>
      <w:r w:rsidRPr="00C876DD" w:rsidR="006831CE">
        <w:rPr>
          <w:rFonts w:ascii="Calibri" w:hAnsi="Calibri" w:cs="Calibri"/>
          <w:sz w:val="22"/>
          <w:szCs w:val="22"/>
          <w:shd w:val="clear" w:color="auto" w:fill="FEFFFE"/>
        </w:rPr>
        <w:t>embers</w:t>
      </w:r>
      <w:r w:rsidRPr="00C876DD">
        <w:rPr>
          <w:rFonts w:ascii="Calibri" w:hAnsi="Calibri" w:cs="Calibri"/>
          <w:sz w:val="22"/>
          <w:szCs w:val="22"/>
          <w:shd w:val="clear" w:color="auto" w:fill="FEFFFE"/>
        </w:rPr>
        <w:t xml:space="preserve"> to </w:t>
      </w:r>
      <w:r w:rsidRPr="00C876DD" w:rsidR="00422B21">
        <w:rPr>
          <w:rFonts w:ascii="Calibri" w:hAnsi="Calibri" w:cs="Calibri"/>
          <w:sz w:val="22"/>
          <w:szCs w:val="22"/>
          <w:shd w:val="clear" w:color="auto" w:fill="FEFFFE"/>
        </w:rPr>
        <w:t xml:space="preserve">engage and network with each other.  </w:t>
      </w:r>
    </w:p>
    <w:p w:rsidRPr="00C876DD" w:rsidR="00403011" w:rsidP="00320C80" w:rsidRDefault="00403011" w14:paraId="103CB20B" w14:textId="77777777">
      <w:pPr>
        <w:pStyle w:val="Default"/>
        <w:spacing w:before="0" w:line="240" w:lineRule="auto"/>
        <w:rPr>
          <w:rFonts w:ascii="Calibri" w:hAnsi="Calibri" w:eastAsia="Times New Roman" w:cs="Calibri"/>
          <w:sz w:val="22"/>
          <w:szCs w:val="22"/>
          <w:shd w:val="clear" w:color="auto" w:fill="FEFFFE"/>
        </w:rPr>
      </w:pPr>
    </w:p>
    <w:p w:rsidRPr="00C876DD" w:rsidR="00403011" w:rsidP="00320C80" w:rsidRDefault="00320C80" w14:paraId="318DD00C" w14:textId="7021801E">
      <w:pPr>
        <w:pStyle w:val="Default"/>
        <w:spacing w:before="0" w:line="240" w:lineRule="auto"/>
        <w:rPr>
          <w:rFonts w:ascii="Calibri" w:hAnsi="Calibri" w:cs="Calibri"/>
          <w:b/>
          <w:bCs/>
          <w:sz w:val="22"/>
          <w:szCs w:val="22"/>
          <w:shd w:val="clear" w:color="auto" w:fill="FEFFFE"/>
        </w:rPr>
      </w:pPr>
      <w:r w:rsidRPr="00C876DD">
        <w:rPr>
          <w:rFonts w:ascii="Calibri" w:hAnsi="Calibri" w:cs="Calibri"/>
          <w:b/>
          <w:bCs/>
          <w:sz w:val="22"/>
          <w:szCs w:val="22"/>
          <w:shd w:val="clear" w:color="auto" w:fill="FEFFFE"/>
          <w:lang w:val="pt-PT"/>
        </w:rPr>
        <w:t xml:space="preserve">Sodexo Private Sector Local 40807 - </w:t>
      </w:r>
      <w:r w:rsidRPr="00C876DD">
        <w:rPr>
          <w:rFonts w:ascii="Calibri" w:hAnsi="Calibri" w:cs="Calibri"/>
          <w:b/>
          <w:bCs/>
          <w:sz w:val="22"/>
          <w:szCs w:val="22"/>
          <w:shd w:val="clear" w:color="auto" w:fill="FEFFFE"/>
        </w:rPr>
        <w:t>Cheryl Leonardo</w:t>
      </w:r>
    </w:p>
    <w:p w:rsidR="00C81594" w:rsidP="003C598C" w:rsidRDefault="00573A54" w14:paraId="457229BF" w14:textId="2A00433A">
      <w:pPr>
        <w:pStyle w:val="Default"/>
        <w:spacing w:before="0" w:line="240" w:lineRule="auto"/>
        <w:rPr>
          <w:rFonts w:ascii="Calibri" w:hAnsi="Calibri" w:cs="Calibri"/>
          <w:sz w:val="22"/>
          <w:szCs w:val="22"/>
          <w:shd w:val="clear" w:color="auto" w:fill="FEFFFE"/>
        </w:rPr>
      </w:pPr>
      <w:r w:rsidRPr="00C876DD">
        <w:rPr>
          <w:rFonts w:ascii="Calibri" w:hAnsi="Calibri" w:cs="Calibri"/>
          <w:sz w:val="22"/>
          <w:szCs w:val="22"/>
          <w:shd w:val="clear" w:color="auto" w:fill="FEFFFE"/>
        </w:rPr>
        <w:t>The local</w:t>
      </w:r>
      <w:r w:rsidR="00C81594">
        <w:rPr>
          <w:rFonts w:ascii="Calibri" w:hAnsi="Calibri" w:cs="Calibri"/>
          <w:sz w:val="22"/>
          <w:szCs w:val="22"/>
          <w:shd w:val="clear" w:color="auto" w:fill="FEFFFE"/>
        </w:rPr>
        <w:t xml:space="preserve">’s bargaining team met with employer </w:t>
      </w:r>
      <w:r w:rsidRPr="00C876DD" w:rsidR="00FA78BB">
        <w:rPr>
          <w:rFonts w:ascii="Calibri" w:hAnsi="Calibri" w:cs="Calibri"/>
          <w:sz w:val="22"/>
          <w:szCs w:val="22"/>
          <w:shd w:val="clear" w:color="auto" w:fill="FEFFFE"/>
        </w:rPr>
        <w:t>2-4 Dec</w:t>
      </w:r>
      <w:r w:rsidR="00343AA4">
        <w:rPr>
          <w:rFonts w:ascii="Calibri" w:hAnsi="Calibri" w:cs="Calibri"/>
          <w:sz w:val="22"/>
          <w:szCs w:val="22"/>
          <w:shd w:val="clear" w:color="auto" w:fill="FEFFFE"/>
        </w:rPr>
        <w:t>ember</w:t>
      </w:r>
      <w:r w:rsidRPr="00C876DD" w:rsidR="00FA78BB">
        <w:rPr>
          <w:rFonts w:ascii="Calibri" w:hAnsi="Calibri" w:cs="Calibri"/>
          <w:sz w:val="22"/>
          <w:szCs w:val="22"/>
          <w:shd w:val="clear" w:color="auto" w:fill="FEFFFE"/>
        </w:rPr>
        <w:t xml:space="preserve"> </w:t>
      </w:r>
      <w:r w:rsidR="00C81594">
        <w:rPr>
          <w:rFonts w:ascii="Calibri" w:hAnsi="Calibri" w:cs="Calibri"/>
          <w:sz w:val="22"/>
          <w:szCs w:val="22"/>
          <w:shd w:val="clear" w:color="auto" w:fill="FEFFFE"/>
        </w:rPr>
        <w:t>where the employer declared an impasse.  They went to a conciliator who acknowledged the Unions position and that the wages are below standard. First round of conciliation was in March where team made significate changes to move bargaining but the employer did not.  April 21 they met again for the last round of conciliation which was to be two days but the employer gave final offer and would not entertain a counteroffer.</w:t>
      </w:r>
    </w:p>
    <w:p w:rsidR="00C81594" w:rsidP="003C598C" w:rsidRDefault="00C81594" w14:paraId="6F4C083D" w14:textId="47C61F3D">
      <w:pPr>
        <w:pStyle w:val="Default"/>
        <w:spacing w:before="0" w:line="240" w:lineRule="auto"/>
        <w:rPr>
          <w:rFonts w:ascii="Calibri" w:hAnsi="Calibri" w:cs="Calibri"/>
          <w:sz w:val="22"/>
          <w:szCs w:val="22"/>
          <w:shd w:val="clear" w:color="auto" w:fill="FEFFFE"/>
        </w:rPr>
      </w:pPr>
      <w:r>
        <w:rPr>
          <w:rFonts w:ascii="Calibri" w:hAnsi="Calibri" w:cs="Calibri"/>
          <w:sz w:val="22"/>
          <w:szCs w:val="22"/>
          <w:shd w:val="clear" w:color="auto" w:fill="FEFFFE"/>
        </w:rPr>
        <w:t xml:space="preserve">Process is now in the 14 day cooling off period </w:t>
      </w:r>
      <w:r w:rsidR="00893FAE">
        <w:rPr>
          <w:rFonts w:ascii="Calibri" w:hAnsi="Calibri" w:cs="Calibri"/>
          <w:sz w:val="22"/>
          <w:szCs w:val="22"/>
          <w:shd w:val="clear" w:color="auto" w:fill="FEFFFE"/>
        </w:rPr>
        <w:t xml:space="preserve">which will then put </w:t>
      </w:r>
      <w:r w:rsidR="00476BF9">
        <w:rPr>
          <w:rFonts w:ascii="Calibri" w:hAnsi="Calibri" w:cs="Calibri"/>
          <w:sz w:val="22"/>
          <w:szCs w:val="22"/>
          <w:shd w:val="clear" w:color="auto" w:fill="FEFFFE"/>
        </w:rPr>
        <w:t xml:space="preserve">the </w:t>
      </w:r>
      <w:r w:rsidR="00893FAE">
        <w:rPr>
          <w:rFonts w:ascii="Calibri" w:hAnsi="Calibri" w:cs="Calibri"/>
          <w:sz w:val="22"/>
          <w:szCs w:val="22"/>
          <w:shd w:val="clear" w:color="auto" w:fill="FEFFFE"/>
        </w:rPr>
        <w:t xml:space="preserve">local in a legal strike or lockout position.  This local had a 100% strike mandate.  Next steps will be to apply pressure in community, politically and with those representing the department. </w:t>
      </w:r>
      <w:r w:rsidR="00476BF9">
        <w:rPr>
          <w:rFonts w:ascii="Calibri" w:hAnsi="Calibri" w:cs="Calibri"/>
          <w:sz w:val="22"/>
          <w:szCs w:val="22"/>
          <w:shd w:val="clear" w:color="auto" w:fill="FEFFFE"/>
        </w:rPr>
        <w:t>The l</w:t>
      </w:r>
      <w:r w:rsidR="00893FAE">
        <w:rPr>
          <w:rFonts w:ascii="Calibri" w:hAnsi="Calibri" w:cs="Calibri"/>
          <w:sz w:val="22"/>
          <w:szCs w:val="22"/>
          <w:shd w:val="clear" w:color="auto" w:fill="FEFFFE"/>
        </w:rPr>
        <w:t xml:space="preserve">ocal will do mobilization activities, strike and picket captain training and strike preparation work.  </w:t>
      </w:r>
    </w:p>
    <w:p w:rsidRPr="00C876DD" w:rsidR="00912CA4" w:rsidP="00320C80" w:rsidRDefault="00912CA4" w14:paraId="69264F0E" w14:textId="77777777">
      <w:pPr>
        <w:pStyle w:val="Body"/>
        <w:rPr>
          <w:rFonts w:ascii="Calibri" w:hAnsi="Calibri" w:cs="Calibri"/>
        </w:rPr>
      </w:pPr>
    </w:p>
    <w:p w:rsidRPr="00C876DD" w:rsidR="00320C80" w:rsidP="00320C80" w:rsidRDefault="00320C80" w14:paraId="3D2953BF" w14:textId="77777777">
      <w:pPr>
        <w:pStyle w:val="Body"/>
        <w:rPr>
          <w:rFonts w:ascii="Calibri" w:hAnsi="Calibri" w:cs="Calibri"/>
          <w:b/>
        </w:rPr>
      </w:pPr>
      <w:r w:rsidRPr="00C876DD">
        <w:rPr>
          <w:rFonts w:ascii="Calibri" w:hAnsi="Calibri" w:cs="Calibri"/>
          <w:b/>
        </w:rPr>
        <w:t xml:space="preserve">In Solidarity, </w:t>
      </w:r>
    </w:p>
    <w:p w:rsidRPr="00C876DD" w:rsidR="00320C80" w:rsidP="00320C80" w:rsidRDefault="00320C80" w14:paraId="757E8F37" w14:textId="77777777">
      <w:pPr>
        <w:pStyle w:val="Body"/>
        <w:rPr>
          <w:rFonts w:ascii="Calibri" w:hAnsi="Calibri" w:cs="Calibri"/>
          <w:b/>
        </w:rPr>
      </w:pPr>
      <w:r w:rsidRPr="00C876DD">
        <w:rPr>
          <w:rFonts w:ascii="Calibri" w:hAnsi="Calibri" w:cs="Calibri"/>
          <w:b/>
        </w:rPr>
        <w:t xml:space="preserve">Mona Simcoe </w:t>
      </w:r>
    </w:p>
    <w:p w:rsidRPr="00CA5A0A" w:rsidR="004864DF" w:rsidP="007378B0" w:rsidRDefault="00320C80" w14:paraId="19630F5A" w14:textId="7F42867B">
      <w:pPr>
        <w:pStyle w:val="Body"/>
        <w:rPr>
          <w:rFonts w:ascii="Times New Roman" w:hAnsi="Times New Roman" w:cs="Times New Roman"/>
          <w:lang w:val="en-CA"/>
        </w:rPr>
      </w:pPr>
      <w:r w:rsidRPr="00C876DD">
        <w:rPr>
          <w:rFonts w:ascii="Calibri" w:hAnsi="Calibri" w:cs="Calibri"/>
          <w:b/>
        </w:rPr>
        <w:t>UNDE VP MS</w:t>
      </w:r>
    </w:p>
    <w:sectPr w:rsidRPr="00CA5A0A" w:rsidR="004864DF">
      <w:pgSz w:w="12240" w:h="15840" w:orient="portrait"/>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C73" w:rsidRDefault="009A3C73" w14:paraId="6353F244" w14:textId="77777777">
      <w:r>
        <w:separator/>
      </w:r>
    </w:p>
  </w:endnote>
  <w:endnote w:type="continuationSeparator" w:id="0">
    <w:p w:rsidR="009A3C73" w:rsidRDefault="009A3C73" w14:paraId="6475144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C73" w:rsidRDefault="009A3C73" w14:paraId="36840B63" w14:textId="77777777">
      <w:r>
        <w:separator/>
      </w:r>
    </w:p>
  </w:footnote>
  <w:footnote w:type="continuationSeparator" w:id="0">
    <w:p w:rsidR="009A3C73" w:rsidRDefault="009A3C73" w14:paraId="0D8A375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43"/>
    <w:multiLevelType w:val="hybridMultilevel"/>
    <w:tmpl w:val="264A5AFA"/>
    <w:lvl w:ilvl="0" w:tplc="F6FCA1F0">
      <w:numFmt w:val="bullet"/>
      <w:lvlText w:val=""/>
      <w:lvlJc w:val="left"/>
      <w:pPr>
        <w:ind w:left="420" w:hanging="360"/>
      </w:pPr>
      <w:rPr>
        <w:rFonts w:hint="default" w:ascii="Times New Roman" w:hAnsi="Times New Roman" w:eastAsia="Arial Unicode MS" w:cs="Times New Roman"/>
      </w:rPr>
    </w:lvl>
    <w:lvl w:ilvl="1" w:tplc="10090003" w:tentative="1">
      <w:start w:val="1"/>
      <w:numFmt w:val="bullet"/>
      <w:lvlText w:val="o"/>
      <w:lvlJc w:val="left"/>
      <w:pPr>
        <w:ind w:left="1140" w:hanging="360"/>
      </w:pPr>
      <w:rPr>
        <w:rFonts w:hint="default" w:ascii="Courier New" w:hAnsi="Courier New" w:cs="Courier New"/>
      </w:rPr>
    </w:lvl>
    <w:lvl w:ilvl="2" w:tplc="10090005" w:tentative="1">
      <w:start w:val="1"/>
      <w:numFmt w:val="bullet"/>
      <w:lvlText w:val=""/>
      <w:lvlJc w:val="left"/>
      <w:pPr>
        <w:ind w:left="1860" w:hanging="360"/>
      </w:pPr>
      <w:rPr>
        <w:rFonts w:hint="default" w:ascii="Wingdings" w:hAnsi="Wingdings"/>
      </w:rPr>
    </w:lvl>
    <w:lvl w:ilvl="3" w:tplc="10090001" w:tentative="1">
      <w:start w:val="1"/>
      <w:numFmt w:val="bullet"/>
      <w:lvlText w:val=""/>
      <w:lvlJc w:val="left"/>
      <w:pPr>
        <w:ind w:left="2580" w:hanging="360"/>
      </w:pPr>
      <w:rPr>
        <w:rFonts w:hint="default" w:ascii="Symbol" w:hAnsi="Symbol"/>
      </w:rPr>
    </w:lvl>
    <w:lvl w:ilvl="4" w:tplc="10090003" w:tentative="1">
      <w:start w:val="1"/>
      <w:numFmt w:val="bullet"/>
      <w:lvlText w:val="o"/>
      <w:lvlJc w:val="left"/>
      <w:pPr>
        <w:ind w:left="3300" w:hanging="360"/>
      </w:pPr>
      <w:rPr>
        <w:rFonts w:hint="default" w:ascii="Courier New" w:hAnsi="Courier New" w:cs="Courier New"/>
      </w:rPr>
    </w:lvl>
    <w:lvl w:ilvl="5" w:tplc="10090005" w:tentative="1">
      <w:start w:val="1"/>
      <w:numFmt w:val="bullet"/>
      <w:lvlText w:val=""/>
      <w:lvlJc w:val="left"/>
      <w:pPr>
        <w:ind w:left="4020" w:hanging="360"/>
      </w:pPr>
      <w:rPr>
        <w:rFonts w:hint="default" w:ascii="Wingdings" w:hAnsi="Wingdings"/>
      </w:rPr>
    </w:lvl>
    <w:lvl w:ilvl="6" w:tplc="10090001" w:tentative="1">
      <w:start w:val="1"/>
      <w:numFmt w:val="bullet"/>
      <w:lvlText w:val=""/>
      <w:lvlJc w:val="left"/>
      <w:pPr>
        <w:ind w:left="4740" w:hanging="360"/>
      </w:pPr>
      <w:rPr>
        <w:rFonts w:hint="default" w:ascii="Symbol" w:hAnsi="Symbol"/>
      </w:rPr>
    </w:lvl>
    <w:lvl w:ilvl="7" w:tplc="10090003" w:tentative="1">
      <w:start w:val="1"/>
      <w:numFmt w:val="bullet"/>
      <w:lvlText w:val="o"/>
      <w:lvlJc w:val="left"/>
      <w:pPr>
        <w:ind w:left="5460" w:hanging="360"/>
      </w:pPr>
      <w:rPr>
        <w:rFonts w:hint="default" w:ascii="Courier New" w:hAnsi="Courier New" w:cs="Courier New"/>
      </w:rPr>
    </w:lvl>
    <w:lvl w:ilvl="8" w:tplc="10090005" w:tentative="1">
      <w:start w:val="1"/>
      <w:numFmt w:val="bullet"/>
      <w:lvlText w:val=""/>
      <w:lvlJc w:val="left"/>
      <w:pPr>
        <w:ind w:left="6180" w:hanging="360"/>
      </w:pPr>
      <w:rPr>
        <w:rFonts w:hint="default" w:ascii="Wingdings" w:hAnsi="Wingdings"/>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hint="default" w:ascii="Times New Roman" w:hAnsi="Times New Roman" w:eastAsia="Arial Unicode MS" w:cs="Times New Roman"/>
      </w:rPr>
    </w:lvl>
    <w:lvl w:ilvl="1" w:tplc="10090003" w:tentative="1">
      <w:start w:val="1"/>
      <w:numFmt w:val="bullet"/>
      <w:lvlText w:val="o"/>
      <w:lvlJc w:val="left"/>
      <w:pPr>
        <w:ind w:left="1140" w:hanging="360"/>
      </w:pPr>
      <w:rPr>
        <w:rFonts w:hint="default" w:ascii="Courier New" w:hAnsi="Courier New" w:cs="Courier New"/>
      </w:rPr>
    </w:lvl>
    <w:lvl w:ilvl="2" w:tplc="10090005" w:tentative="1">
      <w:start w:val="1"/>
      <w:numFmt w:val="bullet"/>
      <w:lvlText w:val=""/>
      <w:lvlJc w:val="left"/>
      <w:pPr>
        <w:ind w:left="1860" w:hanging="360"/>
      </w:pPr>
      <w:rPr>
        <w:rFonts w:hint="default" w:ascii="Wingdings" w:hAnsi="Wingdings"/>
      </w:rPr>
    </w:lvl>
    <w:lvl w:ilvl="3" w:tplc="10090001" w:tentative="1">
      <w:start w:val="1"/>
      <w:numFmt w:val="bullet"/>
      <w:lvlText w:val=""/>
      <w:lvlJc w:val="left"/>
      <w:pPr>
        <w:ind w:left="2580" w:hanging="360"/>
      </w:pPr>
      <w:rPr>
        <w:rFonts w:hint="default" w:ascii="Symbol" w:hAnsi="Symbol"/>
      </w:rPr>
    </w:lvl>
    <w:lvl w:ilvl="4" w:tplc="10090003" w:tentative="1">
      <w:start w:val="1"/>
      <w:numFmt w:val="bullet"/>
      <w:lvlText w:val="o"/>
      <w:lvlJc w:val="left"/>
      <w:pPr>
        <w:ind w:left="3300" w:hanging="360"/>
      </w:pPr>
      <w:rPr>
        <w:rFonts w:hint="default" w:ascii="Courier New" w:hAnsi="Courier New" w:cs="Courier New"/>
      </w:rPr>
    </w:lvl>
    <w:lvl w:ilvl="5" w:tplc="10090005" w:tentative="1">
      <w:start w:val="1"/>
      <w:numFmt w:val="bullet"/>
      <w:lvlText w:val=""/>
      <w:lvlJc w:val="left"/>
      <w:pPr>
        <w:ind w:left="4020" w:hanging="360"/>
      </w:pPr>
      <w:rPr>
        <w:rFonts w:hint="default" w:ascii="Wingdings" w:hAnsi="Wingdings"/>
      </w:rPr>
    </w:lvl>
    <w:lvl w:ilvl="6" w:tplc="10090001" w:tentative="1">
      <w:start w:val="1"/>
      <w:numFmt w:val="bullet"/>
      <w:lvlText w:val=""/>
      <w:lvlJc w:val="left"/>
      <w:pPr>
        <w:ind w:left="4740" w:hanging="360"/>
      </w:pPr>
      <w:rPr>
        <w:rFonts w:hint="default" w:ascii="Symbol" w:hAnsi="Symbol"/>
      </w:rPr>
    </w:lvl>
    <w:lvl w:ilvl="7" w:tplc="10090003" w:tentative="1">
      <w:start w:val="1"/>
      <w:numFmt w:val="bullet"/>
      <w:lvlText w:val="o"/>
      <w:lvlJc w:val="left"/>
      <w:pPr>
        <w:ind w:left="5460" w:hanging="360"/>
      </w:pPr>
      <w:rPr>
        <w:rFonts w:hint="default" w:ascii="Courier New" w:hAnsi="Courier New" w:cs="Courier New"/>
      </w:rPr>
    </w:lvl>
    <w:lvl w:ilvl="8" w:tplc="10090005" w:tentative="1">
      <w:start w:val="1"/>
      <w:numFmt w:val="bullet"/>
      <w:lvlText w:val=""/>
      <w:lvlJc w:val="left"/>
      <w:pPr>
        <w:ind w:left="6180" w:hanging="360"/>
      </w:pPr>
      <w:rPr>
        <w:rFonts w:hint="default" w:ascii="Wingdings" w:hAnsi="Wingdings"/>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hint="default" w:ascii="Times New Roman" w:hAnsi="Times New Roman" w:eastAsia="Calibri"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hint="default" w:ascii="Times New Roman" w:hAnsi="Times New Roman" w:eastAsia="Calibri"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hint="default" w:ascii="Times New Roman" w:hAnsi="Times New Roman" w:eastAsia="Calibri"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hint="default" w:ascii="Times New Roman" w:hAnsi="Times New Roman" w:eastAsia="Arial Unicode MS"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hint="default" w:ascii="Times New Roman" w:hAnsi="Times New Roman" w:eastAsia="Calibri"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11123"/>
    <w:rsid w:val="000125C5"/>
    <w:rsid w:val="00023289"/>
    <w:rsid w:val="00037239"/>
    <w:rsid w:val="0004552B"/>
    <w:rsid w:val="0007098C"/>
    <w:rsid w:val="0007799C"/>
    <w:rsid w:val="0008184C"/>
    <w:rsid w:val="00084F46"/>
    <w:rsid w:val="000A03FE"/>
    <w:rsid w:val="000A4990"/>
    <w:rsid w:val="000A6EBD"/>
    <w:rsid w:val="000B3763"/>
    <w:rsid w:val="000D4223"/>
    <w:rsid w:val="000D7331"/>
    <w:rsid w:val="000F1418"/>
    <w:rsid w:val="000F25C4"/>
    <w:rsid w:val="0010287D"/>
    <w:rsid w:val="0010519F"/>
    <w:rsid w:val="001130A8"/>
    <w:rsid w:val="00131E05"/>
    <w:rsid w:val="00133FCC"/>
    <w:rsid w:val="00171D2B"/>
    <w:rsid w:val="001722EF"/>
    <w:rsid w:val="00172F45"/>
    <w:rsid w:val="00174997"/>
    <w:rsid w:val="001934D7"/>
    <w:rsid w:val="001D2A66"/>
    <w:rsid w:val="001E0AD7"/>
    <w:rsid w:val="001E4569"/>
    <w:rsid w:val="001F1F00"/>
    <w:rsid w:val="00201041"/>
    <w:rsid w:val="00204361"/>
    <w:rsid w:val="00215530"/>
    <w:rsid w:val="0022376B"/>
    <w:rsid w:val="002406A2"/>
    <w:rsid w:val="002467E0"/>
    <w:rsid w:val="002876F9"/>
    <w:rsid w:val="0029403A"/>
    <w:rsid w:val="00297054"/>
    <w:rsid w:val="00297385"/>
    <w:rsid w:val="002A389E"/>
    <w:rsid w:val="002A767D"/>
    <w:rsid w:val="002C2F6E"/>
    <w:rsid w:val="002D3650"/>
    <w:rsid w:val="002D602B"/>
    <w:rsid w:val="002D7945"/>
    <w:rsid w:val="002D7A53"/>
    <w:rsid w:val="0030163E"/>
    <w:rsid w:val="00320C80"/>
    <w:rsid w:val="00330D76"/>
    <w:rsid w:val="00343AA4"/>
    <w:rsid w:val="00370CC5"/>
    <w:rsid w:val="00377EA1"/>
    <w:rsid w:val="00383DA1"/>
    <w:rsid w:val="00395502"/>
    <w:rsid w:val="003A38F6"/>
    <w:rsid w:val="003B5D13"/>
    <w:rsid w:val="003B6B00"/>
    <w:rsid w:val="003C4140"/>
    <w:rsid w:val="003C598C"/>
    <w:rsid w:val="003D3632"/>
    <w:rsid w:val="003D5D99"/>
    <w:rsid w:val="003E6205"/>
    <w:rsid w:val="003E6FF7"/>
    <w:rsid w:val="003F50FA"/>
    <w:rsid w:val="003F6A9F"/>
    <w:rsid w:val="00403011"/>
    <w:rsid w:val="00422B21"/>
    <w:rsid w:val="004230CD"/>
    <w:rsid w:val="00441889"/>
    <w:rsid w:val="00443F1A"/>
    <w:rsid w:val="004453C3"/>
    <w:rsid w:val="00446F77"/>
    <w:rsid w:val="00456EE4"/>
    <w:rsid w:val="00476BF9"/>
    <w:rsid w:val="004864DF"/>
    <w:rsid w:val="004A6709"/>
    <w:rsid w:val="004A7F77"/>
    <w:rsid w:val="004C05B4"/>
    <w:rsid w:val="004E7143"/>
    <w:rsid w:val="004E7644"/>
    <w:rsid w:val="0050075D"/>
    <w:rsid w:val="00505CE7"/>
    <w:rsid w:val="005202E5"/>
    <w:rsid w:val="005262F4"/>
    <w:rsid w:val="005358A0"/>
    <w:rsid w:val="00543954"/>
    <w:rsid w:val="0056481B"/>
    <w:rsid w:val="0057056D"/>
    <w:rsid w:val="00573A54"/>
    <w:rsid w:val="005A19CB"/>
    <w:rsid w:val="005B22E7"/>
    <w:rsid w:val="005C2180"/>
    <w:rsid w:val="005C5138"/>
    <w:rsid w:val="005C7636"/>
    <w:rsid w:val="005C78FA"/>
    <w:rsid w:val="005D20A1"/>
    <w:rsid w:val="00606134"/>
    <w:rsid w:val="006169F2"/>
    <w:rsid w:val="0062646F"/>
    <w:rsid w:val="0062752C"/>
    <w:rsid w:val="00627BA2"/>
    <w:rsid w:val="00634992"/>
    <w:rsid w:val="00652846"/>
    <w:rsid w:val="00654A6A"/>
    <w:rsid w:val="00662E4A"/>
    <w:rsid w:val="006831CE"/>
    <w:rsid w:val="006934B4"/>
    <w:rsid w:val="006C14EC"/>
    <w:rsid w:val="006C2006"/>
    <w:rsid w:val="006C668F"/>
    <w:rsid w:val="006C6747"/>
    <w:rsid w:val="006D68FC"/>
    <w:rsid w:val="006E0B42"/>
    <w:rsid w:val="006E0DE7"/>
    <w:rsid w:val="006F3B79"/>
    <w:rsid w:val="006F5330"/>
    <w:rsid w:val="006F6E59"/>
    <w:rsid w:val="007100AE"/>
    <w:rsid w:val="00713296"/>
    <w:rsid w:val="007141B6"/>
    <w:rsid w:val="007364BC"/>
    <w:rsid w:val="007378B0"/>
    <w:rsid w:val="00743AE8"/>
    <w:rsid w:val="00752918"/>
    <w:rsid w:val="00764EB7"/>
    <w:rsid w:val="00766505"/>
    <w:rsid w:val="00766E23"/>
    <w:rsid w:val="00783717"/>
    <w:rsid w:val="007925CA"/>
    <w:rsid w:val="007A28FA"/>
    <w:rsid w:val="007C57E8"/>
    <w:rsid w:val="007C6FE7"/>
    <w:rsid w:val="007D62B9"/>
    <w:rsid w:val="00803AEA"/>
    <w:rsid w:val="00805F9B"/>
    <w:rsid w:val="008156AE"/>
    <w:rsid w:val="008160AB"/>
    <w:rsid w:val="008174A6"/>
    <w:rsid w:val="00823A1F"/>
    <w:rsid w:val="008249AE"/>
    <w:rsid w:val="0085285C"/>
    <w:rsid w:val="008546D5"/>
    <w:rsid w:val="00871F67"/>
    <w:rsid w:val="00876FC1"/>
    <w:rsid w:val="0088392E"/>
    <w:rsid w:val="00893FAE"/>
    <w:rsid w:val="008B0EE9"/>
    <w:rsid w:val="008B65A6"/>
    <w:rsid w:val="008D427F"/>
    <w:rsid w:val="008D5372"/>
    <w:rsid w:val="008E452E"/>
    <w:rsid w:val="008F5523"/>
    <w:rsid w:val="00912CA4"/>
    <w:rsid w:val="00935043"/>
    <w:rsid w:val="00935539"/>
    <w:rsid w:val="00941DA5"/>
    <w:rsid w:val="009437AF"/>
    <w:rsid w:val="00965D09"/>
    <w:rsid w:val="009914A3"/>
    <w:rsid w:val="00992B55"/>
    <w:rsid w:val="00997ED4"/>
    <w:rsid w:val="009A0802"/>
    <w:rsid w:val="009A37E7"/>
    <w:rsid w:val="009A3C73"/>
    <w:rsid w:val="009A4105"/>
    <w:rsid w:val="009A7743"/>
    <w:rsid w:val="009C064B"/>
    <w:rsid w:val="009C0FCB"/>
    <w:rsid w:val="009C3AA0"/>
    <w:rsid w:val="009D468C"/>
    <w:rsid w:val="009E7856"/>
    <w:rsid w:val="009F3D96"/>
    <w:rsid w:val="009F4E52"/>
    <w:rsid w:val="009F7998"/>
    <w:rsid w:val="00A03913"/>
    <w:rsid w:val="00A049E0"/>
    <w:rsid w:val="00A13C59"/>
    <w:rsid w:val="00A35C99"/>
    <w:rsid w:val="00A35DBF"/>
    <w:rsid w:val="00A543B8"/>
    <w:rsid w:val="00A5692E"/>
    <w:rsid w:val="00A56A9A"/>
    <w:rsid w:val="00A63C44"/>
    <w:rsid w:val="00A65B5F"/>
    <w:rsid w:val="00AA295B"/>
    <w:rsid w:val="00AA7500"/>
    <w:rsid w:val="00AD0C13"/>
    <w:rsid w:val="00AE00B3"/>
    <w:rsid w:val="00AE7F3C"/>
    <w:rsid w:val="00AF1D62"/>
    <w:rsid w:val="00AF70AB"/>
    <w:rsid w:val="00B15CB4"/>
    <w:rsid w:val="00B23FCD"/>
    <w:rsid w:val="00B3319E"/>
    <w:rsid w:val="00B3366A"/>
    <w:rsid w:val="00B57DC2"/>
    <w:rsid w:val="00B767A1"/>
    <w:rsid w:val="00B77C11"/>
    <w:rsid w:val="00B91B46"/>
    <w:rsid w:val="00B96B00"/>
    <w:rsid w:val="00BA48A7"/>
    <w:rsid w:val="00BC162F"/>
    <w:rsid w:val="00BC570C"/>
    <w:rsid w:val="00BC5E07"/>
    <w:rsid w:val="00C00E4D"/>
    <w:rsid w:val="00C02252"/>
    <w:rsid w:val="00C13945"/>
    <w:rsid w:val="00C175FC"/>
    <w:rsid w:val="00C249AE"/>
    <w:rsid w:val="00C3063C"/>
    <w:rsid w:val="00C329DF"/>
    <w:rsid w:val="00C40B16"/>
    <w:rsid w:val="00C414A3"/>
    <w:rsid w:val="00C464C8"/>
    <w:rsid w:val="00C46CFC"/>
    <w:rsid w:val="00C502CA"/>
    <w:rsid w:val="00C51FDC"/>
    <w:rsid w:val="00C63030"/>
    <w:rsid w:val="00C81594"/>
    <w:rsid w:val="00C82813"/>
    <w:rsid w:val="00C85A09"/>
    <w:rsid w:val="00C876DD"/>
    <w:rsid w:val="00C91EEF"/>
    <w:rsid w:val="00CA5A0A"/>
    <w:rsid w:val="00CA739D"/>
    <w:rsid w:val="00CB4AFE"/>
    <w:rsid w:val="00CC055D"/>
    <w:rsid w:val="00CC6043"/>
    <w:rsid w:val="00CD6A26"/>
    <w:rsid w:val="00CD73F2"/>
    <w:rsid w:val="00CE4F14"/>
    <w:rsid w:val="00D11042"/>
    <w:rsid w:val="00D26FB0"/>
    <w:rsid w:val="00D40B29"/>
    <w:rsid w:val="00D44489"/>
    <w:rsid w:val="00D46B1F"/>
    <w:rsid w:val="00D6666E"/>
    <w:rsid w:val="00D75FA9"/>
    <w:rsid w:val="00D9139B"/>
    <w:rsid w:val="00D9523A"/>
    <w:rsid w:val="00DA601F"/>
    <w:rsid w:val="00DD40EB"/>
    <w:rsid w:val="00DD4F75"/>
    <w:rsid w:val="00DD4FB9"/>
    <w:rsid w:val="00DE2BE7"/>
    <w:rsid w:val="00DE65A7"/>
    <w:rsid w:val="00DE70D0"/>
    <w:rsid w:val="00E05A91"/>
    <w:rsid w:val="00E06784"/>
    <w:rsid w:val="00E078D4"/>
    <w:rsid w:val="00E4334C"/>
    <w:rsid w:val="00E457B5"/>
    <w:rsid w:val="00E87609"/>
    <w:rsid w:val="00E96DF5"/>
    <w:rsid w:val="00EA2FEF"/>
    <w:rsid w:val="00EA5342"/>
    <w:rsid w:val="00EF1BC6"/>
    <w:rsid w:val="00EF601F"/>
    <w:rsid w:val="00EF6331"/>
    <w:rsid w:val="00F04F47"/>
    <w:rsid w:val="00F1086C"/>
    <w:rsid w:val="00F17E08"/>
    <w:rsid w:val="00F23C1A"/>
    <w:rsid w:val="00F26C6A"/>
    <w:rsid w:val="00F44AC4"/>
    <w:rsid w:val="00F51C39"/>
    <w:rsid w:val="00F56D26"/>
    <w:rsid w:val="00F75E40"/>
    <w:rsid w:val="00F84055"/>
    <w:rsid w:val="00F85031"/>
    <w:rsid w:val="00F92E16"/>
    <w:rsid w:val="00F9565B"/>
    <w:rsid w:val="00FA3DC1"/>
    <w:rsid w:val="00FA5A00"/>
    <w:rsid w:val="00FA78BB"/>
    <w:rsid w:val="00FA7C6F"/>
    <w:rsid w:val="00FC00E6"/>
    <w:rsid w:val="00FC5845"/>
    <w:rsid w:val="00FC7FD0"/>
    <w:rsid w:val="00FD38A3"/>
    <w:rsid w:val="00FD496D"/>
    <w:rsid w:val="00FE27AD"/>
    <w:rsid w:val="00FE39A2"/>
    <w:rsid w:val="00FE4D6B"/>
    <w:rsid w:val="03ADC227"/>
    <w:rsid w:val="06291EA0"/>
    <w:rsid w:val="09F7F344"/>
    <w:rsid w:val="0B2E071E"/>
    <w:rsid w:val="0EB34465"/>
    <w:rsid w:val="13FDB324"/>
    <w:rsid w:val="1B78850D"/>
    <w:rsid w:val="1D1103C9"/>
    <w:rsid w:val="223A1204"/>
    <w:rsid w:val="28B1ADE9"/>
    <w:rsid w:val="34779BDB"/>
    <w:rsid w:val="3691D057"/>
    <w:rsid w:val="3892DC6B"/>
    <w:rsid w:val="43405763"/>
    <w:rsid w:val="540D1A5C"/>
    <w:rsid w:val="58ABFF1F"/>
    <w:rsid w:val="59A01C0C"/>
    <w:rsid w:val="5E9E70D3"/>
    <w:rsid w:val="5F27E048"/>
    <w:rsid w:val="5F718C74"/>
    <w:rsid w:val="618CDD28"/>
    <w:rsid w:val="666A40E4"/>
    <w:rsid w:val="6FAF705C"/>
    <w:rsid w:val="730089A4"/>
    <w:rsid w:val="74A307EB"/>
    <w:rsid w:val="782A7D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EF9F7915-EC32-40F1-821D-341B4A7F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Body" w:customStyle="1">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Default" w:customStyle="1">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sz w:val="22"/>
      <w:szCs w:val="22"/>
      <w:bdr w:val="none" w:color="auto" w:sz="0" w:space="0"/>
      <w:lang w:eastAsia="en-US"/>
    </w:rPr>
  </w:style>
  <w:style w:type="paragraph" w:styleId="ListParagraph">
    <w:name w:val="List Paragraph"/>
    <w:basedOn w:val="Normal"/>
    <w:uiPriority w:val="34"/>
    <w:qFormat/>
    <w:rsid w:val="00320C80"/>
    <w:pPr>
      <w:ind w:left="720"/>
      <w:contextualSpacing/>
    </w:pPr>
  </w:style>
  <w:style w:type="paragraph" w:styleId="xmsonormal" w:customStyle="1">
    <w:name w:val="x_msonormal"/>
    <w:basedOn w:val="Normal"/>
    <w:rsid w:val="00BC570C"/>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val="en-CA" w:eastAsia="en-CA"/>
    </w:rPr>
  </w:style>
  <w:style w:type="paragraph" w:styleId="PlainText">
    <w:name w:val="Plain Text"/>
    <w:basedOn w:val="Normal"/>
    <w:link w:val="PlainTextChar"/>
    <w:uiPriority w:val="99"/>
    <w:semiHidden/>
    <w:unhideWhenUsed/>
    <w:rsid w:val="005A19CB"/>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Theme="minorHAnsi" w:cstheme="minorBidi"/>
      <w:kern w:val="2"/>
      <w:sz w:val="22"/>
      <w:szCs w:val="21"/>
      <w:bdr w:val="none" w:color="auto" w:sz="0" w:space="0"/>
      <w:lang w:val="en-CA"/>
      <w14:ligatures w14:val="standardContextual"/>
    </w:rPr>
  </w:style>
  <w:style w:type="character" w:styleId="PlainTextChar" w:customStyle="1">
    <w:name w:val="Plain Text Char"/>
    <w:basedOn w:val="DefaultParagraphFont"/>
    <w:link w:val="PlainText"/>
    <w:uiPriority w:val="99"/>
    <w:semiHidden/>
    <w:rsid w:val="005A19CB"/>
    <w:rPr>
      <w:rFonts w:ascii="Calibri" w:hAnsi="Calibri" w:eastAsiaTheme="minorHAnsi" w:cstheme="minorBidi"/>
      <w:kern w:val="2"/>
      <w:sz w:val="22"/>
      <w:szCs w:val="21"/>
      <w:bdr w:val="none" w:color="auto" w:sz="0" w:space="0"/>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styleId="HeaderChar" w:customStyle="1">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styleId="FooterChar" w:customStyle="1">
    <w:name w:val="Footer Char"/>
    <w:basedOn w:val="DefaultParagraphFont"/>
    <w:link w:val="Footer"/>
    <w:uiPriority w:val="99"/>
    <w:rsid w:val="000A49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189">
      <w:bodyDiv w:val="1"/>
      <w:marLeft w:val="0"/>
      <w:marRight w:val="0"/>
      <w:marTop w:val="0"/>
      <w:marBottom w:val="0"/>
      <w:divBdr>
        <w:top w:val="none" w:sz="0" w:space="0" w:color="auto"/>
        <w:left w:val="none" w:sz="0" w:space="0" w:color="auto"/>
        <w:bottom w:val="none" w:sz="0" w:space="0" w:color="auto"/>
        <w:right w:val="none" w:sz="0" w:space="0" w:color="auto"/>
      </w:divBdr>
    </w:div>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365371429">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651181810">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41770909">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National Defence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Simcoe M@38 CBG HQ@Winnipeg</dc:creator>
  <keywords/>
  <dc:description/>
  <lastModifiedBy>Tin Tang vp.cse</lastModifiedBy>
  <revision>4</revision>
  <dcterms:created xsi:type="dcterms:W3CDTF">2026-04-22T03:40:00.0000000Z</dcterms:created>
  <dcterms:modified xsi:type="dcterms:W3CDTF">2026-04-30T19:34:42.7672387Z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2026-04-22T03:40:23Z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fb6e9013-e6e1-42a7-bc32-f9fd14c4182a</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